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0A3D" w:rsidRPr="00B731C7" w:rsidRDefault="008A0A3D" w:rsidP="00917FC5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  <w:drawing>
          <wp:inline distT="0" distB="0" distL="0" distR="0">
            <wp:extent cx="1952625" cy="2057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a)rsgr (1).g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</w:rPr>
      </w:pPr>
    </w:p>
    <w:p w:rsidR="008A0A3D" w:rsidRPr="00B511C0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  <w:lang w:val="sr-Cyrl-BA"/>
        </w:rPr>
      </w:pPr>
    </w:p>
    <w:p w:rsidR="008A0A3D" w:rsidRPr="00B511C0" w:rsidRDefault="00AF3DE1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36"/>
          <w:szCs w:val="36"/>
          <w:lang w:val="sr-Cyrl-BA"/>
        </w:rPr>
      </w:pPr>
      <w:r>
        <w:rPr>
          <w:rFonts w:ascii="Times New Roman" w:eastAsia="TimesNewRomanPSMT" w:hAnsi="Times New Roman" w:cs="Times New Roman"/>
          <w:b/>
          <w:bCs/>
          <w:noProof/>
          <w:sz w:val="36"/>
          <w:szCs w:val="36"/>
          <w:lang w:val="sr-Cyrl-BA"/>
        </w:rPr>
        <w:t>П Л А Н</w:t>
      </w:r>
    </w:p>
    <w:p w:rsidR="00AF3DE1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8"/>
          <w:szCs w:val="28"/>
          <w:lang w:val="sr-Cyrl-BA"/>
        </w:rPr>
      </w:pPr>
      <w:r w:rsidRPr="006762FF"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  <w:t>A</w:t>
      </w:r>
      <w:r w:rsidR="00AF3DE1">
        <w:rPr>
          <w:rFonts w:ascii="Times New Roman" w:eastAsia="TimesNewRomanPSMT" w:hAnsi="Times New Roman" w:cs="Times New Roman"/>
          <w:b/>
          <w:bCs/>
          <w:noProof/>
          <w:sz w:val="28"/>
          <w:szCs w:val="28"/>
          <w:lang w:val="sr-Cyrl-BA"/>
        </w:rPr>
        <w:t xml:space="preserve">КТИВНОСТИ СПРОВОЂЕЊА МЈЕРА ЗАШТИТЕ И СПАСАВАЊА </w:t>
      </w:r>
    </w:p>
    <w:p w:rsidR="008A0A3D" w:rsidRPr="00AF3DE1" w:rsidRDefault="00AF3DE1" w:rsidP="00AF3DE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bCs/>
          <w:noProof/>
          <w:sz w:val="28"/>
          <w:szCs w:val="28"/>
          <w:lang w:val="sr-Cyrl-BA"/>
        </w:rPr>
        <w:t>ОД ЗЕМЉОТРЕСА У</w:t>
      </w:r>
      <w:r w:rsidR="008A0A3D" w:rsidRPr="006762FF">
        <w:rPr>
          <w:rFonts w:ascii="Times New Roman" w:eastAsia="TimesNewRomanPSMT" w:hAnsi="Times New Roman" w:cs="Times New Roman"/>
          <w:b/>
          <w:bCs/>
          <w:noProof/>
          <w:sz w:val="28"/>
          <w:szCs w:val="28"/>
          <w:lang w:val="sr-Cyrl-BA"/>
        </w:rPr>
        <w:t xml:space="preserve"> ГРАДУ ГРАДИШКА </w:t>
      </w:r>
    </w:p>
    <w:p w:rsidR="008A0A3D" w:rsidRPr="006762FF" w:rsidRDefault="00AF3DE1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</w:pPr>
      <w:r>
        <w:rPr>
          <w:rFonts w:ascii="Times New Roman" w:eastAsia="TimesNewRomanPSMT" w:hAnsi="Times New Roman" w:cs="Times New Roman"/>
          <w:b/>
          <w:bCs/>
          <w:noProof/>
          <w:sz w:val="28"/>
          <w:szCs w:val="28"/>
          <w:lang w:val="sr-Cyrl-BA"/>
        </w:rPr>
        <w:t>ЗА ПЕРИОД</w:t>
      </w:r>
      <w:r w:rsidR="008A0A3D" w:rsidRPr="006762FF"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  <w:t xml:space="preserve"> 202</w:t>
      </w:r>
      <w:r w:rsidR="00D47CFD"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  <w:t>5</w:t>
      </w:r>
      <w:r w:rsidR="008A0A3D" w:rsidRPr="006762FF"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  <w:t>-202</w:t>
      </w:r>
      <w:r w:rsidR="00D47CFD"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  <w:t>8</w:t>
      </w:r>
      <w:r w:rsidR="008A0A3D" w:rsidRPr="006762FF">
        <w:rPr>
          <w:rFonts w:ascii="Times New Roman" w:eastAsia="TimesNewRomanPSMT" w:hAnsi="Times New Roman" w:cs="Times New Roman"/>
          <w:b/>
          <w:bCs/>
          <w:noProof/>
          <w:sz w:val="28"/>
          <w:szCs w:val="28"/>
        </w:rPr>
        <w:t xml:space="preserve">. </w:t>
      </w:r>
      <w:r>
        <w:rPr>
          <w:rFonts w:ascii="Times New Roman" w:eastAsia="TimesNewRomanPSMT" w:hAnsi="Times New Roman" w:cs="Times New Roman"/>
          <w:b/>
          <w:bCs/>
          <w:noProof/>
          <w:sz w:val="28"/>
          <w:szCs w:val="28"/>
          <w:lang w:val="sr-Cyrl-BA"/>
        </w:rPr>
        <w:t>ГОДИНА</w:t>
      </w:r>
    </w:p>
    <w:p w:rsidR="008A0A3D" w:rsidRPr="00821E0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noProof/>
          <w:sz w:val="24"/>
          <w:szCs w:val="24"/>
          <w:lang w:val="sr-Cyrl-BA"/>
        </w:rPr>
      </w:pPr>
    </w:p>
    <w:p w:rsidR="008A0A3D" w:rsidRPr="00821E0D" w:rsidRDefault="008A0A3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</w:rPr>
      </w:pPr>
    </w:p>
    <w:p w:rsidR="008A0A3D" w:rsidRPr="00E105E9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p w:rsidR="00477C11" w:rsidRDefault="00477C11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477C11" w:rsidRPr="00477C11" w:rsidRDefault="00477C11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8A0A3D" w:rsidRDefault="00D47CFD" w:rsidP="00917F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  <w:r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  <w:t xml:space="preserve">Градишка, </w:t>
      </w:r>
      <w:r>
        <w:rPr>
          <w:rFonts w:ascii="Times New Roman" w:eastAsia="TimesNewRomanPSMT" w:hAnsi="Times New Roman" w:cs="Times New Roman"/>
          <w:b/>
          <w:noProof/>
          <w:sz w:val="24"/>
          <w:szCs w:val="24"/>
        </w:rPr>
        <w:t>март</w:t>
      </w:r>
      <w:r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  <w:t xml:space="preserve"> 2025</w:t>
      </w:r>
      <w:r w:rsidR="008A0A3D"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  <w:t>. године</w:t>
      </w:r>
    </w:p>
    <w:p w:rsidR="008A0A3D" w:rsidRDefault="008A0A3D" w:rsidP="00C10C7A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  <w:bookmarkStart w:id="0" w:name="_GoBack"/>
      <w:bookmarkEnd w:id="0"/>
    </w:p>
    <w:p w:rsidR="005E5B34" w:rsidRDefault="005E5B34" w:rsidP="00C10C7A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p w:rsidR="005E5B34" w:rsidRPr="00C10C7A" w:rsidRDefault="005E5B34" w:rsidP="00C10C7A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p w:rsidR="00477C11" w:rsidRDefault="00477C11" w:rsidP="00FB2DA6">
      <w:pPr>
        <w:shd w:val="clear" w:color="auto" w:fill="D9D9D9" w:themeFill="background1" w:themeFillShade="D9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  <w:r w:rsidRPr="00477C11"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  <w:lastRenderedPageBreak/>
        <w:t>САДРЖАЈ</w:t>
      </w:r>
    </w:p>
    <w:p w:rsidR="00477C11" w:rsidRDefault="00477C11" w:rsidP="00477C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p w:rsidR="00E105E9" w:rsidRPr="00E105E9" w:rsidRDefault="00E105E9" w:rsidP="00477C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tbl>
      <w:tblPr>
        <w:tblStyle w:val="TableGrid"/>
        <w:tblW w:w="0" w:type="auto"/>
        <w:tblInd w:w="392" w:type="dxa"/>
        <w:tblLayout w:type="fixed"/>
        <w:tblLook w:val="04A0"/>
      </w:tblPr>
      <w:tblGrid>
        <w:gridCol w:w="1701"/>
        <w:gridCol w:w="11414"/>
        <w:gridCol w:w="993"/>
      </w:tblGrid>
      <w:tr w:rsidR="00C809CF" w:rsidRPr="002A7D4A" w:rsidTr="002A7D4A">
        <w:tc>
          <w:tcPr>
            <w:tcW w:w="1701" w:type="dxa"/>
            <w:vAlign w:val="center"/>
          </w:tcPr>
          <w:p w:rsidR="00C809CF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>I</w:t>
            </w:r>
          </w:p>
        </w:tc>
        <w:tc>
          <w:tcPr>
            <w:tcW w:w="11414" w:type="dxa"/>
          </w:tcPr>
          <w:p w:rsidR="00C809CF" w:rsidRPr="002A7D4A" w:rsidRDefault="00C809CF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  <w:t>УВОД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C809CF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3</w:t>
            </w:r>
          </w:p>
        </w:tc>
      </w:tr>
      <w:tr w:rsidR="00477C11" w:rsidRPr="002A7D4A" w:rsidTr="002A7D4A">
        <w:tc>
          <w:tcPr>
            <w:tcW w:w="1701" w:type="dxa"/>
            <w:vAlign w:val="center"/>
          </w:tcPr>
          <w:p w:rsidR="00477C11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II</w:t>
            </w:r>
          </w:p>
        </w:tc>
        <w:tc>
          <w:tcPr>
            <w:tcW w:w="11414" w:type="dxa"/>
          </w:tcPr>
          <w:p w:rsidR="00477C11" w:rsidRPr="002A7D4A" w:rsidRDefault="00477C11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  <w:t>ИЗВОД ИЗ ПРОЦЕНЕ УГРОЖЕНОСТИ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477C11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4</w:t>
            </w:r>
          </w:p>
        </w:tc>
      </w:tr>
      <w:tr w:rsidR="00405560" w:rsidRPr="002A7D4A" w:rsidTr="002A7D4A">
        <w:tc>
          <w:tcPr>
            <w:tcW w:w="1701" w:type="dxa"/>
            <w:vAlign w:val="center"/>
          </w:tcPr>
          <w:p w:rsidR="00405560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II - 1</w:t>
            </w:r>
          </w:p>
        </w:tc>
        <w:tc>
          <w:tcPr>
            <w:tcW w:w="11414" w:type="dxa"/>
          </w:tcPr>
          <w:p w:rsidR="00405560" w:rsidRPr="002A7D4A" w:rsidRDefault="00405560" w:rsidP="005427EF">
            <w:pPr>
              <w:pStyle w:val="Standard"/>
              <w:tabs>
                <w:tab w:val="left" w:pos="284"/>
                <w:tab w:val="left" w:pos="720"/>
              </w:tabs>
              <w:spacing w:before="100" w:beforeAutospacing="1" w:after="100" w:afterAutospacing="1" w:line="360" w:lineRule="auto"/>
              <w:jc w:val="both"/>
              <w:rPr>
                <w:noProof/>
                <w:lang w:val="sr-Cyrl-BA"/>
              </w:rPr>
            </w:pPr>
            <w:r w:rsidRPr="002A7D4A">
              <w:rPr>
                <w:noProof/>
              </w:rPr>
              <w:t>ОП</w:t>
            </w:r>
            <w:r w:rsidRPr="002A7D4A">
              <w:rPr>
                <w:noProof/>
                <w:lang w:val="sr-Cyrl-BA"/>
              </w:rPr>
              <w:t>Ш</w:t>
            </w:r>
            <w:r w:rsidRPr="002A7D4A">
              <w:rPr>
                <w:noProof/>
              </w:rPr>
              <w:t>ТИ ПОДАЦИ О ГРАДУ ГРАДИШКА</w:t>
            </w:r>
            <w:r w:rsidR="002A7D4A">
              <w:rPr>
                <w:noProof/>
              </w:rPr>
              <w:t xml:space="preserve"> 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405560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28</w:t>
            </w:r>
          </w:p>
        </w:tc>
      </w:tr>
      <w:tr w:rsidR="00405560" w:rsidRPr="002A7D4A" w:rsidTr="002A7D4A">
        <w:tc>
          <w:tcPr>
            <w:tcW w:w="1701" w:type="dxa"/>
            <w:vAlign w:val="center"/>
          </w:tcPr>
          <w:p w:rsidR="00405560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II - 2</w:t>
            </w:r>
          </w:p>
        </w:tc>
        <w:tc>
          <w:tcPr>
            <w:tcW w:w="11414" w:type="dxa"/>
          </w:tcPr>
          <w:p w:rsidR="00405560" w:rsidRPr="002A7D4A" w:rsidRDefault="00405560" w:rsidP="005427EF">
            <w:pPr>
              <w:spacing w:before="100" w:beforeAutospacing="1" w:after="100" w:afterAutospacing="1" w:line="36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АНАЛИЗА РИЗИКА</w:t>
            </w:r>
            <w:r w:rsid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405560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42</w:t>
            </w:r>
          </w:p>
        </w:tc>
      </w:tr>
      <w:tr w:rsidR="00477C11" w:rsidRPr="002A7D4A" w:rsidTr="002A7D4A">
        <w:tc>
          <w:tcPr>
            <w:tcW w:w="1701" w:type="dxa"/>
            <w:vAlign w:val="center"/>
          </w:tcPr>
          <w:p w:rsidR="00477C11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III</w:t>
            </w:r>
          </w:p>
        </w:tc>
        <w:tc>
          <w:tcPr>
            <w:tcW w:w="11414" w:type="dxa"/>
          </w:tcPr>
          <w:p w:rsidR="00477C11" w:rsidRPr="002A7D4A" w:rsidRDefault="00477C11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  <w:t>Н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ОРМАТИВНЕ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И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ОПШТЕ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ПРЕТПОСТАВКЕ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ЗА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РЕАЛИЗАЦИЈУ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ПЛАНА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АКТИВНОСТИ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</w:t>
            </w:r>
            <w:r w:rsidR="00B215E0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....................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477C11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47</w:t>
            </w:r>
          </w:p>
        </w:tc>
      </w:tr>
      <w:tr w:rsidR="00477C11" w:rsidRPr="002A7D4A" w:rsidTr="002A7D4A">
        <w:tc>
          <w:tcPr>
            <w:tcW w:w="1701" w:type="dxa"/>
            <w:vAlign w:val="center"/>
          </w:tcPr>
          <w:p w:rsidR="00477C11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</w:p>
        </w:tc>
        <w:tc>
          <w:tcPr>
            <w:tcW w:w="11414" w:type="dxa"/>
          </w:tcPr>
          <w:p w:rsidR="00477C11" w:rsidRPr="002A7D4A" w:rsidRDefault="00B215E0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СПРОВОЂЕЊЕ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МЈЕРА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ПРЕВЕНТИВНОГ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ДЈЕЛОВАЊА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 </w:t>
            </w:r>
          </w:p>
        </w:tc>
        <w:tc>
          <w:tcPr>
            <w:tcW w:w="993" w:type="dxa"/>
          </w:tcPr>
          <w:p w:rsidR="00477C11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57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– 1</w:t>
            </w:r>
          </w:p>
        </w:tc>
        <w:tc>
          <w:tcPr>
            <w:tcW w:w="11414" w:type="dxa"/>
          </w:tcPr>
          <w:p w:rsidR="002A7D4A" w:rsidRPr="00DB310E" w:rsidRDefault="002A7D4A" w:rsidP="00E105E9">
            <w:pPr>
              <w:pStyle w:val="Caption"/>
            </w:pPr>
            <w:r w:rsidRPr="00DB310E">
              <w:t>ПЛАН ОБУКЕ ЗАШТИТЕ И СПАСАВАЊА ...................................................................</w:t>
            </w:r>
            <w:r w:rsidR="00FB2DA6" w:rsidRPr="00DB310E">
              <w:t>...........................</w:t>
            </w:r>
            <w:r w:rsidRPr="00DB310E">
              <w:t>........</w:t>
            </w:r>
            <w:r w:rsidR="00FB2DA6" w:rsidRPr="00DB310E">
              <w:t>....</w:t>
            </w:r>
            <w:r w:rsidRPr="00DB310E">
              <w:t>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62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– 2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ЛАН ВЈЕЖБИ ИЗ ОБЛАСТИ ЗАШТИТЕ И СПАСАВАЊА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63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= 3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ПЛАН ПРОВЈЕРЕ СИСТЕМА УЗБУЊИВАЊА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66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- 4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ПЛАН ИНФОРМИСАЊА ЈАВНОСТИ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71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- 5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ПРИПРАВНОСТИ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89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- 6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ПЛАН МОБИЛИЗАЦИЈЕ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94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8F18B5">
              <w:rPr>
                <w:rFonts w:ascii="Times New Roman" w:eastAsia="TimesNewRomanPSMT" w:hAnsi="Times New Roman"/>
                <w:noProof/>
                <w:sz w:val="24"/>
                <w:szCs w:val="24"/>
              </w:rPr>
              <w:t>IV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- 7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</w:t>
            </w: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ПУТСТВО ЗА ИЗВРШЕ</w:t>
            </w: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Њ</w:t>
            </w: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>Е МОБИЛИЗАЦИЈЕ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106</w:t>
            </w:r>
          </w:p>
        </w:tc>
      </w:tr>
      <w:tr w:rsidR="002A7D4A" w:rsidRPr="002A7D4A" w:rsidTr="002A7D4A">
        <w:tc>
          <w:tcPr>
            <w:tcW w:w="1701" w:type="dxa"/>
            <w:vAlign w:val="center"/>
          </w:tcPr>
          <w:p w:rsidR="002A7D4A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.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>V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ПЛАН ХИТНОГ ПОСТУПАЊА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–</w:t>
            </w:r>
            <w:r w:rsidRPr="002A7D4A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ОДГОВОРА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107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DC7472">
              <w:rPr>
                <w:rFonts w:ascii="Times New Roman" w:eastAsia="TimesNewRomanPSMT" w:hAnsi="Times New Roman"/>
                <w:noProof/>
                <w:sz w:val="24"/>
                <w:szCs w:val="24"/>
              </w:rPr>
              <w:t>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- 1</w:t>
            </w:r>
          </w:p>
        </w:tc>
        <w:tc>
          <w:tcPr>
            <w:tcW w:w="11414" w:type="dxa"/>
          </w:tcPr>
          <w:p w:rsidR="002A7D4A" w:rsidRPr="002A7D4A" w:rsidRDefault="00B215E0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СПРОВОЂЕЊЕ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МЈЕРА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ОДГОВОРА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115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DC7472">
              <w:rPr>
                <w:rFonts w:ascii="Times New Roman" w:eastAsia="TimesNewRomanPSMT" w:hAnsi="Times New Roman"/>
                <w:noProof/>
                <w:sz w:val="24"/>
                <w:szCs w:val="24"/>
              </w:rPr>
              <w:t>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- 2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 w:rsidRPr="002A7D4A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val="sr-Cyrl-BA"/>
              </w:rPr>
              <w:t>ПЛАН ЕВАКУАЦИЈЕ</w:t>
            </w: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119</w:t>
            </w:r>
          </w:p>
        </w:tc>
      </w:tr>
      <w:tr w:rsidR="002A7D4A" w:rsidRPr="002A7D4A" w:rsidTr="00AF3DE1">
        <w:tc>
          <w:tcPr>
            <w:tcW w:w="1701" w:type="dxa"/>
          </w:tcPr>
          <w:p w:rsidR="002A7D4A" w:rsidRDefault="002A7D4A" w:rsidP="005427EF">
            <w:pPr>
              <w:spacing w:before="100" w:beforeAutospacing="1" w:after="100" w:afterAutospacing="1" w:line="360" w:lineRule="auto"/>
              <w:jc w:val="center"/>
            </w:pPr>
            <w:r w:rsidRPr="00DC7472">
              <w:rPr>
                <w:rFonts w:ascii="Times New Roman" w:eastAsia="TimesNewRomanPSMT" w:hAnsi="Times New Roman"/>
                <w:noProof/>
                <w:sz w:val="24"/>
                <w:szCs w:val="24"/>
              </w:rPr>
              <w:t>V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- 3</w:t>
            </w:r>
          </w:p>
        </w:tc>
        <w:tc>
          <w:tcPr>
            <w:tcW w:w="11414" w:type="dxa"/>
          </w:tcPr>
          <w:p w:rsidR="002A7D4A" w:rsidRPr="002A7D4A" w:rsidRDefault="002A7D4A" w:rsidP="005427EF">
            <w:pPr>
              <w:spacing w:before="100" w:beforeAutospacing="1" w:after="100" w:afterAutospacing="1" w:line="360" w:lineRule="auto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2A7D4A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>ПЛАН КРИЗНОГ КОМУНИЦИРАЊА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2A7D4A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124</w:t>
            </w:r>
          </w:p>
        </w:tc>
      </w:tr>
      <w:tr w:rsidR="00477C11" w:rsidRPr="002A7D4A" w:rsidTr="002A7D4A">
        <w:tc>
          <w:tcPr>
            <w:tcW w:w="1701" w:type="dxa"/>
            <w:vAlign w:val="center"/>
          </w:tcPr>
          <w:p w:rsidR="00477C11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VI</w:t>
            </w:r>
          </w:p>
        </w:tc>
        <w:tc>
          <w:tcPr>
            <w:tcW w:w="11414" w:type="dxa"/>
          </w:tcPr>
          <w:p w:rsidR="00477C11" w:rsidRPr="002A7D4A" w:rsidRDefault="00B215E0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СПРОВОЂЕЊЕ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МЈЕРА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ОПОРАВКА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477C11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124</w:t>
            </w:r>
          </w:p>
        </w:tc>
      </w:tr>
      <w:tr w:rsidR="00477C11" w:rsidRPr="002A7D4A" w:rsidTr="002A7D4A">
        <w:tc>
          <w:tcPr>
            <w:tcW w:w="1701" w:type="dxa"/>
            <w:vAlign w:val="center"/>
          </w:tcPr>
          <w:p w:rsidR="00477C11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VII</w:t>
            </w:r>
          </w:p>
        </w:tc>
        <w:tc>
          <w:tcPr>
            <w:tcW w:w="11414" w:type="dxa"/>
          </w:tcPr>
          <w:p w:rsidR="00477C11" w:rsidRPr="002A7D4A" w:rsidRDefault="00B215E0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ИЗВЈЕШТАВАЊЕ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О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РЕАЛИЗАЦИЈИ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ЗАДАТАКА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ИЗ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ПЛАНА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.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..........</w:t>
            </w:r>
          </w:p>
        </w:tc>
        <w:tc>
          <w:tcPr>
            <w:tcW w:w="993" w:type="dxa"/>
          </w:tcPr>
          <w:p w:rsidR="00477C11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125</w:t>
            </w:r>
          </w:p>
        </w:tc>
      </w:tr>
      <w:tr w:rsidR="00477C11" w:rsidRPr="002A7D4A" w:rsidTr="002A7D4A">
        <w:tc>
          <w:tcPr>
            <w:tcW w:w="1701" w:type="dxa"/>
            <w:vAlign w:val="center"/>
          </w:tcPr>
          <w:p w:rsidR="00477C11" w:rsidRPr="002A7D4A" w:rsidRDefault="002A7D4A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rPr>
                <w:rFonts w:ascii="Times New Roman" w:eastAsia="TimesNewRomanPSMT" w:hAnsi="Times New Roman" w:cs="Times New Roman"/>
                <w:noProof/>
                <w:sz w:val="24"/>
                <w:szCs w:val="24"/>
                <w:lang w:val="sr-Cyrl-BA"/>
              </w:rPr>
            </w:pPr>
            <w:r w:rsidRPr="002A7D4A">
              <w:rPr>
                <w:rFonts w:ascii="Times New Roman" w:eastAsia="TimesNewRomanPSMT" w:hAnsi="Times New Roman"/>
                <w:noProof/>
                <w:sz w:val="24"/>
                <w:szCs w:val="24"/>
              </w:rPr>
              <w:t>VIII</w:t>
            </w:r>
          </w:p>
        </w:tc>
        <w:tc>
          <w:tcPr>
            <w:tcW w:w="11414" w:type="dxa"/>
          </w:tcPr>
          <w:p w:rsidR="00477C11" w:rsidRPr="002A7D4A" w:rsidRDefault="00B215E0" w:rsidP="005427EF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both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ЗАВРШНЕ</w:t>
            </w:r>
            <w:r w:rsidR="00D47CFD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ОДРЕДБЕ</w:t>
            </w:r>
            <w:r w:rsidR="002A7D4A"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...................................................................................................................................................</w:t>
            </w:r>
          </w:p>
        </w:tc>
        <w:tc>
          <w:tcPr>
            <w:tcW w:w="993" w:type="dxa"/>
          </w:tcPr>
          <w:p w:rsidR="00477C11" w:rsidRPr="00DB310E" w:rsidRDefault="00DB310E" w:rsidP="00DB310E">
            <w:pPr>
              <w:autoSpaceDE w:val="0"/>
              <w:autoSpaceDN w:val="0"/>
              <w:adjustRightInd w:val="0"/>
              <w:spacing w:before="100" w:beforeAutospacing="1" w:after="100" w:afterAutospacing="1" w:line="360" w:lineRule="auto"/>
              <w:jc w:val="center"/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noProof/>
                <w:sz w:val="24"/>
                <w:szCs w:val="24"/>
              </w:rPr>
              <w:t>125</w:t>
            </w:r>
          </w:p>
        </w:tc>
      </w:tr>
    </w:tbl>
    <w:p w:rsidR="00477C11" w:rsidRPr="002A7D4A" w:rsidRDefault="00477C11" w:rsidP="00477C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</w:pPr>
    </w:p>
    <w:p w:rsidR="008A0A3D" w:rsidRPr="00D47CFD" w:rsidRDefault="00FB2DA6" w:rsidP="00FB2DA6">
      <w:pPr>
        <w:shd w:val="clear" w:color="auto" w:fill="D9D9D9" w:themeFill="background1" w:themeFillShade="D9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  <w:r w:rsidRPr="00D47CFD">
        <w:rPr>
          <w:rFonts w:ascii="Times New Roman" w:eastAsia="TimesNewRomanPSMT" w:hAnsi="Times New Roman" w:cs="Times New Roman"/>
          <w:b/>
          <w:noProof/>
          <w:sz w:val="24"/>
          <w:szCs w:val="24"/>
        </w:rPr>
        <w:t xml:space="preserve">I - </w:t>
      </w:r>
      <w:r w:rsidR="00A46E0B" w:rsidRPr="00D47CFD">
        <w:rPr>
          <w:rFonts w:ascii="Times New Roman" w:eastAsia="TimesNewRomanPSMT" w:hAnsi="Times New Roman" w:cs="Times New Roman"/>
          <w:b/>
          <w:noProof/>
          <w:sz w:val="24"/>
          <w:szCs w:val="24"/>
        </w:rPr>
        <w:t>УВОД</w:t>
      </w:r>
    </w:p>
    <w:p w:rsidR="00874CEE" w:rsidRPr="00D47CFD" w:rsidRDefault="00874CEE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</w:pPr>
    </w:p>
    <w:p w:rsidR="008A0A3D" w:rsidRPr="00D47CFD" w:rsidRDefault="00A46E0B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</w:rPr>
      </w:pP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План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активности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припреми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спровођењу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мјера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заштите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спасавања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од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земљотреса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 xml:space="preserve">на подручју града Градишка је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основни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документ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координацију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спровођење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додатних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или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посебних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годишњих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задатака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а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ктивности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>Р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епубличких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органа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града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>Градишке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привредних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друштава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>,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других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правних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лица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удружења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грађана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који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спроводе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мјере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задатке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заштите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од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земљотреса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као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дио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интегралног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система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заштите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спасавања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од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елементарних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непогода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других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несрећа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РепублициСрпској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.</w:t>
      </w:r>
    </w:p>
    <w:p w:rsidR="008A0A3D" w:rsidRPr="00D47CF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</w:pPr>
    </w:p>
    <w:p w:rsidR="008A0A3D" w:rsidRPr="00D47CFD" w:rsidRDefault="00A46E0B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</w:rPr>
      </w:pP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План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активности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је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израђен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основу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анализе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прикупљених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података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анализе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тренутног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стања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закључака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координационих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састанака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евалуације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досадашњих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искустава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као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мишљења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приједлога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субјеката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од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непосредног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значаја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ову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област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.</w:t>
      </w:r>
    </w:p>
    <w:p w:rsidR="008A0A3D" w:rsidRPr="00B731C7" w:rsidRDefault="00A46E0B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</w:rPr>
      </w:pP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Доношењем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спровођењем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овог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плана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унаприједиће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обезбиједити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свестраније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ангажовање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свих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релевантних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субјеката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остварити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виши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ниво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приправности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заштити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спасавању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људи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материјалних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добара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животне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средине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од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земљотреса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циљем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остваривања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мјерљивих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ефеката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кроз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евидентно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смањење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штета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на</w:t>
      </w:r>
      <w:r w:rsidR="00B731C7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природним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ресурсима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богатством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наших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простора</w:t>
      </w:r>
      <w:r w:rsidR="008A0A3D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.</w:t>
      </w:r>
    </w:p>
    <w:p w:rsidR="008A0A3D" w:rsidRPr="00D47CF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</w:pPr>
    </w:p>
    <w:p w:rsidR="008A0A3D" w:rsidRPr="001E1856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</w:rPr>
      </w:pPr>
      <w:r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>Одсјек Цивилне заштите града Градишка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је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 xml:space="preserve">надлежан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координацију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усклађивање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>п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раћење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усмјеравање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свих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активности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везаних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спровођење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овог</w:t>
      </w:r>
      <w:r w:rsidR="00C86E47">
        <w:rPr>
          <w:rFonts w:ascii="Times New Roman" w:eastAsia="TimesNewRomanPSMT" w:hAnsi="Times New Roman" w:cs="Times New Roman"/>
          <w:noProof/>
          <w:sz w:val="24"/>
          <w:szCs w:val="24"/>
          <w:lang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>П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лана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док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је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задатак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осталих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субјеката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  <w:t xml:space="preserve">у систему заштите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спасавања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дијелу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властите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одговорности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израде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у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датом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року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спроведу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изведене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оперативне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планове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,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према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Плану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активности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.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План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активности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је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подијељен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на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сљедеће</w:t>
      </w:r>
      <w:r w:rsidR="001E1856">
        <w:rPr>
          <w:rFonts w:ascii="Times New Roman" w:eastAsia="TimesNewRomanPSMT" w:hAnsi="Times New Roman" w:cs="Times New Roman"/>
          <w:noProof/>
          <w:sz w:val="24"/>
          <w:szCs w:val="24"/>
        </w:rPr>
        <w:t xml:space="preserve"> </w:t>
      </w:r>
      <w:r w:rsidR="00A46E0B"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цјелине</w:t>
      </w:r>
      <w:r w:rsidRPr="00D47CFD">
        <w:rPr>
          <w:rFonts w:ascii="Times New Roman" w:eastAsia="TimesNewRomanPSMT" w:hAnsi="Times New Roman" w:cs="Times New Roman"/>
          <w:noProof/>
          <w:sz w:val="24"/>
          <w:szCs w:val="24"/>
        </w:rPr>
        <w:t>:</w:t>
      </w:r>
    </w:p>
    <w:p w:rsidR="00477C11" w:rsidRPr="00D47CFD" w:rsidRDefault="00477C11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noProof/>
          <w:sz w:val="24"/>
          <w:szCs w:val="24"/>
          <w:lang w:val="sr-Cyrl-BA"/>
        </w:rPr>
      </w:pPr>
    </w:p>
    <w:p w:rsidR="00477C11" w:rsidRPr="00D47CFD" w:rsidRDefault="00477C11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8"/>
          <w:szCs w:val="28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p w:rsidR="00E105E9" w:rsidRPr="00E105E9" w:rsidRDefault="00E105E9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Latn-BA"/>
        </w:rPr>
      </w:pPr>
    </w:p>
    <w:p w:rsidR="00FB2DA6" w:rsidRDefault="00FB2DA6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 w:cs="Times New Roman"/>
          <w:b/>
          <w:noProof/>
          <w:sz w:val="24"/>
          <w:szCs w:val="24"/>
          <w:lang w:val="sr-Cyrl-BA"/>
        </w:rPr>
      </w:pPr>
    </w:p>
    <w:p w:rsidR="008A0A3D" w:rsidRPr="00CE665E" w:rsidRDefault="00FB2DA6" w:rsidP="00917FC5">
      <w:pPr>
        <w:pStyle w:val="Default"/>
        <w:shd w:val="clear" w:color="auto" w:fill="D9D9D9" w:themeFill="background1" w:themeFillShade="D9"/>
        <w:jc w:val="center"/>
        <w:rPr>
          <w:rFonts w:ascii="Times New Roman" w:hAnsi="Times New Roman" w:cs="Times New Roman"/>
          <w:b/>
          <w:noProof/>
          <w:lang w:val="sr-Cyrl-BA"/>
        </w:rPr>
      </w:pPr>
      <w:r>
        <w:rPr>
          <w:rFonts w:ascii="Times New Roman" w:hAnsi="Times New Roman" w:cs="Times New Roman"/>
          <w:b/>
          <w:noProof/>
          <w:lang w:val="en-US"/>
        </w:rPr>
        <w:t xml:space="preserve">II </w:t>
      </w:r>
      <w:r w:rsidR="008A0A3D" w:rsidRPr="00CE665E">
        <w:rPr>
          <w:rFonts w:ascii="Times New Roman" w:hAnsi="Times New Roman" w:cs="Times New Roman"/>
          <w:b/>
          <w:noProof/>
          <w:lang w:val="sr-Cyrl-BA"/>
        </w:rPr>
        <w:t>ИЗВОД ИЗ ПРОЦЈЕНЕ УГРОЖЕНОСТИ</w:t>
      </w:r>
    </w:p>
    <w:p w:rsidR="008A0A3D" w:rsidRPr="00CE665E" w:rsidRDefault="008A0A3D" w:rsidP="00917FC5">
      <w:pPr>
        <w:pStyle w:val="Default"/>
        <w:jc w:val="both"/>
        <w:rPr>
          <w:rFonts w:ascii="Times New Roman" w:hAnsi="Times New Roman" w:cs="Times New Roman"/>
          <w:b/>
          <w:noProof/>
          <w:lang w:val="sr-Cyrl-BA"/>
        </w:rPr>
      </w:pPr>
    </w:p>
    <w:p w:rsidR="001E1856" w:rsidRDefault="008A0A3D" w:rsidP="00917FC5">
      <w:pPr>
        <w:pStyle w:val="Default"/>
        <w:jc w:val="both"/>
        <w:rPr>
          <w:rFonts w:ascii="Times New Roman" w:hAnsi="Times New Roman" w:cs="Times New Roman"/>
          <w:noProof/>
        </w:rPr>
      </w:pPr>
      <w:r w:rsidRPr="00CE665E">
        <w:rPr>
          <w:rFonts w:ascii="Times New Roman" w:hAnsi="Times New Roman" w:cs="Times New Roman"/>
          <w:noProof/>
          <w:lang w:val="bs-Latn-BA"/>
        </w:rPr>
        <w:t xml:space="preserve">Земљотреси су велика природна опасност која доводи до губитка живота и губитака усљед оштећења на објектима. За људе који живе у подручјима погођеним јаким земљотресима, управљање ризиком и одлуке које треба да буду донесене по њиховом догађању су од животног значаја. </w:t>
      </w:r>
      <w:r w:rsidRPr="00CE665E">
        <w:rPr>
          <w:rFonts w:ascii="Times New Roman" w:hAnsi="Times New Roman" w:cs="Times New Roman"/>
          <w:bCs/>
          <w:noProof/>
          <w:lang w:val="hr-HR"/>
        </w:rPr>
        <w:t>Териториј</w:t>
      </w:r>
      <w:r w:rsidR="00A46E0B">
        <w:rPr>
          <w:rFonts w:ascii="Times New Roman" w:hAnsi="Times New Roman" w:cs="Times New Roman"/>
          <w:bCs/>
          <w:noProof/>
        </w:rPr>
        <w:t>а</w:t>
      </w:r>
      <w:r w:rsidRPr="00CE665E">
        <w:rPr>
          <w:rFonts w:ascii="Times New Roman" w:hAnsi="Times New Roman" w:cs="Times New Roman"/>
          <w:noProof/>
          <w:lang w:val="hr-HR"/>
        </w:rPr>
        <w:t xml:space="preserve"> БиХ</w:t>
      </w:r>
      <w:r w:rsidRPr="00CE665E">
        <w:rPr>
          <w:rFonts w:ascii="Times New Roman" w:hAnsi="Times New Roman" w:cs="Times New Roman"/>
          <w:noProof/>
        </w:rPr>
        <w:t xml:space="preserve">, </w:t>
      </w:r>
      <w:r w:rsidR="00A46E0B">
        <w:rPr>
          <w:rFonts w:ascii="Times New Roman" w:hAnsi="Times New Roman" w:cs="Times New Roman"/>
          <w:noProof/>
        </w:rPr>
        <w:t>односно</w:t>
      </w:r>
      <w:r w:rsidR="001E1856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Републике</w:t>
      </w:r>
      <w:r w:rsidR="001E1856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Српске</w:t>
      </w:r>
      <w:r w:rsidRPr="00CE665E">
        <w:rPr>
          <w:rFonts w:ascii="Times New Roman" w:hAnsi="Times New Roman" w:cs="Times New Roman"/>
          <w:noProof/>
        </w:rPr>
        <w:t xml:space="preserve">, </w:t>
      </w:r>
      <w:r w:rsidRPr="00CE665E">
        <w:rPr>
          <w:rFonts w:ascii="Times New Roman" w:hAnsi="Times New Roman" w:cs="Times New Roman"/>
          <w:noProof/>
          <w:lang w:val="hr-HR"/>
        </w:rPr>
        <w:t xml:space="preserve"> представља </w:t>
      </w:r>
      <w:r w:rsidRPr="00CE665E">
        <w:rPr>
          <w:rFonts w:ascii="Times New Roman" w:hAnsi="Times New Roman" w:cs="Times New Roman"/>
          <w:bCs/>
          <w:noProof/>
          <w:lang w:val="hr-HR"/>
        </w:rPr>
        <w:t>један од сеизмички активнијих дијелова Балканског полу</w:t>
      </w:r>
      <w:r w:rsidR="00A46E0B">
        <w:rPr>
          <w:rFonts w:ascii="Times New Roman" w:hAnsi="Times New Roman" w:cs="Times New Roman"/>
          <w:bCs/>
          <w:noProof/>
        </w:rPr>
        <w:t>острва</w:t>
      </w:r>
      <w:r w:rsidRPr="00CE665E">
        <w:rPr>
          <w:rFonts w:ascii="Times New Roman" w:hAnsi="Times New Roman" w:cs="Times New Roman"/>
          <w:noProof/>
          <w:lang w:val="hr-HR"/>
        </w:rPr>
        <w:t>.</w:t>
      </w:r>
    </w:p>
    <w:p w:rsidR="008A0A3D" w:rsidRPr="00CE665E" w:rsidRDefault="008A0A3D" w:rsidP="00917FC5">
      <w:pPr>
        <w:pStyle w:val="Default"/>
        <w:jc w:val="both"/>
        <w:rPr>
          <w:rFonts w:ascii="Times New Roman" w:hAnsi="Times New Roman" w:cs="Times New Roman"/>
          <w:bCs/>
          <w:noProof/>
          <w:lang w:val="sr-Cyrl-BA"/>
        </w:rPr>
      </w:pPr>
      <w:r w:rsidRPr="00CE665E">
        <w:rPr>
          <w:rFonts w:ascii="Times New Roman" w:hAnsi="Times New Roman" w:cs="Times New Roman"/>
          <w:bCs/>
          <w:noProof/>
          <w:lang w:val="hr-HR"/>
        </w:rPr>
        <w:t>Поред природних земљотреса</w:t>
      </w:r>
      <w:r w:rsidRPr="00CE665E">
        <w:rPr>
          <w:rFonts w:ascii="Times New Roman" w:hAnsi="Times New Roman" w:cs="Times New Roman"/>
          <w:noProof/>
          <w:lang w:val="hr-HR"/>
        </w:rPr>
        <w:t xml:space="preserve"> који су честа појава, у региону се јављају и </w:t>
      </w:r>
      <w:r w:rsidRPr="00CE665E">
        <w:rPr>
          <w:rFonts w:ascii="Times New Roman" w:hAnsi="Times New Roman" w:cs="Times New Roman"/>
          <w:bCs/>
          <w:noProof/>
          <w:lang w:val="hr-HR"/>
        </w:rPr>
        <w:t>вјештачки земљотреси</w:t>
      </w:r>
      <w:r w:rsidRPr="00CE665E">
        <w:rPr>
          <w:rFonts w:ascii="Times New Roman" w:hAnsi="Times New Roman" w:cs="Times New Roman"/>
          <w:noProof/>
          <w:lang w:val="hr-HR"/>
        </w:rPr>
        <w:t xml:space="preserve"> као пос</w:t>
      </w:r>
      <w:r w:rsidRPr="00CE665E">
        <w:rPr>
          <w:rFonts w:ascii="Times New Roman" w:hAnsi="Times New Roman" w:cs="Times New Roman"/>
          <w:noProof/>
          <w:lang w:val="sr-Cyrl-BA"/>
        </w:rPr>
        <w:t>љ</w:t>
      </w:r>
      <w:r w:rsidRPr="00CE665E">
        <w:rPr>
          <w:rFonts w:ascii="Times New Roman" w:hAnsi="Times New Roman" w:cs="Times New Roman"/>
          <w:noProof/>
          <w:lang w:val="hr-HR"/>
        </w:rPr>
        <w:t>едица изградње хидроакумулација</w:t>
      </w:r>
      <w:r w:rsidRPr="00CE665E">
        <w:rPr>
          <w:rFonts w:ascii="Times New Roman" w:hAnsi="Times New Roman" w:cs="Times New Roman"/>
          <w:noProof/>
          <w:lang w:val="sr-Cyrl-BA"/>
        </w:rPr>
        <w:t xml:space="preserve"> и активности у рудницима.</w:t>
      </w:r>
      <w:r w:rsidRPr="00CE665E">
        <w:rPr>
          <w:rFonts w:ascii="Times New Roman" w:hAnsi="Times New Roman" w:cs="Times New Roman"/>
          <w:bCs/>
          <w:noProof/>
          <w:lang w:val="hr-HR"/>
        </w:rPr>
        <w:t>За изучавање сеизмичности</w:t>
      </w:r>
      <w:r w:rsidRPr="00CE665E">
        <w:rPr>
          <w:rFonts w:ascii="Times New Roman" w:hAnsi="Times New Roman" w:cs="Times New Roman"/>
          <w:noProof/>
          <w:lang w:val="hr-HR"/>
        </w:rPr>
        <w:t xml:space="preserve"> територије </w:t>
      </w:r>
      <w:r w:rsidRPr="00CE665E">
        <w:rPr>
          <w:rFonts w:ascii="Times New Roman" w:hAnsi="Times New Roman" w:cs="Times New Roman"/>
          <w:noProof/>
          <w:lang w:val="sr-Cyrl-BA"/>
        </w:rPr>
        <w:t xml:space="preserve">Републике Српске и окружења </w:t>
      </w:r>
      <w:r w:rsidRPr="00CE665E">
        <w:rPr>
          <w:rFonts w:ascii="Times New Roman" w:hAnsi="Times New Roman" w:cs="Times New Roman"/>
          <w:noProof/>
          <w:lang w:val="hr-HR"/>
        </w:rPr>
        <w:t xml:space="preserve"> потребна су </w:t>
      </w:r>
      <w:r w:rsidRPr="00CE665E">
        <w:rPr>
          <w:rFonts w:ascii="Times New Roman" w:hAnsi="Times New Roman" w:cs="Times New Roman"/>
          <w:bCs/>
          <w:noProof/>
          <w:lang w:val="hr-HR"/>
        </w:rPr>
        <w:t>познавања жаришта</w:t>
      </w:r>
      <w:r w:rsidRPr="00CE665E">
        <w:rPr>
          <w:rFonts w:ascii="Times New Roman" w:hAnsi="Times New Roman" w:cs="Times New Roman"/>
          <w:noProof/>
          <w:lang w:val="hr-HR"/>
        </w:rPr>
        <w:t xml:space="preserve"> земљотреса како  </w:t>
      </w:r>
      <w:r w:rsidRPr="00CE665E">
        <w:rPr>
          <w:rFonts w:ascii="Times New Roman" w:hAnsi="Times New Roman" w:cs="Times New Roman"/>
          <w:bCs/>
          <w:noProof/>
          <w:lang w:val="hr-HR"/>
        </w:rPr>
        <w:t>локалних тако и удаљених, из других држав</w:t>
      </w:r>
      <w:r w:rsidRPr="00CE665E">
        <w:rPr>
          <w:rFonts w:ascii="Times New Roman" w:hAnsi="Times New Roman" w:cs="Times New Roman"/>
          <w:bCs/>
          <w:noProof/>
          <w:lang w:val="sr-Cyrl-BA"/>
        </w:rPr>
        <w:t>а.</w:t>
      </w: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center"/>
        <w:rPr>
          <w:b/>
          <w:i/>
          <w:noProof/>
        </w:rPr>
      </w:pPr>
    </w:p>
    <w:p w:rsidR="00B215E0" w:rsidRPr="00CE665E" w:rsidRDefault="00B215E0" w:rsidP="00FB2DA6">
      <w:pPr>
        <w:pStyle w:val="Standard"/>
        <w:tabs>
          <w:tab w:val="left" w:pos="284"/>
          <w:tab w:val="left" w:pos="720"/>
        </w:tabs>
        <w:rPr>
          <w:b/>
          <w:i/>
          <w:noProof/>
        </w:rPr>
      </w:pPr>
    </w:p>
    <w:p w:rsidR="008A0A3D" w:rsidRPr="00510386" w:rsidRDefault="00A46E0B" w:rsidP="00917FC5">
      <w:pPr>
        <w:pStyle w:val="Standard"/>
        <w:tabs>
          <w:tab w:val="left" w:pos="284"/>
          <w:tab w:val="left" w:pos="720"/>
        </w:tabs>
        <w:jc w:val="center"/>
        <w:rPr>
          <w:rFonts w:ascii="Arial" w:hAnsi="Arial" w:cs="Arial"/>
          <w:b/>
          <w:i/>
          <w:noProof/>
        </w:rPr>
      </w:pPr>
      <w:r>
        <w:rPr>
          <w:rFonts w:ascii="Arial" w:hAnsi="Arial" w:cs="Arial"/>
          <w:b/>
          <w:i/>
          <w:noProof/>
        </w:rPr>
        <w:t>Мапа</w:t>
      </w:r>
      <w:r w:rsidR="00B843BF">
        <w:rPr>
          <w:rFonts w:ascii="Arial" w:hAnsi="Arial" w:cs="Arial"/>
          <w:b/>
          <w:i/>
          <w:noProof/>
        </w:rPr>
        <w:t xml:space="preserve"> </w:t>
      </w:r>
      <w:r>
        <w:rPr>
          <w:rFonts w:ascii="Arial" w:hAnsi="Arial" w:cs="Arial"/>
          <w:b/>
          <w:i/>
          <w:noProof/>
        </w:rPr>
        <w:t>територије</w:t>
      </w:r>
      <w:r w:rsidR="00B843BF">
        <w:rPr>
          <w:rFonts w:ascii="Arial" w:hAnsi="Arial" w:cs="Arial"/>
          <w:b/>
          <w:i/>
          <w:noProof/>
        </w:rPr>
        <w:t xml:space="preserve"> </w:t>
      </w:r>
      <w:r>
        <w:rPr>
          <w:rFonts w:ascii="Arial" w:hAnsi="Arial" w:cs="Arial"/>
          <w:b/>
          <w:i/>
          <w:noProof/>
        </w:rPr>
        <w:t>град</w:t>
      </w:r>
      <w:r w:rsidR="00B843BF">
        <w:rPr>
          <w:rFonts w:ascii="Arial" w:hAnsi="Arial" w:cs="Arial"/>
          <w:b/>
          <w:i/>
          <w:noProof/>
        </w:rPr>
        <w:t xml:space="preserve"> </w:t>
      </w:r>
      <w:r>
        <w:rPr>
          <w:rFonts w:ascii="Arial" w:hAnsi="Arial" w:cs="Arial"/>
          <w:b/>
          <w:i/>
          <w:noProof/>
        </w:rPr>
        <w:t>аГрадишка</w:t>
      </w:r>
    </w:p>
    <w:p w:rsidR="008A0A3D" w:rsidRPr="00FD7CA4" w:rsidRDefault="008A0A3D" w:rsidP="00917FC5">
      <w:pPr>
        <w:pStyle w:val="Standard"/>
        <w:tabs>
          <w:tab w:val="left" w:pos="284"/>
          <w:tab w:val="left" w:pos="720"/>
        </w:tabs>
        <w:jc w:val="center"/>
        <w:rPr>
          <w:rFonts w:ascii="Arial" w:hAnsi="Arial" w:cs="Arial"/>
          <w:i/>
          <w:noProof/>
        </w:rPr>
      </w:pPr>
      <w:r>
        <w:rPr>
          <w:rFonts w:ascii="Arial" w:hAnsi="Arial" w:cs="Arial"/>
          <w:i/>
          <w:noProof/>
        </w:rPr>
        <w:t>(</w:t>
      </w:r>
      <w:r w:rsidR="00A46E0B">
        <w:rPr>
          <w:rFonts w:ascii="Arial" w:hAnsi="Arial" w:cs="Arial"/>
          <w:i/>
          <w:noProof/>
        </w:rPr>
        <w:t>организацион</w:t>
      </w:r>
      <w:r w:rsidR="00B843BF">
        <w:rPr>
          <w:rFonts w:ascii="Arial" w:hAnsi="Arial" w:cs="Arial"/>
          <w:i/>
          <w:noProof/>
        </w:rPr>
        <w:t xml:space="preserve"> </w:t>
      </w:r>
      <w:r w:rsidR="00A46E0B">
        <w:rPr>
          <w:rFonts w:ascii="Arial" w:hAnsi="Arial" w:cs="Arial"/>
          <w:i/>
          <w:noProof/>
        </w:rPr>
        <w:t>иприказ</w:t>
      </w:r>
      <w:r w:rsidR="00B843BF">
        <w:rPr>
          <w:rFonts w:ascii="Arial" w:hAnsi="Arial" w:cs="Arial"/>
          <w:i/>
          <w:noProof/>
        </w:rPr>
        <w:t xml:space="preserve"> </w:t>
      </w:r>
      <w:r w:rsidR="00A46E0B">
        <w:rPr>
          <w:rFonts w:ascii="Arial" w:hAnsi="Arial" w:cs="Arial"/>
          <w:i/>
          <w:noProof/>
        </w:rPr>
        <w:t>по</w:t>
      </w:r>
      <w:r w:rsidR="00B843BF">
        <w:rPr>
          <w:rFonts w:ascii="Arial" w:hAnsi="Arial" w:cs="Arial"/>
          <w:i/>
          <w:noProof/>
        </w:rPr>
        <w:t xml:space="preserve"> </w:t>
      </w:r>
      <w:r w:rsidR="00A46E0B">
        <w:rPr>
          <w:rFonts w:ascii="Arial" w:hAnsi="Arial" w:cs="Arial"/>
          <w:i/>
          <w:noProof/>
        </w:rPr>
        <w:t>мјесним</w:t>
      </w:r>
      <w:r w:rsidR="00B843BF">
        <w:rPr>
          <w:rFonts w:ascii="Arial" w:hAnsi="Arial" w:cs="Arial"/>
          <w:i/>
          <w:noProof/>
        </w:rPr>
        <w:t xml:space="preserve"> </w:t>
      </w:r>
      <w:r w:rsidR="00A46E0B">
        <w:rPr>
          <w:rFonts w:ascii="Arial" w:hAnsi="Arial" w:cs="Arial"/>
          <w:i/>
          <w:noProof/>
        </w:rPr>
        <w:t>заједницама</w:t>
      </w:r>
      <w:r>
        <w:rPr>
          <w:rFonts w:ascii="Arial" w:hAnsi="Arial" w:cs="Arial"/>
          <w:i/>
          <w:noProof/>
        </w:rPr>
        <w:t>)</w:t>
      </w: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1268095</wp:posOffset>
            </wp:positionH>
            <wp:positionV relativeFrom="paragraph">
              <wp:posOffset>26035</wp:posOffset>
            </wp:positionV>
            <wp:extent cx="6362700" cy="3324860"/>
            <wp:effectExtent l="0" t="0" r="0" b="889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32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A0A3D" w:rsidRDefault="008A0A3D" w:rsidP="00917FC5">
      <w:pPr>
        <w:pStyle w:val="Standard"/>
        <w:tabs>
          <w:tab w:val="left" w:pos="284"/>
          <w:tab w:val="left" w:pos="720"/>
        </w:tabs>
        <w:jc w:val="both"/>
        <w:rPr>
          <w:rFonts w:ascii="Arial" w:eastAsia="Droid Sans Fallback" w:hAnsi="Arial" w:cs="Arial"/>
          <w:b/>
          <w:noProof/>
          <w:color w:val="auto"/>
          <w:sz w:val="22"/>
          <w:szCs w:val="22"/>
          <w:lang w:val="sr-Cyrl-BA" w:bidi="hi-IN"/>
        </w:rPr>
      </w:pPr>
    </w:p>
    <w:p w:rsidR="00874CEE" w:rsidRDefault="00874CEE" w:rsidP="00917FC5">
      <w:pPr>
        <w:pStyle w:val="Standard"/>
        <w:tabs>
          <w:tab w:val="left" w:pos="284"/>
          <w:tab w:val="left" w:pos="720"/>
        </w:tabs>
        <w:jc w:val="both"/>
        <w:rPr>
          <w:rFonts w:ascii="Arial" w:hAnsi="Arial" w:cs="Arial"/>
          <w:b/>
          <w:noProof/>
          <w:sz w:val="22"/>
          <w:szCs w:val="22"/>
          <w:lang w:val="sr-Cyrl-BA"/>
        </w:rPr>
      </w:pPr>
    </w:p>
    <w:p w:rsidR="00874CEE" w:rsidRDefault="00874CEE" w:rsidP="00917FC5">
      <w:pPr>
        <w:pStyle w:val="Standard"/>
        <w:tabs>
          <w:tab w:val="left" w:pos="284"/>
          <w:tab w:val="left" w:pos="720"/>
        </w:tabs>
        <w:jc w:val="both"/>
        <w:rPr>
          <w:rFonts w:ascii="Arial" w:hAnsi="Arial" w:cs="Arial"/>
          <w:b/>
          <w:noProof/>
          <w:sz w:val="22"/>
          <w:szCs w:val="22"/>
          <w:lang w:val="sr-Cyrl-BA"/>
        </w:rPr>
      </w:pPr>
    </w:p>
    <w:p w:rsidR="00874CEE" w:rsidRDefault="00874CEE" w:rsidP="00917FC5">
      <w:pPr>
        <w:pStyle w:val="Standard"/>
        <w:tabs>
          <w:tab w:val="left" w:pos="284"/>
          <w:tab w:val="left" w:pos="720"/>
        </w:tabs>
        <w:jc w:val="both"/>
        <w:rPr>
          <w:rFonts w:ascii="Arial" w:hAnsi="Arial" w:cs="Arial"/>
          <w:b/>
          <w:noProof/>
          <w:sz w:val="22"/>
          <w:szCs w:val="22"/>
          <w:lang w:val="sr-Cyrl-BA"/>
        </w:rPr>
      </w:pPr>
    </w:p>
    <w:p w:rsidR="008A0A3D" w:rsidRPr="00B843BF" w:rsidRDefault="00B843BF" w:rsidP="00FB2DA6">
      <w:pPr>
        <w:tabs>
          <w:tab w:val="left" w:pos="700"/>
        </w:tabs>
        <w:spacing w:after="0" w:line="0" w:lineRule="atLeast"/>
        <w:rPr>
          <w:rFonts w:ascii="Times New Roman" w:eastAsia="Times New Roman" w:hAnsi="Times New Roman"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</w:p>
    <w:p w:rsidR="008A0A3D" w:rsidRPr="00F82E8E" w:rsidRDefault="008A0A3D" w:rsidP="00917FC5">
      <w:pPr>
        <w:spacing w:line="264" w:lineRule="exact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8A0A3D" w:rsidRPr="00B843BF" w:rsidRDefault="00A46E0B" w:rsidP="00B843BF">
      <w:pPr>
        <w:spacing w:line="238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t>Град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смјештен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Лијевче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пољу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накрајњем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сјеверу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Републике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Српске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уз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ријеку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Саву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уједно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граница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према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Хрватској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Математичко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географски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положај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A95CD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45° 57'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45° 14'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сјеверне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географске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ширине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даљем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текстус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г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ш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 (</w:t>
      </w:r>
      <w:r w:rsidR="008A0A3D" w:rsidRPr="00F82E8E">
        <w:rPr>
          <w:rFonts w:ascii="Times New Roman" w:eastAsia="Symbol" w:hAnsi="Times New Roman" w:cs="Times New Roman"/>
          <w:noProof/>
          <w:sz w:val="24"/>
          <w:szCs w:val="24"/>
        </w:rPr>
        <w:t>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16° 55'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17° 28'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источне</w:t>
      </w:r>
      <w:r w:rsidR="00A95CD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географске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дуж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удаљем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тексту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г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 (</w:t>
      </w:r>
      <w:r w:rsidR="008A0A3D" w:rsidRPr="00F82E8E">
        <w:rPr>
          <w:rFonts w:ascii="Times New Roman" w:eastAsia="Symbol" w:hAnsi="Times New Roman" w:cs="Times New Roman"/>
          <w:noProof/>
          <w:sz w:val="24"/>
          <w:szCs w:val="24"/>
        </w:rPr>
        <w:t>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дефинисан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тачкама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координатама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: 45° 09'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г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ш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 (</w:t>
      </w:r>
      <w:r w:rsidR="008A0A3D" w:rsidRPr="00F82E8E">
        <w:rPr>
          <w:rFonts w:ascii="Times New Roman" w:eastAsia="Symbol" w:hAnsi="Times New Roman" w:cs="Times New Roman"/>
          <w:noProof/>
          <w:sz w:val="24"/>
          <w:szCs w:val="24"/>
        </w:rPr>
        <w:t>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 ; 17° 15'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г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 (</w:t>
      </w:r>
      <w:r w:rsidR="008A0A3D" w:rsidRPr="00F82E8E">
        <w:rPr>
          <w:rFonts w:ascii="Times New Roman" w:eastAsia="Symbol" w:hAnsi="Times New Roman" w:cs="Times New Roman"/>
          <w:noProof/>
          <w:sz w:val="24"/>
          <w:szCs w:val="24"/>
        </w:rPr>
        <w:t>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 ;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док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надморска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висина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 xml:space="preserve"> 92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н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в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8A0A3D" w:rsidRPr="00F82E8E" w:rsidRDefault="00A46E0B" w:rsidP="00B843BF">
      <w:pPr>
        <w:spacing w:line="238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Површина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износи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762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² (76 174 </w:t>
      </w:r>
      <w:r>
        <w:rPr>
          <w:rFonts w:ascii="Times New Roman" w:eastAsia="Arial" w:hAnsi="Times New Roman" w:cs="Times New Roman"/>
          <w:noProof/>
          <w:sz w:val="24"/>
          <w:szCs w:val="24"/>
        </w:rPr>
        <w:t>хектара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што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представља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3.07 %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територије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Републике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Српске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Дужина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територије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правцу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исток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запад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потокМатура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Бабинакоса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34,5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ширина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правцу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сјевер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југ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ријека</w:t>
      </w:r>
      <w:r w:rsidR="00EA73B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Сава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Александровац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22,5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својим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сјеверним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дијелом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наслања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десну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обалу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ријеке</w:t>
      </w:r>
      <w:r w:rsidR="00B843B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Саве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дужином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58,78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8A0A3D" w:rsidRDefault="008A0A3D" w:rsidP="00917FC5">
      <w:pPr>
        <w:spacing w:line="263" w:lineRule="exact"/>
        <w:rPr>
          <w:noProof/>
        </w:rPr>
      </w:pPr>
      <w:r w:rsidRPr="00F82E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3179134</wp:posOffset>
            </wp:positionH>
            <wp:positionV relativeFrom="paragraph">
              <wp:posOffset>123456</wp:posOffset>
            </wp:positionV>
            <wp:extent cx="3975307" cy="2456121"/>
            <wp:effectExtent l="19050" t="0" r="6143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307" cy="24561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0A3D" w:rsidRDefault="008A0A3D" w:rsidP="00917FC5">
      <w:pPr>
        <w:spacing w:line="263" w:lineRule="exact"/>
        <w:rPr>
          <w:noProof/>
        </w:rPr>
      </w:pPr>
    </w:p>
    <w:p w:rsidR="008A0A3D" w:rsidRDefault="008A0A3D" w:rsidP="00917FC5">
      <w:pPr>
        <w:spacing w:line="263" w:lineRule="exact"/>
        <w:rPr>
          <w:noProof/>
        </w:rPr>
      </w:pPr>
    </w:p>
    <w:p w:rsidR="008A0A3D" w:rsidRDefault="008A0A3D" w:rsidP="00917FC5">
      <w:pPr>
        <w:spacing w:line="263" w:lineRule="exact"/>
        <w:rPr>
          <w:noProof/>
        </w:rPr>
      </w:pPr>
    </w:p>
    <w:p w:rsidR="008A0A3D" w:rsidRDefault="008A0A3D" w:rsidP="00917FC5">
      <w:pPr>
        <w:spacing w:line="263" w:lineRule="exact"/>
        <w:rPr>
          <w:noProof/>
        </w:rPr>
      </w:pPr>
    </w:p>
    <w:p w:rsidR="005E5B34" w:rsidRDefault="005E5B34" w:rsidP="00917FC5">
      <w:pPr>
        <w:spacing w:line="263" w:lineRule="exact"/>
        <w:rPr>
          <w:noProof/>
        </w:rPr>
      </w:pPr>
    </w:p>
    <w:p w:rsidR="005E5B34" w:rsidRDefault="005E5B34" w:rsidP="00917FC5">
      <w:pPr>
        <w:spacing w:line="263" w:lineRule="exact"/>
        <w:rPr>
          <w:noProof/>
        </w:rPr>
      </w:pPr>
    </w:p>
    <w:p w:rsidR="005E5B34" w:rsidRDefault="005E5B34" w:rsidP="00917FC5">
      <w:pPr>
        <w:spacing w:line="263" w:lineRule="exact"/>
        <w:rPr>
          <w:noProof/>
        </w:rPr>
      </w:pPr>
    </w:p>
    <w:p w:rsidR="005E5B34" w:rsidRDefault="005E5B34" w:rsidP="00917FC5">
      <w:pPr>
        <w:spacing w:line="263" w:lineRule="exact"/>
        <w:jc w:val="center"/>
        <w:rPr>
          <w:noProof/>
        </w:rPr>
      </w:pPr>
    </w:p>
    <w:p w:rsidR="008A0A3D" w:rsidRPr="005E5B34" w:rsidRDefault="005E5B34" w:rsidP="005E5B34">
      <w:pPr>
        <w:spacing w:line="263" w:lineRule="exact"/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</w:pPr>
      <w:r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                           </w:t>
      </w:r>
      <w:r w:rsidR="00B843BF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                           </w:t>
      </w:r>
      <w:r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Слика</w:t>
      </w:r>
      <w:r w:rsidR="008A0A3D" w:rsidRPr="00F82E8E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 1.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Географски</w:t>
      </w:r>
      <w:r w:rsidR="00B843BF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положај</w:t>
      </w:r>
      <w:r w:rsidR="00B843BF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града</w:t>
      </w:r>
      <w:r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Градишка</w:t>
      </w:r>
      <w:r w:rsidR="00B843BF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у</w:t>
      </w:r>
      <w:r w:rsidR="00B843BF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Републици</w:t>
      </w:r>
      <w:r w:rsidR="00B843BF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i/>
          <w:noProof/>
          <w:color w:val="2D2D2D"/>
          <w:sz w:val="24"/>
          <w:szCs w:val="24"/>
        </w:rPr>
        <w:t>Српској</w:t>
      </w:r>
    </w:p>
    <w:p w:rsidR="008A0A3D" w:rsidRDefault="008A0A3D" w:rsidP="00917FC5">
      <w:pPr>
        <w:spacing w:line="263" w:lineRule="exact"/>
        <w:rPr>
          <w:noProof/>
        </w:rPr>
      </w:pPr>
    </w:p>
    <w:p w:rsidR="008A0A3D" w:rsidRDefault="008A0A3D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1E1856" w:rsidRDefault="001E1856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B215E0" w:rsidRDefault="00B215E0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</w:p>
    <w:p w:rsidR="00A95CDF" w:rsidRPr="00A95CDF" w:rsidRDefault="00A95CDF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</w:p>
    <w:p w:rsidR="008A0A3D" w:rsidRPr="00BA73A7" w:rsidRDefault="00A46E0B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 w:rsidRPr="00BA73A7"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t>Територија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већим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дијелом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70%)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спада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равничарско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веома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плодно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земљиште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мањим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дијелом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30%)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брдско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 п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ошумљено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обрадиво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земљиште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Равничарски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дио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територије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има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надморску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висину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89-100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брежуљкасти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дијелови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 и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300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надморске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висине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Најнижа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тачка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је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на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ријеци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Сави</w:t>
      </w:r>
      <w:r w:rsidR="008A0A3D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,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источно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од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насеља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Орубица</w:t>
      </w:r>
      <w:r w:rsidR="00A95CDF"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color w:val="2D2D2D"/>
          <w:sz w:val="24"/>
          <w:szCs w:val="24"/>
        </w:rPr>
        <w:t>и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износи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89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метара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Највиша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тачка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врх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Пројса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>,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налази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планини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Козари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95CDF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износи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 xml:space="preserve"> 863 </w:t>
      </w:r>
      <w:r w:rsidRPr="00BA73A7">
        <w:rPr>
          <w:rFonts w:ascii="Times New Roman" w:eastAsia="Arial" w:hAnsi="Times New Roman" w:cs="Times New Roman"/>
          <w:noProof/>
          <w:sz w:val="24"/>
          <w:szCs w:val="24"/>
        </w:rPr>
        <w:t>метра</w:t>
      </w:r>
      <w:r w:rsidR="008A0A3D" w:rsidRPr="00BA73A7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8A0A3D" w:rsidRPr="00BA73A7" w:rsidRDefault="00A46E0B" w:rsidP="00BA73A7">
      <w:pPr>
        <w:rPr>
          <w:rFonts w:ascii="Times New Roman" w:hAnsi="Times New Roman" w:cs="Times New Roman"/>
          <w:sz w:val="24"/>
          <w:szCs w:val="24"/>
        </w:rPr>
      </w:pPr>
      <w:r w:rsidRPr="00BA73A7">
        <w:rPr>
          <w:rFonts w:ascii="Times New Roman" w:hAnsi="Times New Roman" w:cs="Times New Roman"/>
          <w:sz w:val="24"/>
          <w:szCs w:val="24"/>
        </w:rPr>
        <w:t>Географски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положај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овог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простора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рељефом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који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сјеверу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широко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отвара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континенталним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утицајима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југозапада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истока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изолује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обронцима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Козаре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Мотајице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има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одлучујући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климатске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услове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који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представљају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умјереноконтиненталну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климу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просјечном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количином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падавина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око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810 </w:t>
      </w:r>
      <w:r w:rsidRPr="00BA73A7">
        <w:rPr>
          <w:rFonts w:ascii="Times New Roman" w:hAnsi="Times New Roman" w:cs="Times New Roman"/>
          <w:sz w:val="24"/>
          <w:szCs w:val="24"/>
        </w:rPr>
        <w:t>мм</w:t>
      </w:r>
      <w:r w:rsidR="008A0A3D" w:rsidRPr="00BA73A7">
        <w:rPr>
          <w:rFonts w:ascii="Times New Roman" w:hAnsi="Times New Roman" w:cs="Times New Roman"/>
          <w:sz w:val="24"/>
          <w:szCs w:val="24"/>
        </w:rPr>
        <w:t>2</w:t>
      </w:r>
      <w:r w:rsidR="00A95CDF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падавина</w:t>
      </w:r>
      <w:r w:rsidR="008A0A3D" w:rsidRPr="00BA73A7">
        <w:rPr>
          <w:rFonts w:ascii="Times New Roman" w:hAnsi="Times New Roman" w:cs="Times New Roman"/>
          <w:sz w:val="24"/>
          <w:szCs w:val="24"/>
        </w:rPr>
        <w:t>.</w:t>
      </w:r>
    </w:p>
    <w:p w:rsidR="008A0A3D" w:rsidRPr="00BA73A7" w:rsidRDefault="00A46E0B" w:rsidP="00BA73A7">
      <w:pPr>
        <w:rPr>
          <w:rFonts w:ascii="Times New Roman" w:hAnsi="Times New Roman" w:cs="Times New Roman"/>
          <w:sz w:val="24"/>
          <w:szCs w:val="24"/>
        </w:rPr>
      </w:pPr>
      <w:r w:rsidRPr="00BA73A7">
        <w:rPr>
          <w:rFonts w:ascii="Times New Roman" w:hAnsi="Times New Roman" w:cs="Times New Roman"/>
          <w:sz w:val="24"/>
          <w:szCs w:val="24"/>
        </w:rPr>
        <w:t>Основне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одлике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микроположаја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јесу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распрострањењеи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е </w:t>
      </w:r>
      <w:r w:rsidRPr="00BA73A7">
        <w:rPr>
          <w:rFonts w:ascii="Times New Roman" w:hAnsi="Times New Roman" w:cs="Times New Roman"/>
          <w:sz w:val="24"/>
          <w:szCs w:val="24"/>
        </w:rPr>
        <w:t>змеђ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упланина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Козаре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Просаре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западу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затим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Прњаворског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средогорја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планине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Мотајице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истоку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.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сјевера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заклоњена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славонским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планинама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односно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планином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Псуњ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који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заједно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наведеним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планинама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има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значајну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улогу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формирању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локалних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климатских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услова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који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манифестују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настанку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локалних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депресија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температурних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инверзија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веће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магловитости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(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хладнијем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дијелу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године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), </w:t>
      </w:r>
      <w:r w:rsidRPr="00BA73A7">
        <w:rPr>
          <w:rFonts w:ascii="Times New Roman" w:hAnsi="Times New Roman" w:cs="Times New Roman"/>
          <w:sz w:val="24"/>
          <w:szCs w:val="24"/>
        </w:rPr>
        <w:t>карактеристичних</w:t>
      </w:r>
      <w:r w:rsidR="00BA73A7" w:rsidRP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Лијевча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поље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које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разликују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околине</w:t>
      </w:r>
      <w:r w:rsidR="008A0A3D" w:rsidRPr="00BA73A7">
        <w:rPr>
          <w:rFonts w:ascii="Times New Roman" w:hAnsi="Times New Roman" w:cs="Times New Roman"/>
          <w:sz w:val="24"/>
          <w:szCs w:val="24"/>
        </w:rPr>
        <w:t>.</w:t>
      </w:r>
    </w:p>
    <w:p w:rsidR="008A0A3D" w:rsidRPr="00BA73A7" w:rsidRDefault="00A46E0B" w:rsidP="00BA73A7">
      <w:pPr>
        <w:rPr>
          <w:rFonts w:ascii="Times New Roman" w:hAnsi="Times New Roman" w:cs="Times New Roman"/>
          <w:sz w:val="24"/>
          <w:szCs w:val="24"/>
        </w:rPr>
      </w:pPr>
      <w:r w:rsidRPr="00BA73A7">
        <w:rPr>
          <w:rFonts w:ascii="Times New Roman" w:hAnsi="Times New Roman" w:cs="Times New Roman"/>
          <w:sz w:val="24"/>
          <w:szCs w:val="24"/>
        </w:rPr>
        <w:t>Мезоположај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карактерише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контактности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змеђу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двије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велике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физиономске</w:t>
      </w:r>
      <w:r w:rsidR="00BA73A7">
        <w:rPr>
          <w:rFonts w:ascii="Times New Roman" w:hAnsi="Times New Roman" w:cs="Times New Roman"/>
          <w:sz w:val="24"/>
          <w:szCs w:val="24"/>
        </w:rPr>
        <w:t xml:space="preserve"> р</w:t>
      </w:r>
      <w:r w:rsidRPr="00BA73A7">
        <w:rPr>
          <w:rFonts w:ascii="Times New Roman" w:hAnsi="Times New Roman" w:cs="Times New Roman"/>
          <w:sz w:val="24"/>
          <w:szCs w:val="24"/>
        </w:rPr>
        <w:t>егије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: </w:t>
      </w:r>
      <w:r w:rsidRPr="00BA73A7">
        <w:rPr>
          <w:rFonts w:ascii="Times New Roman" w:hAnsi="Times New Roman" w:cs="Times New Roman"/>
          <w:sz w:val="24"/>
          <w:szCs w:val="24"/>
        </w:rPr>
        <w:t>Панонске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низије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сјеверу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Планинско</w:t>
      </w:r>
      <w:r w:rsidR="008A0A3D" w:rsidRPr="00BA73A7">
        <w:rPr>
          <w:rFonts w:ascii="Times New Roman" w:hAnsi="Times New Roman" w:cs="Times New Roman"/>
          <w:sz w:val="24"/>
          <w:szCs w:val="24"/>
        </w:rPr>
        <w:t>-</w:t>
      </w:r>
      <w:r w:rsidRPr="00BA73A7">
        <w:rPr>
          <w:rFonts w:ascii="Times New Roman" w:hAnsi="Times New Roman" w:cs="Times New Roman"/>
          <w:sz w:val="24"/>
          <w:szCs w:val="24"/>
        </w:rPr>
        <w:t>котлинске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области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југу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. </w:t>
      </w:r>
      <w:r w:rsidRPr="00BA73A7">
        <w:rPr>
          <w:rFonts w:ascii="Times New Roman" w:hAnsi="Times New Roman" w:cs="Times New Roman"/>
          <w:sz w:val="24"/>
          <w:szCs w:val="24"/>
        </w:rPr>
        <w:t>Сам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суштини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налази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Панонској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низији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односно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њеном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продужетку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јужне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стране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ријеке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Саве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географском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простору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босанске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Посавине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. </w:t>
      </w:r>
      <w:r w:rsidRPr="00BA73A7">
        <w:rPr>
          <w:rFonts w:ascii="Times New Roman" w:hAnsi="Times New Roman" w:cs="Times New Roman"/>
          <w:sz w:val="24"/>
          <w:szCs w:val="24"/>
        </w:rPr>
        <w:t>Динарски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планински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систем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великој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мјери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спречава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Медитерана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југа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запада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великој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мјери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модификује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bookmarkStart w:id="1" w:name="page8"/>
      <w:bookmarkEnd w:id="1"/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ваздушних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маса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које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долазе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Атлантика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које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су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најзначајнији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фактор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плувиометријског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режима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града</w:t>
      </w:r>
      <w:r w:rsidR="00BA73A7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. </w:t>
      </w:r>
      <w:r w:rsidRPr="00BA73A7">
        <w:rPr>
          <w:rFonts w:ascii="Times New Roman" w:hAnsi="Times New Roman" w:cs="Times New Roman"/>
          <w:sz w:val="24"/>
          <w:szCs w:val="24"/>
        </w:rPr>
        <w:t>Припадност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овом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мезоположају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има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лимитирајући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фактор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правац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интензитет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вјетрова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док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преко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њих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имаи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посредну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улогу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облачност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тиме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распрострањење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падавина</w:t>
      </w:r>
      <w:r w:rsidR="008A0A3D" w:rsidRPr="00BA73A7">
        <w:rPr>
          <w:rFonts w:ascii="Times New Roman" w:hAnsi="Times New Roman" w:cs="Times New Roman"/>
          <w:sz w:val="24"/>
          <w:szCs w:val="24"/>
        </w:rPr>
        <w:t>.</w:t>
      </w:r>
    </w:p>
    <w:p w:rsidR="008A0A3D" w:rsidRPr="00BA73A7" w:rsidRDefault="00A46E0B" w:rsidP="00BA73A7">
      <w:pPr>
        <w:rPr>
          <w:rFonts w:ascii="Times New Roman" w:hAnsi="Times New Roman" w:cs="Times New Roman"/>
          <w:sz w:val="24"/>
          <w:szCs w:val="24"/>
        </w:rPr>
      </w:pPr>
      <w:r w:rsidRPr="00BA73A7">
        <w:rPr>
          <w:rFonts w:ascii="Times New Roman" w:hAnsi="Times New Roman" w:cs="Times New Roman"/>
          <w:sz w:val="24"/>
          <w:szCs w:val="24"/>
        </w:rPr>
        <w:t>Код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сагледавања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макроположаја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изучавани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простор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посматран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оквиру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сјеверног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умјереног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појаса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(</w:t>
      </w:r>
      <w:r w:rsidRPr="00BA73A7">
        <w:rPr>
          <w:rFonts w:ascii="Times New Roman" w:hAnsi="Times New Roman" w:cs="Times New Roman"/>
          <w:sz w:val="24"/>
          <w:szCs w:val="24"/>
        </w:rPr>
        <w:t>простор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пресијеца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45. </w:t>
      </w:r>
      <w:r w:rsidRPr="00BA73A7">
        <w:rPr>
          <w:rFonts w:ascii="Times New Roman" w:hAnsi="Times New Roman" w:cs="Times New Roman"/>
          <w:sz w:val="24"/>
          <w:szCs w:val="24"/>
        </w:rPr>
        <w:t>паралела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) </w:t>
      </w:r>
      <w:r w:rsidRPr="00BA73A7">
        <w:rPr>
          <w:rFonts w:ascii="Times New Roman" w:hAnsi="Times New Roman" w:cs="Times New Roman"/>
          <w:sz w:val="24"/>
          <w:szCs w:val="24"/>
        </w:rPr>
        <w:t>као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односу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области</w:t>
      </w:r>
      <w:r w:rsidR="008A0A3D" w:rsidRPr="00BA73A7">
        <w:rPr>
          <w:rFonts w:ascii="Times New Roman" w:hAnsi="Times New Roman" w:cs="Times New Roman"/>
          <w:sz w:val="24"/>
          <w:szCs w:val="24"/>
        </w:rPr>
        <w:t>-</w:t>
      </w:r>
      <w:r w:rsidRPr="00BA73A7">
        <w:rPr>
          <w:rFonts w:ascii="Times New Roman" w:hAnsi="Times New Roman" w:cs="Times New Roman"/>
          <w:sz w:val="24"/>
          <w:szCs w:val="24"/>
        </w:rPr>
        <w:t>изворишта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ваздушних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маса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који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условљавају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готово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читаве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Европе</w:t>
      </w:r>
      <w:r w:rsidR="008A0A3D" w:rsidRPr="00BA73A7">
        <w:rPr>
          <w:rFonts w:ascii="Times New Roman" w:hAnsi="Times New Roman" w:cs="Times New Roman"/>
          <w:sz w:val="24"/>
          <w:szCs w:val="24"/>
        </w:rPr>
        <w:t>.</w:t>
      </w:r>
      <w:r w:rsidRPr="00BA73A7">
        <w:rPr>
          <w:rFonts w:ascii="Times New Roman" w:hAnsi="Times New Roman" w:cs="Times New Roman"/>
          <w:sz w:val="24"/>
          <w:szCs w:val="24"/>
        </w:rPr>
        <w:t>Од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Средоземља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простор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удаљен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око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800 </w:t>
      </w:r>
      <w:r w:rsidRPr="00BA73A7">
        <w:rPr>
          <w:rFonts w:ascii="Times New Roman" w:hAnsi="Times New Roman" w:cs="Times New Roman"/>
          <w:sz w:val="24"/>
          <w:szCs w:val="24"/>
        </w:rPr>
        <w:t>км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ваздушне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линије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значајнији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временски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иваздушних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маса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током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љета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када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доносе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веома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топло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суво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вријеме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(</w:t>
      </w:r>
      <w:r w:rsidRPr="00BA73A7">
        <w:rPr>
          <w:rFonts w:ascii="Times New Roman" w:hAnsi="Times New Roman" w:cs="Times New Roman"/>
          <w:sz w:val="24"/>
          <w:szCs w:val="24"/>
        </w:rPr>
        <w:t>поријекло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изворишних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маса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може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бити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изнад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Сахаре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удаљене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преко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1100 </w:t>
      </w:r>
      <w:r w:rsidRPr="00BA73A7">
        <w:rPr>
          <w:rFonts w:ascii="Times New Roman" w:hAnsi="Times New Roman" w:cs="Times New Roman"/>
          <w:sz w:val="24"/>
          <w:szCs w:val="24"/>
        </w:rPr>
        <w:t>км</w:t>
      </w:r>
      <w:r w:rsidR="008A0A3D" w:rsidRPr="00BA73A7">
        <w:rPr>
          <w:rFonts w:ascii="Times New Roman" w:hAnsi="Times New Roman" w:cs="Times New Roman"/>
          <w:sz w:val="24"/>
          <w:szCs w:val="24"/>
        </w:rPr>
        <w:t>).</w:t>
      </w:r>
    </w:p>
    <w:p w:rsidR="00FB2DA6" w:rsidRPr="00BA73A7" w:rsidRDefault="00A46E0B" w:rsidP="00BA73A7">
      <w:pPr>
        <w:rPr>
          <w:rFonts w:ascii="Times New Roman" w:hAnsi="Times New Roman" w:cs="Times New Roman"/>
          <w:sz w:val="24"/>
          <w:szCs w:val="24"/>
        </w:rPr>
      </w:pPr>
      <w:r w:rsidRPr="00BA73A7">
        <w:rPr>
          <w:rFonts w:ascii="Times New Roman" w:hAnsi="Times New Roman" w:cs="Times New Roman"/>
          <w:sz w:val="24"/>
          <w:szCs w:val="24"/>
        </w:rPr>
        <w:t>Најзначајнији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остварује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сибирска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ваздушна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област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(</w:t>
      </w:r>
      <w:r w:rsidRPr="00BA73A7">
        <w:rPr>
          <w:rFonts w:ascii="Times New Roman" w:hAnsi="Times New Roman" w:cs="Times New Roman"/>
          <w:sz w:val="24"/>
          <w:szCs w:val="24"/>
        </w:rPr>
        <w:t>иако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удаљен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апреко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2 000 </w:t>
      </w:r>
      <w:r w:rsidRPr="00BA73A7">
        <w:rPr>
          <w:rFonts w:ascii="Times New Roman" w:hAnsi="Times New Roman" w:cs="Times New Roman"/>
          <w:sz w:val="24"/>
          <w:szCs w:val="24"/>
        </w:rPr>
        <w:t>км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), </w:t>
      </w:r>
      <w:r w:rsidRPr="00BA73A7">
        <w:rPr>
          <w:rFonts w:ascii="Times New Roman" w:hAnsi="Times New Roman" w:cs="Times New Roman"/>
          <w:sz w:val="24"/>
          <w:szCs w:val="24"/>
        </w:rPr>
        <w:t>односно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сибирски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антициклон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који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зими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врши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најзначајнији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вријеме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простора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. </w:t>
      </w:r>
      <w:r w:rsidRPr="00BA73A7">
        <w:rPr>
          <w:rFonts w:ascii="Times New Roman" w:hAnsi="Times New Roman" w:cs="Times New Roman"/>
          <w:sz w:val="24"/>
          <w:szCs w:val="24"/>
        </w:rPr>
        <w:t>Атлантска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изворишна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област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удаљена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око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 1400 </w:t>
      </w:r>
      <w:r w:rsidRPr="00BA73A7">
        <w:rPr>
          <w:rFonts w:ascii="Times New Roman" w:hAnsi="Times New Roman" w:cs="Times New Roman"/>
          <w:sz w:val="24"/>
          <w:szCs w:val="24"/>
        </w:rPr>
        <w:t>км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доминантан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има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топлије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мдијелу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године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када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посматрани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простор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под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утицајем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азорског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антициклона</w:t>
      </w:r>
      <w:r w:rsidR="008A0A3D" w:rsidRPr="00BA73A7">
        <w:rPr>
          <w:rFonts w:ascii="Times New Roman" w:hAnsi="Times New Roman" w:cs="Times New Roman"/>
          <w:sz w:val="24"/>
          <w:szCs w:val="24"/>
        </w:rPr>
        <w:t>.</w:t>
      </w:r>
      <w:r w:rsidRPr="00BA73A7">
        <w:rPr>
          <w:rFonts w:ascii="Times New Roman" w:hAnsi="Times New Roman" w:cs="Times New Roman"/>
          <w:sz w:val="24"/>
          <w:szCs w:val="24"/>
        </w:rPr>
        <w:t>Макроположај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Градишка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одређује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глобалне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климатске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одлике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док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мезо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и</w:t>
      </w:r>
      <w:r w:rsidR="00353B49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микроположај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великој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мјери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условљава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модификацију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климе</w:t>
      </w:r>
      <w:r w:rsidR="008A0A3D" w:rsidRPr="00BA73A7">
        <w:rPr>
          <w:rFonts w:ascii="Times New Roman" w:hAnsi="Times New Roman" w:cs="Times New Roman"/>
          <w:sz w:val="24"/>
          <w:szCs w:val="24"/>
        </w:rPr>
        <w:t xml:space="preserve">, </w:t>
      </w:r>
      <w:r w:rsidRPr="00BA73A7">
        <w:rPr>
          <w:rFonts w:ascii="Times New Roman" w:hAnsi="Times New Roman" w:cs="Times New Roman"/>
          <w:sz w:val="24"/>
          <w:szCs w:val="24"/>
        </w:rPr>
        <w:t>те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одређују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климатски</w:t>
      </w:r>
      <w:r w:rsidR="00F72724">
        <w:rPr>
          <w:rFonts w:ascii="Times New Roman" w:hAnsi="Times New Roman" w:cs="Times New Roman"/>
          <w:sz w:val="24"/>
          <w:szCs w:val="24"/>
        </w:rPr>
        <w:t xml:space="preserve"> </w:t>
      </w:r>
      <w:r w:rsidRPr="00BA73A7">
        <w:rPr>
          <w:rFonts w:ascii="Times New Roman" w:hAnsi="Times New Roman" w:cs="Times New Roman"/>
          <w:sz w:val="24"/>
          <w:szCs w:val="24"/>
        </w:rPr>
        <w:t>варијетет</w:t>
      </w:r>
      <w:r w:rsidR="008A0A3D" w:rsidRPr="00BA73A7">
        <w:rPr>
          <w:rFonts w:ascii="Times New Roman" w:hAnsi="Times New Roman" w:cs="Times New Roman"/>
          <w:sz w:val="24"/>
          <w:szCs w:val="24"/>
        </w:rPr>
        <w:t>.</w:t>
      </w:r>
    </w:p>
    <w:p w:rsidR="001E1856" w:rsidRPr="00BA73A7" w:rsidRDefault="001E1856" w:rsidP="00BA73A7">
      <w:pPr>
        <w:rPr>
          <w:rFonts w:ascii="Times New Roman" w:eastAsia="Arial" w:hAnsi="Times New Roman" w:cs="Times New Roman"/>
          <w:b/>
          <w:i/>
          <w:noProof/>
          <w:sz w:val="24"/>
          <w:szCs w:val="24"/>
        </w:rPr>
      </w:pPr>
    </w:p>
    <w:p w:rsidR="008A0A3D" w:rsidRPr="00FB2DA6" w:rsidRDefault="00A46E0B" w:rsidP="00FB2DA6">
      <w:pPr>
        <w:spacing w:line="238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b/>
          <w:i/>
          <w:noProof/>
          <w:sz w:val="24"/>
          <w:szCs w:val="24"/>
        </w:rPr>
        <w:lastRenderedPageBreak/>
        <w:t>Геолошке</w:t>
      </w:r>
      <w:r w:rsidR="00F72724">
        <w:rPr>
          <w:rFonts w:ascii="Times New Roman" w:eastAsia="Arial" w:hAnsi="Times New Roman" w:cs="Times New Roman"/>
          <w:b/>
          <w:i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b/>
          <w:i/>
          <w:noProof/>
          <w:sz w:val="24"/>
          <w:szCs w:val="24"/>
        </w:rPr>
        <w:t>карактеристике</w:t>
      </w:r>
    </w:p>
    <w:p w:rsidR="005E5B34" w:rsidRPr="00B279D8" w:rsidRDefault="00A46E0B" w:rsidP="00B279D8">
      <w:pPr>
        <w:spacing w:line="238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подручју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констатоване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стијене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квартарнес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тарости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Ови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седименти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представљају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вишу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терасу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Врбаса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Наслаге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квартара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прекривају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читав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басен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Лијевче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поља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Врбаса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Саве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дио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ободних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брежуљака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оквиру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ових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седимената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могу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издвојити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терасни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седиментн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иалувијални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наноси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Обод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нетерасе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претежно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изграђене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глина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пјесковитих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глина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шљунковито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пјесковитих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глина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Дебљина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алувијалних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седимената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повећав</w:t>
      </w:r>
      <w:r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идући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Врбаса.</w:t>
      </w:r>
    </w:p>
    <w:p w:rsidR="008A0A3D" w:rsidRPr="00F82E8E" w:rsidRDefault="00A46E0B" w:rsidP="00917FC5">
      <w:pPr>
        <w:spacing w:line="0" w:lineRule="atLeast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Алувијални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шљунковити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седименти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подручју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Лијевче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поља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представљени</w:t>
      </w:r>
      <w:r w:rsidR="00F72724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:</w:t>
      </w:r>
    </w:p>
    <w:p w:rsidR="008A0A3D" w:rsidRPr="00F82E8E" w:rsidRDefault="00B279D8" w:rsidP="00917FC5">
      <w:pPr>
        <w:numPr>
          <w:ilvl w:val="0"/>
          <w:numId w:val="2"/>
        </w:numPr>
        <w:tabs>
          <w:tab w:val="left" w:pos="560"/>
        </w:tabs>
        <w:spacing w:after="0" w:line="0" w:lineRule="atLeast"/>
        <w:ind w:left="560" w:hanging="200"/>
        <w:rPr>
          <w:rFonts w:ascii="Times New Roman" w:eastAsia="Wingdings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К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рупнозрним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шљунковима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облуцима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дубине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10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,</w:t>
      </w:r>
    </w:p>
    <w:p w:rsidR="008A0A3D" w:rsidRPr="00F82E8E" w:rsidRDefault="00B279D8" w:rsidP="00917FC5">
      <w:pPr>
        <w:numPr>
          <w:ilvl w:val="0"/>
          <w:numId w:val="2"/>
        </w:numPr>
        <w:tabs>
          <w:tab w:val="left" w:pos="560"/>
        </w:tabs>
        <w:spacing w:after="0" w:line="0" w:lineRule="atLeast"/>
        <w:ind w:left="560" w:hanging="200"/>
        <w:rPr>
          <w:rFonts w:ascii="Times New Roman" w:eastAsia="Wingdings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С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редњезрним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крупнозрним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шљунком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облуцима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4-8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цм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дебљине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10-15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,</w:t>
      </w:r>
    </w:p>
    <w:p w:rsidR="008A0A3D" w:rsidRPr="00F82E8E" w:rsidRDefault="00B279D8" w:rsidP="00917FC5">
      <w:pPr>
        <w:numPr>
          <w:ilvl w:val="0"/>
          <w:numId w:val="2"/>
        </w:numPr>
        <w:tabs>
          <w:tab w:val="left" w:pos="560"/>
        </w:tabs>
        <w:spacing w:after="0" w:line="0" w:lineRule="atLeast"/>
        <w:ind w:left="560" w:hanging="200"/>
        <w:rPr>
          <w:rFonts w:ascii="Times New Roman" w:eastAsia="Wingdings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С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редњезрни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ситнозрни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шљунак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дебљине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5-10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ми</w:t>
      </w:r>
    </w:p>
    <w:p w:rsidR="005E5B34" w:rsidRPr="00B279D8" w:rsidRDefault="00B279D8" w:rsidP="00B279D8">
      <w:pPr>
        <w:numPr>
          <w:ilvl w:val="0"/>
          <w:numId w:val="2"/>
        </w:numPr>
        <w:tabs>
          <w:tab w:val="left" w:pos="560"/>
        </w:tabs>
        <w:spacing w:after="0" w:line="0" w:lineRule="atLeast"/>
        <w:ind w:left="560" w:hanging="200"/>
        <w:rPr>
          <w:rFonts w:ascii="Times New Roman" w:eastAsia="Wingdings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С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итнозрни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шљунак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пијеском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дебљине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5-10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B279D8" w:rsidRPr="00B279D8" w:rsidRDefault="00B279D8" w:rsidP="00B279D8">
      <w:pPr>
        <w:tabs>
          <w:tab w:val="left" w:pos="560"/>
        </w:tabs>
        <w:spacing w:after="0" w:line="0" w:lineRule="atLeast"/>
        <w:ind w:left="560"/>
        <w:rPr>
          <w:rFonts w:ascii="Times New Roman" w:eastAsia="Wingdings" w:hAnsi="Times New Roman" w:cs="Times New Roman"/>
          <w:noProof/>
          <w:sz w:val="24"/>
          <w:szCs w:val="24"/>
        </w:rPr>
      </w:pPr>
    </w:p>
    <w:p w:rsidR="005E5B34" w:rsidRDefault="008A0A3D" w:rsidP="005E5B34">
      <w:pPr>
        <w:tabs>
          <w:tab w:val="left" w:pos="560"/>
        </w:tabs>
        <w:spacing w:after="0" w:line="0" w:lineRule="atLeast"/>
        <w:ind w:left="360"/>
      </w:pPr>
      <w:r w:rsidRPr="00FB2DA6">
        <w:rPr>
          <w:noProof/>
          <w:color w:val="000000"/>
        </w:rPr>
        <w:drawing>
          <wp:inline distT="0" distB="0" distL="0" distR="0">
            <wp:extent cx="4962525" cy="35337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803" cy="3589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Toc36410665"/>
      <w:bookmarkStart w:id="3" w:name="_Toc36807281"/>
    </w:p>
    <w:p w:rsidR="005E5B34" w:rsidRPr="00B279D8" w:rsidRDefault="00A46E0B" w:rsidP="00B279D8">
      <w:pPr>
        <w:tabs>
          <w:tab w:val="left" w:pos="560"/>
        </w:tabs>
        <w:spacing w:after="0" w:line="0" w:lineRule="atLeast"/>
        <w:ind w:left="360"/>
        <w:rPr>
          <w:rFonts w:ascii="Times New Roman" w:eastAsia="Wingdings" w:hAnsi="Times New Roman" w:cs="Times New Roman"/>
          <w:noProof/>
          <w:sz w:val="24"/>
          <w:szCs w:val="24"/>
        </w:rPr>
      </w:pPr>
      <w:r w:rsidRPr="00FB2DA6">
        <w:t>Слика</w:t>
      </w:r>
      <w:r w:rsidR="00FB2DA6" w:rsidRPr="00FB2DA6">
        <w:t>3</w:t>
      </w:r>
      <w:r w:rsidR="008A0A3D" w:rsidRPr="005E5B34">
        <w:rPr>
          <w:lang w:val="sr-Cyrl-BA"/>
        </w:rPr>
        <w:t>.</w:t>
      </w:r>
      <w:r w:rsidRPr="00FB2DA6">
        <w:t>Геолошка</w:t>
      </w:r>
      <w:r w:rsidR="00B279D8">
        <w:t xml:space="preserve"> </w:t>
      </w:r>
      <w:r w:rsidRPr="00FB2DA6">
        <w:t>скица</w:t>
      </w:r>
      <w:r w:rsidR="00B279D8">
        <w:t xml:space="preserve"> </w:t>
      </w:r>
      <w:r w:rsidRPr="00FB2DA6">
        <w:t>динарида</w:t>
      </w:r>
      <w:r w:rsidR="00B279D8">
        <w:t xml:space="preserve"> </w:t>
      </w:r>
      <w:r w:rsidRPr="00FB2DA6">
        <w:t>у</w:t>
      </w:r>
      <w:r w:rsidR="00B279D8">
        <w:t xml:space="preserve"> </w:t>
      </w:r>
      <w:r w:rsidRPr="00FB2DA6">
        <w:t>БиХ</w:t>
      </w:r>
      <w:bookmarkEnd w:id="2"/>
      <w:bookmarkEnd w:id="3"/>
    </w:p>
    <w:p w:rsidR="005E5B34" w:rsidRPr="00FB2DA6" w:rsidRDefault="005E5B34" w:rsidP="00917FC5">
      <w:pPr>
        <w:rPr>
          <w:i/>
          <w:noProof/>
          <w:lang w:val="hr-BA" w:eastAsia="hr-BA"/>
        </w:rPr>
      </w:pPr>
    </w:p>
    <w:p w:rsidR="008A0A3D" w:rsidRPr="00660D5A" w:rsidRDefault="00A46E0B" w:rsidP="00917FC5">
      <w:pPr>
        <w:tabs>
          <w:tab w:val="left" w:pos="2212"/>
        </w:tabs>
        <w:jc w:val="both"/>
        <w:rPr>
          <w:noProof/>
          <w:color w:val="000000"/>
          <w:lang w:val="sr-Cyrl-BA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Мјестимично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присутна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карактеристична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глиновитопјесковита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сочива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дубини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10-14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Кровину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терасе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Лијевче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поља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изграђују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хумус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барске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глинеииловачасти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покривач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дебљине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мјестимично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6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Овај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покривач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мјестимично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еродован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због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чега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шљунчане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наслаге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налазе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површини</w:t>
      </w:r>
      <w:r w:rsidR="00B279D8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терена</w:t>
      </w:r>
    </w:p>
    <w:p w:rsidR="008A0A3D" w:rsidRDefault="008A0A3D" w:rsidP="00917FC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lang w:val="sr-Cyrl-BA"/>
        </w:rPr>
        <w:t xml:space="preserve">Геолошки простор Градишке је везан за доба Јуре и Креде. Тло је углавном грађено од кречњака и мезозојских доломита, нарочито из доље и горње креде.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Седиментација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тектонизам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магматизмом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мезозојских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наслага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трајали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распону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од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220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милиона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до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70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милиона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година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прије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геолошке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данашњице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.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Мезозојске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наслаге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широко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распрострањене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уунутрашњим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,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среди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sr-Cyrl-BA"/>
        </w:rPr>
        <w:t>ш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њим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sr-Cyrl-BA"/>
        </w:rPr>
        <w:t>спољашњим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sr-Cyrl-BA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Динаридима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.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Мезозојске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наслаге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sr-Cyrl-BA"/>
        </w:rPr>
        <w:t>спољашњим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val="sr-Cyrl-BA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Динаридима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представљене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класичним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карбонатним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наслагама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,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док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средишњи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унутрашњи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Динариди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имају</w:t>
      </w:r>
      <w:r w:rsidR="00B279D8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вулканско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-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седиментне</w:t>
      </w:r>
      <w:r w:rsidR="005F33E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и</w:t>
      </w:r>
      <w:r w:rsidR="005F33E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флишне</w:t>
      </w:r>
      <w:r w:rsidR="005F33E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A46E0B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наслаге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>.</w:t>
      </w:r>
      <w:r w:rsidRPr="00660D5A">
        <w:rPr>
          <w:rFonts w:ascii="Times New Roman" w:hAnsi="Times New Roman" w:cs="Times New Roman"/>
          <w:noProof/>
          <w:color w:val="000000"/>
          <w:sz w:val="24"/>
          <w:szCs w:val="24"/>
          <w:lang w:val="sr-Cyrl-BA"/>
        </w:rPr>
        <w:t xml:space="preserve"> Територија Града налази се у унутрашњим динаридима. </w:t>
      </w:r>
      <w:r w:rsidR="00A46E0B">
        <w:rPr>
          <w:rFonts w:ascii="Times New Roman" w:hAnsi="Times New Roman" w:cs="Times New Roman"/>
          <w:noProof/>
          <w:sz w:val="24"/>
          <w:szCs w:val="24"/>
        </w:rPr>
        <w:t>Унутрашњ</w:t>
      </w:r>
      <w:r w:rsidRPr="00660D5A">
        <w:rPr>
          <w:rFonts w:ascii="Times New Roman" w:hAnsi="Times New Roman" w:cs="Times New Roman"/>
          <w:noProof/>
          <w:sz w:val="24"/>
          <w:szCs w:val="24"/>
          <w:lang w:val="sr-Cyrl-BA"/>
        </w:rPr>
        <w:t>е</w:t>
      </w:r>
      <w:r w:rsidR="005F33EB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Динарид</w:t>
      </w:r>
      <w:r w:rsidRPr="00660D5A">
        <w:rPr>
          <w:rFonts w:ascii="Times New Roman" w:hAnsi="Times New Roman" w:cs="Times New Roman"/>
          <w:noProof/>
          <w:sz w:val="24"/>
          <w:szCs w:val="24"/>
          <w:lang w:val="sr-Cyrl-BA"/>
        </w:rPr>
        <w:t>е</w:t>
      </w:r>
      <w:r w:rsidR="005F33EB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одликују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бројне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појаве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минералних</w:t>
      </w:r>
      <w:r w:rsidRPr="00660D5A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hAnsi="Times New Roman" w:cs="Times New Roman"/>
          <w:noProof/>
          <w:sz w:val="24"/>
          <w:szCs w:val="24"/>
        </w:rPr>
        <w:t>термалних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и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термоминералних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вода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које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су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нашле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примјену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у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флаширању</w:t>
      </w:r>
      <w:r w:rsidRPr="00660D5A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hAnsi="Times New Roman" w:cs="Times New Roman"/>
          <w:noProof/>
          <w:sz w:val="24"/>
          <w:szCs w:val="24"/>
        </w:rPr>
        <w:t>бањскорекреационом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туризму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и</w:t>
      </w:r>
      <w:r w:rsidR="005F33E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hAnsi="Times New Roman" w:cs="Times New Roman"/>
          <w:noProof/>
          <w:sz w:val="24"/>
          <w:szCs w:val="24"/>
        </w:rPr>
        <w:t>др</w:t>
      </w:r>
      <w:r w:rsidRPr="00660D5A">
        <w:rPr>
          <w:rFonts w:ascii="Times New Roman" w:hAnsi="Times New Roman" w:cs="Times New Roman"/>
          <w:noProof/>
          <w:sz w:val="24"/>
          <w:szCs w:val="24"/>
        </w:rPr>
        <w:t>.</w:t>
      </w:r>
    </w:p>
    <w:p w:rsidR="008A0A3D" w:rsidRPr="00FD7CA4" w:rsidRDefault="00A46E0B" w:rsidP="00917FC5">
      <w:pPr>
        <w:spacing w:line="0" w:lineRule="atLeast"/>
        <w:rPr>
          <w:rFonts w:ascii="Times New Roman" w:eastAsia="Arial" w:hAnsi="Times New Roman" w:cs="Times New Roman"/>
          <w:b/>
          <w:noProof/>
          <w:sz w:val="24"/>
          <w:szCs w:val="24"/>
        </w:rPr>
      </w:pPr>
      <w:r>
        <w:rPr>
          <w:rFonts w:ascii="Times New Roman" w:eastAsia="Arial" w:hAnsi="Times New Roman" w:cs="Times New Roman"/>
          <w:b/>
          <w:noProof/>
          <w:sz w:val="24"/>
          <w:szCs w:val="24"/>
        </w:rPr>
        <w:t>Земљотреси</w:t>
      </w:r>
    </w:p>
    <w:p w:rsidR="008A0A3D" w:rsidRPr="00FD7CA4" w:rsidRDefault="00A46E0B" w:rsidP="00917FC5">
      <w:pPr>
        <w:spacing w:line="235" w:lineRule="auto"/>
        <w:ind w:right="-1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Земљотреси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велика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природна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опасност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доводи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губитк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аживота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економских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губитака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услијед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оштећења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објектима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процјену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ризика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основ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потенцијална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угроженост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подручја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његово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гинтензитета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изложености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објеката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дејство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8A0A3D" w:rsidRDefault="00A46E0B" w:rsidP="00917FC5">
      <w:pPr>
        <w:spacing w:line="237" w:lineRule="auto"/>
        <w:ind w:right="-1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мјерење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интензитета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односно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магнитуде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користи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Рихтерова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скала</w:t>
      </w:r>
      <w:r w:rsidR="008A0A3D"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 (Табела 10)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односно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макросеизмичка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МСК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)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скала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користи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интензитет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процјену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дејства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основу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уочених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ефеката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Скала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заснована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5F33E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искуствима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примјене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модификоване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Меркалијеве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скале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користи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Европи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1980 –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их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година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Скала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има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12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степени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изражених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римским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бројевима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одређивању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степена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интензитета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узима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обзир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: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дејство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људе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ињихово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понашање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ефекти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предметима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природи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оштећења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објектима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земљотресу</w:t>
      </w:r>
      <w:r w:rsidR="008A0A3D"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>,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интезитета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један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четири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степена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Меркалијеве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скале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процјењује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код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свих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категорија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зграда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неће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бити</w:t>
      </w:r>
      <w:r w:rsidR="00DD00E9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оштећења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hAnsi="Times New Roman" w:cs="Times New Roman"/>
          <w:noProof/>
          <w:sz w:val="24"/>
          <w:szCs w:val="24"/>
        </w:rPr>
        <w:t>За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t>мјерење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ослобођене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енергије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A0A3D" w:rsidRPr="00022F97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приликом земљотреса </w:t>
      </w:r>
      <w:r>
        <w:rPr>
          <w:rFonts w:ascii="Times New Roman" w:hAnsi="Times New Roman" w:cs="Times New Roman"/>
          <w:noProof/>
          <w:sz w:val="24"/>
          <w:szCs w:val="24"/>
        </w:rPr>
        <w:t>користи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се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Рихтерова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скала</w:t>
      </w:r>
      <w:r w:rsidR="008A0A3D" w:rsidRPr="00022F97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hAnsi="Times New Roman" w:cs="Times New Roman"/>
          <w:noProof/>
          <w:sz w:val="24"/>
          <w:szCs w:val="24"/>
        </w:rPr>
        <w:t>Уређаји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који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мјере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земљотрес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су</w:t>
      </w:r>
      <w:r w:rsidR="00DD00E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сеизмограф</w:t>
      </w:r>
      <w:r w:rsidR="00874CEE">
        <w:rPr>
          <w:rFonts w:ascii="Times New Roman" w:hAnsi="Times New Roman" w:cs="Times New Roman"/>
          <w:noProof/>
          <w:sz w:val="24"/>
          <w:szCs w:val="24"/>
          <w:lang w:val="sr-Cyrl-BA"/>
        </w:rPr>
        <w:t>.</w:t>
      </w:r>
    </w:p>
    <w:p w:rsidR="00E105E9" w:rsidRDefault="00E105E9" w:rsidP="00917FC5">
      <w:pPr>
        <w:spacing w:line="237" w:lineRule="auto"/>
        <w:ind w:right="-1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E105E9" w:rsidRPr="00E105E9" w:rsidRDefault="00E105E9" w:rsidP="00E105E9">
      <w:pPr>
        <w:rPr>
          <w:rFonts w:ascii="Times New Roman" w:eastAsia="Arial" w:hAnsi="Times New Roman" w:cs="Times New Roman"/>
          <w:sz w:val="24"/>
          <w:szCs w:val="24"/>
          <w:lang w:val="sr-Cyrl-BA"/>
        </w:rPr>
      </w:pPr>
    </w:p>
    <w:p w:rsidR="00E105E9" w:rsidRPr="00E105E9" w:rsidRDefault="00E105E9" w:rsidP="00E105E9">
      <w:pPr>
        <w:rPr>
          <w:rFonts w:ascii="Times New Roman" w:eastAsia="Arial" w:hAnsi="Times New Roman" w:cs="Times New Roman"/>
          <w:sz w:val="24"/>
          <w:szCs w:val="24"/>
          <w:lang w:val="sr-Cyrl-BA"/>
        </w:rPr>
      </w:pPr>
    </w:p>
    <w:p w:rsidR="00E105E9" w:rsidRPr="00E105E9" w:rsidRDefault="00E105E9" w:rsidP="00E105E9">
      <w:pPr>
        <w:rPr>
          <w:rFonts w:ascii="Times New Roman" w:eastAsia="Arial" w:hAnsi="Times New Roman" w:cs="Times New Roman"/>
          <w:sz w:val="24"/>
          <w:szCs w:val="24"/>
          <w:lang w:val="sr-Cyrl-BA"/>
        </w:rPr>
      </w:pPr>
    </w:p>
    <w:p w:rsidR="00874CEE" w:rsidRPr="00B279D8" w:rsidRDefault="00874CEE" w:rsidP="00E105E9">
      <w:pPr>
        <w:rPr>
          <w:rFonts w:ascii="Times New Roman" w:eastAsia="Arial" w:hAnsi="Times New Roman" w:cs="Times New Roman"/>
          <w:sz w:val="24"/>
          <w:szCs w:val="24"/>
        </w:rPr>
        <w:sectPr w:rsidR="00874CEE" w:rsidRPr="00B279D8" w:rsidSect="00C10C7A">
          <w:headerReference w:type="default" r:id="rId12"/>
          <w:footerReference w:type="even" r:id="rId13"/>
          <w:headerReference w:type="first" r:id="rId14"/>
          <w:pgSz w:w="16840" w:h="11907" w:orient="landscape" w:code="9"/>
          <w:pgMar w:top="1134" w:right="1134" w:bottom="1134" w:left="1134" w:header="397" w:footer="284" w:gutter="0"/>
          <w:cols w:space="720"/>
          <w:titlePg/>
          <w:docGrid w:linePitch="360"/>
        </w:sectPr>
      </w:pPr>
    </w:p>
    <w:tbl>
      <w:tblPr>
        <w:tblW w:w="10809" w:type="dxa"/>
        <w:jc w:val="center"/>
        <w:tblInd w:w="-5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86"/>
        <w:gridCol w:w="2700"/>
        <w:gridCol w:w="7023"/>
      </w:tblGrid>
      <w:tr w:rsidR="008A0A3D" w:rsidRPr="00143B2D" w:rsidTr="00DD00E9">
        <w:trPr>
          <w:trHeight w:val="444"/>
          <w:jc w:val="center"/>
        </w:trPr>
        <w:tc>
          <w:tcPr>
            <w:tcW w:w="1086" w:type="dxa"/>
            <w:shd w:val="clear" w:color="auto" w:fill="D9D9D9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lastRenderedPageBreak/>
              <w:br w:type="page"/>
            </w:r>
            <w:r w:rsidR="00A46E0B">
              <w:rPr>
                <w:rFonts w:ascii="Times New Roman" w:hAnsi="Times New Roman" w:cs="Times New Roman"/>
                <w:b/>
                <w:noProof/>
              </w:rPr>
              <w:t>Степен</w:t>
            </w:r>
          </w:p>
        </w:tc>
        <w:tc>
          <w:tcPr>
            <w:tcW w:w="2700" w:type="dxa"/>
            <w:shd w:val="clear" w:color="auto" w:fill="D9D9D9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Назив</w:t>
            </w:r>
          </w:p>
        </w:tc>
        <w:tc>
          <w:tcPr>
            <w:tcW w:w="7023" w:type="dxa"/>
            <w:shd w:val="clear" w:color="auto" w:fill="D9D9D9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Учинак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Микросеизмички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 w:rsidRPr="006A2269">
              <w:rPr>
                <w:rFonts w:ascii="Times New Roman" w:hAnsi="Times New Roman" w:cs="Times New Roman"/>
                <w:noProof/>
              </w:rPr>
              <w:t>Биљеже</w:t>
            </w:r>
            <w:r w:rsidR="00DD00E9" w:rsidRPr="006A2269">
              <w:rPr>
                <w:rFonts w:ascii="Times New Roman" w:hAnsi="Times New Roman" w:cs="Times New Roman"/>
                <w:noProof/>
              </w:rPr>
              <w:t xml:space="preserve"> </w:t>
            </w:r>
            <w:r w:rsidRPr="006A2269">
              <w:rPr>
                <w:rFonts w:ascii="Times New Roman" w:hAnsi="Times New Roman" w:cs="Times New Roman"/>
                <w:noProof/>
              </w:rPr>
              <w:t>га</w:t>
            </w:r>
            <w:r w:rsidR="00DD00E9" w:rsidRPr="006A2269">
              <w:rPr>
                <w:rFonts w:ascii="Times New Roman" w:hAnsi="Times New Roman" w:cs="Times New Roman"/>
                <w:noProof/>
              </w:rPr>
              <w:t xml:space="preserve"> </w:t>
            </w:r>
            <w:r w:rsidRPr="006A2269">
              <w:rPr>
                <w:rFonts w:ascii="Times New Roman" w:hAnsi="Times New Roman" w:cs="Times New Roman"/>
                <w:noProof/>
              </w:rPr>
              <w:t>једино</w:t>
            </w:r>
            <w:r w:rsidR="00DD00E9" w:rsidRPr="006A2269">
              <w:rPr>
                <w:rFonts w:ascii="Times New Roman" w:hAnsi="Times New Roman" w:cs="Times New Roman"/>
                <w:noProof/>
              </w:rPr>
              <w:t xml:space="preserve"> </w:t>
            </w:r>
            <w:r w:rsidRPr="006A2269">
              <w:rPr>
                <w:rFonts w:ascii="Times New Roman" w:hAnsi="Times New Roman" w:cs="Times New Roman"/>
                <w:noProof/>
              </w:rPr>
              <w:t>сеизмографи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II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Веома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слаби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вишим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спратовима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стамбених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осјети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покоји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станар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III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  <w:lang w:val="bs-Latn-BA"/>
              </w:rPr>
            </w:pPr>
            <w:r>
              <w:rPr>
                <w:rFonts w:ascii="Times New Roman" w:hAnsi="Times New Roman" w:cs="Times New Roman"/>
                <w:noProof/>
              </w:rPr>
              <w:t>Слаби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Подрхтавање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тла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као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при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пролазу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аутомобила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унутрашњости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осјети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више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људи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IV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Умјерени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зградама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осјети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више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људи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отвореном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само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појединци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Тресе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врата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ипокућанство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Прозори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стакленина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посуде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звече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као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при</w:t>
            </w:r>
            <w:r w:rsidR="00DD00E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пролазу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камиона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V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Осјетни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Осјети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авише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људи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наотвореномп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ростору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Буди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људе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сна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појединци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бјеже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кућа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Њишу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предмети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који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слободно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висе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VI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Јаки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Људи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бјеже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Са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зидова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падају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слике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</w:rPr>
              <w:t>предмети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разбија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посуђе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помиче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ил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ипреврће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покућство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Звоне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мања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црквена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звона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Лагано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оштећују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поједине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доброграђене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куће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VII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Веома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јак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Цријепови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ломе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клижу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крова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димњаци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Оштећује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покућство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зградама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слабијег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рађене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јачима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настају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оштећења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VIII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Разоран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потрес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Знатно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оштећује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25% 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Поједине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куће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темеља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авелики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их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број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неприкладан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становање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тлу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настају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пукотине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,</w:t>
            </w:r>
            <w:r>
              <w:rPr>
                <w:rFonts w:ascii="Times New Roman" w:hAnsi="Times New Roman" w:cs="Times New Roman"/>
                <w:noProof/>
              </w:rPr>
              <w:t>ана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падинама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клизишта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B215E0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I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X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Пустошни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потрес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Оштећује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50%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Многе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већина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их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неупотребљива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тлу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јављају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велике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пукотине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падинама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клизишта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одрони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X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Уништавајући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потрес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Тешко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оштећује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75% </w:t>
            </w:r>
            <w:r>
              <w:rPr>
                <w:rFonts w:ascii="Times New Roman" w:hAnsi="Times New Roman" w:cs="Times New Roman"/>
                <w:noProof/>
              </w:rPr>
              <w:t>зграда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Велики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број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добро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грађених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кућа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руши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темеља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мостови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пуцају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бране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савијају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жељезничке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трачнице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оштећуј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упутеви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Пукотине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тлу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широке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неколико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дециметара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Урушавају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шпиље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појављује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подземна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вода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X</w:t>
            </w:r>
            <w:r w:rsidR="00B215E0">
              <w:rPr>
                <w:rFonts w:ascii="Times New Roman" w:hAnsi="Times New Roman" w:cs="Times New Roman"/>
                <w:noProof/>
              </w:rPr>
              <w:t>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Катастрофалан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потрес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Готово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све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зграде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темеља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зшироких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пукотина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тлу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избија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подземна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вода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носећи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муљ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пијесак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Тло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одроњава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стијене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откидају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руше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DD00E9">
        <w:trPr>
          <w:jc w:val="center"/>
        </w:trPr>
        <w:tc>
          <w:tcPr>
            <w:tcW w:w="108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X</w:t>
            </w:r>
            <w:r w:rsidR="00B215E0">
              <w:rPr>
                <w:rFonts w:ascii="Times New Roman" w:hAnsi="Times New Roman" w:cs="Times New Roman"/>
                <w:noProof/>
              </w:rPr>
              <w:t>II</w:t>
            </w:r>
          </w:p>
        </w:tc>
        <w:tc>
          <w:tcPr>
            <w:tcW w:w="270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Велики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катастрофалан</w:t>
            </w:r>
            <w:r w:rsidR="006A226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потрес</w:t>
            </w:r>
          </w:p>
        </w:tc>
        <w:tc>
          <w:tcPr>
            <w:tcW w:w="7023" w:type="dxa"/>
            <w:vAlign w:val="center"/>
          </w:tcPr>
          <w:p w:rsidR="008A0A3D" w:rsidRPr="00143B2D" w:rsidRDefault="00A46E0B" w:rsidP="00917FC5">
            <w:pPr>
              <w:keepNext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Све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изграђено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људском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руком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руши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темеља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Рељеф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мијења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изглед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затрпавају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језера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ријеке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мијењају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корито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</w:tbl>
    <w:p w:rsidR="00C809CF" w:rsidRDefault="00C809CF" w:rsidP="00E105E9">
      <w:pPr>
        <w:pStyle w:val="Caption"/>
      </w:pPr>
      <w:bookmarkStart w:id="4" w:name="_Toc34812941"/>
    </w:p>
    <w:p w:rsidR="008A0A3D" w:rsidRPr="00FB2DA6" w:rsidRDefault="00A46E0B" w:rsidP="00E105E9">
      <w:pPr>
        <w:pStyle w:val="Caption"/>
      </w:pPr>
      <w:r w:rsidRPr="00FB2DA6">
        <w:t>Табела</w:t>
      </w:r>
      <w:r w:rsidR="006E3CE8" w:rsidRPr="00FB2DA6">
        <w:fldChar w:fldCharType="begin"/>
      </w:r>
      <w:r w:rsidR="008A0A3D" w:rsidRPr="00FB2DA6">
        <w:instrText xml:space="preserve"> SEQ Табела \* ARABIC </w:instrText>
      </w:r>
      <w:r w:rsidR="006E3CE8" w:rsidRPr="00FB2DA6">
        <w:fldChar w:fldCharType="separate"/>
      </w:r>
      <w:r w:rsidR="00271B24">
        <w:t>1</w:t>
      </w:r>
      <w:r w:rsidR="006E3CE8" w:rsidRPr="00FB2DA6">
        <w:fldChar w:fldCharType="end"/>
      </w:r>
      <w:r w:rsidR="008A0A3D" w:rsidRPr="00FB2DA6">
        <w:t xml:space="preserve">.: </w:t>
      </w:r>
      <w:r w:rsidRPr="00FB2DA6">
        <w:t>Мер</w:t>
      </w:r>
      <w:r w:rsidR="008A0A3D" w:rsidRPr="00FB2DA6">
        <w:rPr>
          <w:lang w:val="sr-Cyrl-BA"/>
        </w:rPr>
        <w:t>к</w:t>
      </w:r>
      <w:r w:rsidRPr="00FB2DA6">
        <w:t>алијева</w:t>
      </w:r>
      <w:r w:rsidR="00E4206F">
        <w:t xml:space="preserve"> </w:t>
      </w:r>
      <w:r w:rsidRPr="00FB2DA6">
        <w:t>скала</w:t>
      </w:r>
      <w:r w:rsidR="00E4206F">
        <w:t xml:space="preserve"> </w:t>
      </w:r>
      <w:r w:rsidRPr="00FB2DA6">
        <w:t>потреса</w:t>
      </w:r>
      <w:bookmarkEnd w:id="4"/>
    </w:p>
    <w:p w:rsidR="008A0A3D" w:rsidRDefault="008A0A3D" w:rsidP="00917FC5">
      <w:pPr>
        <w:rPr>
          <w:i/>
          <w:noProof/>
          <w:lang w:eastAsia="hr-BA"/>
        </w:rPr>
      </w:pPr>
    </w:p>
    <w:p w:rsidR="00DD00E9" w:rsidRDefault="00DD00E9" w:rsidP="00917FC5">
      <w:pPr>
        <w:rPr>
          <w:i/>
          <w:noProof/>
          <w:lang w:eastAsia="hr-BA"/>
        </w:rPr>
      </w:pPr>
    </w:p>
    <w:p w:rsidR="00E4206F" w:rsidRDefault="00E4206F" w:rsidP="00917FC5">
      <w:pPr>
        <w:rPr>
          <w:i/>
          <w:noProof/>
          <w:lang w:eastAsia="hr-BA"/>
        </w:rPr>
      </w:pPr>
    </w:p>
    <w:p w:rsidR="00DD00E9" w:rsidRPr="00DD00E9" w:rsidRDefault="00DD00E9" w:rsidP="00917FC5">
      <w:pPr>
        <w:rPr>
          <w:i/>
          <w:noProof/>
          <w:lang w:eastAsia="hr-B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68"/>
        <w:gridCol w:w="1260"/>
        <w:gridCol w:w="5480"/>
        <w:gridCol w:w="1466"/>
      </w:tblGrid>
      <w:tr w:rsidR="008A0A3D" w:rsidRPr="00143B2D" w:rsidTr="00E4206F">
        <w:trPr>
          <w:jc w:val="center"/>
        </w:trPr>
        <w:tc>
          <w:tcPr>
            <w:tcW w:w="1368" w:type="dxa"/>
            <w:shd w:val="clear" w:color="auto" w:fill="D9D9D9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lastRenderedPageBreak/>
              <w:t>Рихтерове</w:t>
            </w:r>
            <w:r w:rsidR="00E4206F">
              <w:rPr>
                <w:rFonts w:ascii="Times New Roman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</w:rPr>
              <w:t>магнитуде</w:t>
            </w:r>
          </w:p>
        </w:tc>
        <w:tc>
          <w:tcPr>
            <w:tcW w:w="1260" w:type="dxa"/>
            <w:shd w:val="clear" w:color="auto" w:fill="D9D9D9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Опис</w:t>
            </w:r>
            <w:r w:rsidR="00E4206F">
              <w:rPr>
                <w:rFonts w:ascii="Times New Roman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</w:rPr>
              <w:t>потреса</w:t>
            </w:r>
          </w:p>
        </w:tc>
        <w:tc>
          <w:tcPr>
            <w:tcW w:w="5480" w:type="dxa"/>
            <w:shd w:val="clear" w:color="auto" w:fill="D9D9D9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Учинци</w:t>
            </w:r>
            <w:r w:rsidR="00E4206F">
              <w:rPr>
                <w:rFonts w:ascii="Times New Roman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</w:rPr>
              <w:t>дјеловања</w:t>
            </w:r>
            <w:r w:rsidR="00E4206F">
              <w:rPr>
                <w:rFonts w:ascii="Times New Roman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</w:rPr>
              <w:t>потреса</w:t>
            </w:r>
          </w:p>
        </w:tc>
        <w:tc>
          <w:tcPr>
            <w:tcW w:w="1466" w:type="dxa"/>
            <w:shd w:val="clear" w:color="auto" w:fill="D9D9D9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Учесталостпојаве</w:t>
            </w:r>
            <w:r w:rsidR="008A0A3D" w:rsidRPr="00143B2D">
              <w:rPr>
                <w:rFonts w:ascii="Times New Roman" w:hAnsi="Times New Roman" w:cs="Times New Roman"/>
                <w:b/>
                <w:noProof/>
              </w:rPr>
              <w:t xml:space="preserve"> (</w:t>
            </w:r>
            <w:r>
              <w:rPr>
                <w:rFonts w:ascii="Times New Roman" w:hAnsi="Times New Roman" w:cs="Times New Roman"/>
                <w:b/>
                <w:noProof/>
              </w:rPr>
              <w:t>глобално</w:t>
            </w:r>
            <w:r w:rsidR="008A0A3D" w:rsidRPr="00143B2D">
              <w:rPr>
                <w:rFonts w:ascii="Times New Roman" w:hAnsi="Times New Roman" w:cs="Times New Roman"/>
                <w:b/>
                <w:noProof/>
              </w:rPr>
              <w:t>)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Испод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2,0</w:t>
            </w:r>
          </w:p>
        </w:tc>
        <w:tc>
          <w:tcPr>
            <w:tcW w:w="1260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Микро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Микропотреси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не</w:t>
            </w:r>
            <w:r w:rsidR="00C86E47">
              <w:rPr>
                <w:rFonts w:ascii="Times New Roman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осјећају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</w:p>
        </w:tc>
        <w:tc>
          <w:tcPr>
            <w:tcW w:w="1466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Око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8000 </w:t>
            </w:r>
            <w:r>
              <w:rPr>
                <w:rFonts w:ascii="Times New Roman" w:hAnsi="Times New Roman" w:cs="Times New Roman"/>
                <w:noProof/>
              </w:rPr>
              <w:t>по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дану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2,0 – 2,9</w:t>
            </w:r>
          </w:p>
        </w:tc>
        <w:tc>
          <w:tcPr>
            <w:tcW w:w="1260" w:type="dxa"/>
            <w:vMerge w:val="restart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Мањи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Опћенито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осјете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али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биљеже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их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сеизмографи</w:t>
            </w:r>
          </w:p>
        </w:tc>
        <w:tc>
          <w:tcPr>
            <w:tcW w:w="1466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Око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1000 </w:t>
            </w:r>
            <w:r>
              <w:rPr>
                <w:rFonts w:ascii="Times New Roman" w:hAnsi="Times New Roman" w:cs="Times New Roman"/>
                <w:noProof/>
              </w:rPr>
              <w:t>по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дану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3,0 – 3,9</w:t>
            </w:r>
          </w:p>
        </w:tc>
        <w:tc>
          <w:tcPr>
            <w:tcW w:w="1260" w:type="dxa"/>
            <w:vMerge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Често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осјете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но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ријетко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узрокују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штету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49 000 </w:t>
            </w:r>
            <w:r w:rsidR="00A46E0B">
              <w:rPr>
                <w:rFonts w:ascii="Times New Roman" w:hAnsi="Times New Roman" w:cs="Times New Roman"/>
                <w:noProof/>
              </w:rPr>
              <w:t>годишње</w:t>
            </w:r>
            <w:r w:rsidRPr="00143B2D">
              <w:rPr>
                <w:rFonts w:ascii="Times New Roman" w:hAnsi="Times New Roman" w:cs="Times New Roman"/>
                <w:noProof/>
              </w:rPr>
              <w:t xml:space="preserve"> (</w:t>
            </w:r>
            <w:r w:rsidR="00A46E0B">
              <w:rPr>
                <w:rFonts w:ascii="Times New Roman" w:hAnsi="Times New Roman" w:cs="Times New Roman"/>
                <w:noProof/>
              </w:rPr>
              <w:t>процјена</w:t>
            </w:r>
            <w:r w:rsidRPr="00143B2D">
              <w:rPr>
                <w:rFonts w:ascii="Times New Roman" w:hAnsi="Times New Roman" w:cs="Times New Roman"/>
                <w:noProof/>
              </w:rPr>
              <w:t>)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4,0 – 4,9</w:t>
            </w:r>
          </w:p>
        </w:tc>
        <w:tc>
          <w:tcPr>
            <w:tcW w:w="1260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Лагани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Осјетна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 w:rsidR="00C86E47">
              <w:rPr>
                <w:rFonts w:ascii="Times New Roman" w:hAnsi="Times New Roman" w:cs="Times New Roman"/>
                <w:noProof/>
              </w:rPr>
              <w:t>дрма</w:t>
            </w:r>
            <w:r w:rsidR="00C86E47">
              <w:rPr>
                <w:rFonts w:ascii="Times New Roman" w:hAnsi="Times New Roman" w:cs="Times New Roman"/>
                <w:noProof/>
                <w:lang/>
              </w:rPr>
              <w:t>њ</w:t>
            </w:r>
            <w:r>
              <w:rPr>
                <w:rFonts w:ascii="Times New Roman" w:hAnsi="Times New Roman" w:cs="Times New Roman"/>
                <w:noProof/>
              </w:rPr>
              <w:t>а</w:t>
            </w:r>
            <w:r w:rsidR="00C86E47">
              <w:rPr>
                <w:rFonts w:ascii="Times New Roman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покућства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значајнија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оштећења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ријетка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6200 </w:t>
            </w:r>
            <w:r w:rsidR="00A46E0B">
              <w:rPr>
                <w:rFonts w:ascii="Times New Roman" w:hAnsi="Times New Roman" w:cs="Times New Roman"/>
                <w:noProof/>
              </w:rPr>
              <w:t>годишње</w:t>
            </w:r>
            <w:r w:rsidRPr="00143B2D">
              <w:rPr>
                <w:rFonts w:ascii="Times New Roman" w:hAnsi="Times New Roman" w:cs="Times New Roman"/>
                <w:noProof/>
              </w:rPr>
              <w:t xml:space="preserve"> (</w:t>
            </w:r>
            <w:r w:rsidR="00A46E0B">
              <w:rPr>
                <w:rFonts w:ascii="Times New Roman" w:hAnsi="Times New Roman" w:cs="Times New Roman"/>
                <w:noProof/>
              </w:rPr>
              <w:t>процјена</w:t>
            </w:r>
            <w:r w:rsidRPr="00143B2D">
              <w:rPr>
                <w:rFonts w:ascii="Times New Roman" w:hAnsi="Times New Roman" w:cs="Times New Roman"/>
                <w:noProof/>
              </w:rPr>
              <w:t>).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5,0 – 5,9</w:t>
            </w:r>
          </w:p>
        </w:tc>
        <w:tc>
          <w:tcPr>
            <w:tcW w:w="1260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Умјерени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Узрокује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штету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</w:t>
            </w:r>
            <w:r w:rsidR="00C86E47">
              <w:rPr>
                <w:rFonts w:ascii="Times New Roman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слабијим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грађевинама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Могућ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мања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штета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модерним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грађевинама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8000 </w:t>
            </w:r>
            <w:r w:rsidR="00A46E0B">
              <w:rPr>
                <w:rFonts w:ascii="Times New Roman" w:hAnsi="Times New Roman" w:cs="Times New Roman"/>
                <w:noProof/>
              </w:rPr>
              <w:t>годишње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6,0 – 6,9</w:t>
            </w:r>
          </w:p>
        </w:tc>
        <w:tc>
          <w:tcPr>
            <w:tcW w:w="1260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Јаки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Може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изазвати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штете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насељеним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подручјима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160 </w:t>
            </w:r>
            <w:r>
              <w:rPr>
                <w:rFonts w:ascii="Times New Roman" w:hAnsi="Times New Roman" w:cs="Times New Roman"/>
                <w:noProof/>
              </w:rPr>
              <w:t>км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од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епицентра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120 </w:t>
            </w:r>
            <w:r w:rsidR="00A46E0B">
              <w:rPr>
                <w:rFonts w:ascii="Times New Roman" w:hAnsi="Times New Roman" w:cs="Times New Roman"/>
                <w:noProof/>
              </w:rPr>
              <w:t>годишње</w:t>
            </w:r>
            <w:r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7,0 – 7,9</w:t>
            </w:r>
          </w:p>
        </w:tc>
        <w:tc>
          <w:tcPr>
            <w:tcW w:w="1260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Велики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Узрокује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озбиљну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штету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великом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подручју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18 </w:t>
            </w:r>
            <w:r w:rsidR="00A46E0B">
              <w:rPr>
                <w:rFonts w:ascii="Times New Roman" w:hAnsi="Times New Roman" w:cs="Times New Roman"/>
                <w:noProof/>
              </w:rPr>
              <w:t>годишње</w:t>
            </w:r>
            <w:r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8,0 – 8,9</w:t>
            </w:r>
          </w:p>
        </w:tc>
        <w:tc>
          <w:tcPr>
            <w:tcW w:w="1260" w:type="dxa"/>
            <w:vMerge w:val="restart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Разарајући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Може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проузроковати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голему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штету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хиљаду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километара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од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епицентра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1 </w:t>
            </w:r>
            <w:r w:rsidR="00A46E0B">
              <w:rPr>
                <w:rFonts w:ascii="Times New Roman" w:hAnsi="Times New Roman" w:cs="Times New Roman"/>
                <w:noProof/>
              </w:rPr>
              <w:t>годишње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9,0 – 9,9</w:t>
            </w:r>
          </w:p>
        </w:tc>
        <w:tc>
          <w:tcPr>
            <w:tcW w:w="1260" w:type="dxa"/>
            <w:vMerge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Катастрофалан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потрес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који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уништва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већин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уобјеката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кругу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од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неколико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хиљада</w:t>
            </w:r>
            <w:r w:rsidR="00E4206F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километара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 xml:space="preserve">1 </w:t>
            </w:r>
            <w:r w:rsidR="00A46E0B">
              <w:rPr>
                <w:rFonts w:ascii="Times New Roman" w:hAnsi="Times New Roman" w:cs="Times New Roman"/>
                <w:noProof/>
              </w:rPr>
              <w:t>у</w:t>
            </w:r>
            <w:r w:rsidRPr="00143B2D">
              <w:rPr>
                <w:rFonts w:ascii="Times New Roman" w:hAnsi="Times New Roman" w:cs="Times New Roman"/>
                <w:noProof/>
              </w:rPr>
              <w:t xml:space="preserve"> 20 </w:t>
            </w:r>
            <w:r w:rsidR="00A46E0B">
              <w:rPr>
                <w:rFonts w:ascii="Times New Roman" w:hAnsi="Times New Roman" w:cs="Times New Roman"/>
                <w:noProof/>
              </w:rPr>
              <w:t>година</w:t>
            </w:r>
          </w:p>
        </w:tc>
      </w:tr>
      <w:tr w:rsidR="008A0A3D" w:rsidRPr="00143B2D" w:rsidTr="00E4206F">
        <w:trPr>
          <w:jc w:val="center"/>
        </w:trPr>
        <w:tc>
          <w:tcPr>
            <w:tcW w:w="1368" w:type="dxa"/>
            <w:vAlign w:val="center"/>
          </w:tcPr>
          <w:p w:rsidR="008A0A3D" w:rsidRPr="00143B2D" w:rsidRDefault="008A0A3D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43B2D">
              <w:rPr>
                <w:rFonts w:ascii="Times New Roman" w:hAnsi="Times New Roman" w:cs="Times New Roman"/>
                <w:noProof/>
              </w:rPr>
              <w:t>10,0</w:t>
            </w:r>
          </w:p>
        </w:tc>
        <w:tc>
          <w:tcPr>
            <w:tcW w:w="1260" w:type="dxa"/>
            <w:vAlign w:val="center"/>
          </w:tcPr>
          <w:p w:rsidR="008A0A3D" w:rsidRPr="00143B2D" w:rsidRDefault="00A46E0B" w:rsidP="00917FC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Епски</w:t>
            </w:r>
          </w:p>
        </w:tc>
        <w:tc>
          <w:tcPr>
            <w:tcW w:w="5480" w:type="dxa"/>
            <w:vAlign w:val="center"/>
          </w:tcPr>
          <w:p w:rsidR="008A0A3D" w:rsidRPr="00143B2D" w:rsidRDefault="00A46E0B" w:rsidP="00917FC5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Никад</w:t>
            </w:r>
            <w:r w:rsidR="00AA61B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нису</w:t>
            </w:r>
            <w:r w:rsidR="00AA61B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забиљежени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1466" w:type="dxa"/>
            <w:vAlign w:val="center"/>
          </w:tcPr>
          <w:p w:rsidR="008A0A3D" w:rsidRPr="00143B2D" w:rsidRDefault="00A46E0B" w:rsidP="00917FC5">
            <w:pPr>
              <w:keepNext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Екстремно</w:t>
            </w:r>
            <w:r w:rsidR="00AA61B9">
              <w:rPr>
                <w:rFonts w:ascii="Times New Roman" w:hAnsi="Times New Roman" w:cs="Times New Roman"/>
                <w:noProof/>
              </w:rPr>
              <w:t xml:space="preserve"> </w:t>
            </w:r>
            <w:r>
              <w:rPr>
                <w:rFonts w:ascii="Times New Roman" w:hAnsi="Times New Roman" w:cs="Times New Roman"/>
                <w:noProof/>
              </w:rPr>
              <w:t>ријетки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 xml:space="preserve"> (</w:t>
            </w:r>
            <w:r>
              <w:rPr>
                <w:rFonts w:ascii="Times New Roman" w:hAnsi="Times New Roman" w:cs="Times New Roman"/>
                <w:noProof/>
              </w:rPr>
              <w:t>непознати</w:t>
            </w:r>
            <w:r w:rsidR="008A0A3D" w:rsidRPr="00143B2D">
              <w:rPr>
                <w:rFonts w:ascii="Times New Roman" w:hAnsi="Times New Roman" w:cs="Times New Roman"/>
                <w:noProof/>
              </w:rPr>
              <w:t>).</w:t>
            </w:r>
          </w:p>
        </w:tc>
      </w:tr>
    </w:tbl>
    <w:p w:rsidR="00874CEE" w:rsidRDefault="00874CEE" w:rsidP="00917FC5">
      <w:pPr>
        <w:tabs>
          <w:tab w:val="left" w:pos="338"/>
        </w:tabs>
        <w:spacing w:line="225" w:lineRule="auto"/>
        <w:ind w:right="120"/>
        <w:jc w:val="center"/>
        <w:rPr>
          <w:rFonts w:ascii="Times New Roman" w:hAnsi="Times New Roman" w:cs="Times New Roman"/>
          <w:noProof/>
          <w:lang w:val="sr-Cyrl-BA"/>
        </w:rPr>
      </w:pPr>
    </w:p>
    <w:p w:rsidR="008A0A3D" w:rsidRPr="00AA61B9" w:rsidRDefault="00A46E0B" w:rsidP="00917FC5">
      <w:pPr>
        <w:tabs>
          <w:tab w:val="left" w:pos="338"/>
        </w:tabs>
        <w:spacing w:line="225" w:lineRule="auto"/>
        <w:ind w:right="120"/>
        <w:jc w:val="center"/>
        <w:rPr>
          <w:rFonts w:ascii="Times New Roman" w:hAnsi="Times New Roman" w:cs="Times New Roman"/>
          <w:b/>
          <w:i/>
          <w:noProof/>
          <w:sz w:val="24"/>
          <w:szCs w:val="24"/>
        </w:rPr>
      </w:pPr>
      <w:r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>Табела</w:t>
      </w:r>
      <w:r w:rsidR="006E3CE8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fldChar w:fldCharType="begin"/>
      </w:r>
      <w:r w:rsidR="008A0A3D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instrText xml:space="preserve"> SEQ Табела \* ARABIC </w:instrText>
      </w:r>
      <w:r w:rsidR="006E3CE8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fldChar w:fldCharType="separate"/>
      </w:r>
      <w:r w:rsidR="00271B24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>2</w:t>
      </w:r>
      <w:r w:rsidR="006E3CE8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fldChar w:fldCharType="end"/>
      </w:r>
      <w:r w:rsidR="008A0A3D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 xml:space="preserve">.: </w:t>
      </w:r>
      <w:r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>Рихтерова</w:t>
      </w:r>
      <w:r w:rsidR="00AA61B9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 xml:space="preserve"> </w:t>
      </w:r>
      <w:r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>скала</w:t>
      </w:r>
      <w:r w:rsidR="00AA61B9" w:rsidRPr="00AA61B9">
        <w:rPr>
          <w:rFonts w:ascii="Times New Roman" w:hAnsi="Times New Roman" w:cs="Times New Roman"/>
          <w:b/>
          <w:i/>
          <w:noProof/>
          <w:sz w:val="24"/>
          <w:szCs w:val="24"/>
        </w:rPr>
        <w:t xml:space="preserve"> </w:t>
      </w:r>
      <w:r w:rsidR="00AA61B9">
        <w:rPr>
          <w:rFonts w:ascii="Times New Roman" w:hAnsi="Times New Roman" w:cs="Times New Roman"/>
          <w:b/>
          <w:i/>
          <w:noProof/>
          <w:sz w:val="24"/>
          <w:szCs w:val="24"/>
        </w:rPr>
        <w:t>потреса</w:t>
      </w:r>
    </w:p>
    <w:p w:rsidR="008A0A3D" w:rsidRDefault="008A0A3D" w:rsidP="00917FC5">
      <w:pPr>
        <w:tabs>
          <w:tab w:val="left" w:pos="338"/>
        </w:tabs>
        <w:spacing w:line="225" w:lineRule="auto"/>
        <w:ind w:right="120"/>
        <w:jc w:val="center"/>
        <w:rPr>
          <w:rFonts w:ascii="Times New Roman" w:hAnsi="Times New Roman" w:cs="Times New Roman"/>
          <w:noProof/>
        </w:rPr>
      </w:pPr>
    </w:p>
    <w:p w:rsidR="008A0A3D" w:rsidRDefault="008A0A3D" w:rsidP="00917FC5">
      <w:pPr>
        <w:tabs>
          <w:tab w:val="left" w:pos="338"/>
        </w:tabs>
        <w:spacing w:line="225" w:lineRule="auto"/>
        <w:ind w:right="120"/>
        <w:jc w:val="center"/>
        <w:rPr>
          <w:rFonts w:ascii="Times New Roman" w:eastAsia="Arial" w:hAnsi="Times New Roman" w:cs="Times New Roman"/>
          <w:noProof/>
        </w:rPr>
        <w:sectPr w:rsidR="008A0A3D" w:rsidSect="00FD7CA4">
          <w:pgSz w:w="11907" w:h="16840" w:code="9"/>
          <w:pgMar w:top="1138" w:right="1138" w:bottom="1138" w:left="1411" w:header="720" w:footer="720" w:gutter="0"/>
          <w:cols w:space="720"/>
          <w:titlePg/>
          <w:docGrid w:linePitch="360"/>
        </w:sectPr>
      </w:pPr>
    </w:p>
    <w:p w:rsidR="008A0A3D" w:rsidRPr="00F82E8E" w:rsidRDefault="006E3CE8" w:rsidP="00917FC5">
      <w:pPr>
        <w:spacing w:line="20" w:lineRule="exac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6E3CE8">
        <w:rPr>
          <w:rFonts w:ascii="Times New Roman" w:eastAsia="Times New Roman" w:hAnsi="Times New Roman" w:cs="Times New Roman"/>
          <w:noProof/>
          <w:sz w:val="24"/>
          <w:szCs w:val="24"/>
          <w:lang w:val="sr-Latn-BA" w:eastAsia="sr-Latn-BA"/>
        </w:rPr>
        <w:lastRenderedPageBreak/>
        <w:pict>
          <v:rect id="Rectangle 72" o:spid="_x0000_s1026" style="position:absolute;margin-left:479.6pt;margin-top:-.7pt;width:.95pt;height:.95pt;z-index:-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" fillcolor="black" strokecolor="white"/>
        </w:pict>
      </w:r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СКАЛА  ЗА  ПРОЦЈЕНУ  МАКРОСЕИЗМИЧКОГ  ИНТЕНЗИТЕТА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bs-Cyrl-BA"/>
        </w:rPr>
      </w:pPr>
    </w:p>
    <w:p w:rsidR="008A0A3D" w:rsidRPr="002D368D" w:rsidRDefault="00A46E0B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Медведев</w:t>
      </w:r>
      <w:r w:rsidR="008A0A3D" w:rsidRPr="002D368D">
        <w:rPr>
          <w:rFonts w:ascii="Times New Roman" w:hAnsi="Times New Roman" w:cs="Times New Roman"/>
          <w:noProof/>
          <w:sz w:val="24"/>
          <w:szCs w:val="24"/>
        </w:rPr>
        <w:t>-</w:t>
      </w:r>
      <w:r>
        <w:rPr>
          <w:rFonts w:ascii="Times New Roman" w:hAnsi="Times New Roman" w:cs="Times New Roman"/>
          <w:noProof/>
          <w:sz w:val="24"/>
          <w:szCs w:val="24"/>
        </w:rPr>
        <w:t>Спонх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ау</w:t>
      </w:r>
      <w:r>
        <w:rPr>
          <w:rFonts w:ascii="Times New Roman" w:hAnsi="Times New Roman" w:cs="Times New Roman"/>
          <w:noProof/>
          <w:sz w:val="24"/>
          <w:szCs w:val="24"/>
        </w:rPr>
        <w:t>ер</w:t>
      </w:r>
      <w:r w:rsidR="008A0A3D" w:rsidRPr="002D368D">
        <w:rPr>
          <w:rFonts w:ascii="Times New Roman" w:hAnsi="Times New Roman" w:cs="Times New Roman"/>
          <w:noProof/>
          <w:sz w:val="24"/>
          <w:szCs w:val="24"/>
        </w:rPr>
        <w:t>-</w:t>
      </w:r>
      <w:r>
        <w:rPr>
          <w:rFonts w:ascii="Times New Roman" w:hAnsi="Times New Roman" w:cs="Times New Roman"/>
          <w:noProof/>
          <w:sz w:val="24"/>
          <w:szCs w:val="24"/>
        </w:rPr>
        <w:t>Карникскала</w:t>
      </w:r>
      <w:r w:rsidR="008A0A3D" w:rsidRPr="002D368D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такође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познат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као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МСК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или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МСК</w:t>
      </w:r>
      <w:r w:rsidR="008A0A3D" w:rsidRPr="002D368D">
        <w:rPr>
          <w:rFonts w:ascii="Times New Roman" w:hAnsi="Times New Roman" w:cs="Times New Roman"/>
          <w:noProof/>
          <w:sz w:val="24"/>
          <w:szCs w:val="24"/>
        </w:rPr>
        <w:t>-64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(верзија из 1964)</w:t>
      </w:r>
      <w:r w:rsidR="008A0A3D" w:rsidRPr="002D368D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је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макросеизмичка </w:t>
      </w:r>
      <w:r>
        <w:rPr>
          <w:rFonts w:ascii="Times New Roman" w:hAnsi="Times New Roman" w:cs="Times New Roman"/>
          <w:noProof/>
          <w:sz w:val="24"/>
          <w:szCs w:val="24"/>
        </w:rPr>
        <w:t>скала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која </w:t>
      </w:r>
      <w:r>
        <w:rPr>
          <w:rFonts w:ascii="Times New Roman" w:hAnsi="Times New Roman" w:cs="Times New Roman"/>
          <w:noProof/>
          <w:sz w:val="24"/>
          <w:szCs w:val="24"/>
        </w:rPr>
        <w:t>се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користи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за </w:t>
      </w:r>
      <w:r>
        <w:rPr>
          <w:rFonts w:ascii="Times New Roman" w:hAnsi="Times New Roman" w:cs="Times New Roman"/>
          <w:noProof/>
          <w:sz w:val="24"/>
          <w:szCs w:val="24"/>
        </w:rPr>
        <w:t>проц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ј</w:t>
      </w:r>
      <w:r>
        <w:rPr>
          <w:rFonts w:ascii="Times New Roman" w:hAnsi="Times New Roman" w:cs="Times New Roman"/>
          <w:noProof/>
          <w:sz w:val="24"/>
          <w:szCs w:val="24"/>
        </w:rPr>
        <w:t>ен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у дејства земљотреса </w:t>
      </w:r>
      <w:r>
        <w:rPr>
          <w:rFonts w:ascii="Times New Roman" w:hAnsi="Times New Roman" w:cs="Times New Roman"/>
          <w:noProof/>
          <w:sz w:val="24"/>
          <w:szCs w:val="24"/>
        </w:rPr>
        <w:t>на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основу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уочених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ефеката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.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 xml:space="preserve"> Ова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скала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за оцјену интензитета земљотреса је у употреби и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представља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модификацију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da-DK"/>
        </w:rPr>
        <w:t>МЦС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 xml:space="preserve"> (Меркали-Канкани-Зиберг)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 xml:space="preserve">.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Скала је заснована  </w:t>
      </w:r>
      <w:r>
        <w:rPr>
          <w:rFonts w:ascii="Times New Roman" w:hAnsi="Times New Roman" w:cs="Times New Roman"/>
          <w:noProof/>
          <w:sz w:val="24"/>
          <w:szCs w:val="24"/>
        </w:rPr>
        <w:t>на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искуствима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из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прим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ј</w:t>
      </w:r>
      <w:r>
        <w:rPr>
          <w:rFonts w:ascii="Times New Roman" w:hAnsi="Times New Roman" w:cs="Times New Roman"/>
          <w:noProof/>
          <w:sz w:val="24"/>
          <w:szCs w:val="24"/>
        </w:rPr>
        <w:t>ене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модификоване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Меркалијеве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скале  а користи се у Европи од 80-тих година прошлог вијека. Скала има 12 степени изражених у римским бројевима а при одређивању степена интензитета узима се у обзир: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а)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Дејство на  људе и њихово понашање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б)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Ефекти на предметима и природи 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в)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Оштећења на објектима.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МСК-64 скалом су обухваћене:  три класе  зграда према начину градње, пет степени оштећења зграда и количинске карактеристике.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val="bs-Cyrl-BA"/>
        </w:rPr>
      </w:pP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u w:val="single"/>
          <w:lang w:val="bs-Cyrl-BA"/>
        </w:rPr>
        <w:t>КЛАСЕ  ЗГРАДА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  <w:lang w:val="bs-Cyrl-BA"/>
        </w:rPr>
      </w:pPr>
    </w:p>
    <w:p w:rsidR="008A0A3D" w:rsidRPr="002D368D" w:rsidRDefault="008A0A3D" w:rsidP="00917FC5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noProof/>
          <w:sz w:val="24"/>
          <w:szCs w:val="24"/>
          <w:lang w:val="hr-HR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А  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з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граде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од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необра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ђ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ено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гкамена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 xml:space="preserve">,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сеоске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зграде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 xml:space="preserve">,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зграде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од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непе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ч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ене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цигле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 xml:space="preserve">,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ку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ћ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 облијепљене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глином, </w:t>
      </w:r>
    </w:p>
    <w:p w:rsidR="00AA61B9" w:rsidRDefault="008A0A3D" w:rsidP="00917FC5">
      <w:pPr>
        <w:tabs>
          <w:tab w:val="left" w:pos="284"/>
          <w:tab w:val="left" w:pos="426"/>
          <w:tab w:val="left" w:pos="709"/>
        </w:tabs>
        <w:spacing w:after="0" w:line="240" w:lineRule="auto"/>
        <w:ind w:left="709" w:hanging="709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Б </w:t>
      </w:r>
      <w:r w:rsidR="00AA61B9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оби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ч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не гра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ђ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евине од пе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ч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ене опеке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 xml:space="preserve">,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зграде са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ч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ињене од блокова и монта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ж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не зграде </w:t>
      </w: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(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префабрикован материјал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 xml:space="preserve">),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зграде са</w:t>
      </w:r>
      <w:r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ч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ињене од </w:t>
      </w:r>
    </w:p>
    <w:p w:rsidR="008A0A3D" w:rsidRPr="002D368D" w:rsidRDefault="00AA61B9" w:rsidP="00917FC5">
      <w:pPr>
        <w:tabs>
          <w:tab w:val="left" w:pos="284"/>
          <w:tab w:val="left" w:pos="426"/>
          <w:tab w:val="left" w:pos="709"/>
        </w:tabs>
        <w:spacing w:after="0" w:line="240" w:lineRule="auto"/>
        <w:ind w:left="709" w:hanging="709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    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природног тесаног камена и онеса дјелими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ч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но дрвеном конструкцијом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hr-HR"/>
        </w:rPr>
        <w:t>;</w:t>
      </w:r>
    </w:p>
    <w:p w:rsidR="008A0A3D" w:rsidRPr="002D368D" w:rsidRDefault="008A0A3D" w:rsidP="00917FC5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Ц</w:t>
      </w:r>
      <w:r w:rsidR="00AA61B9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армирано-бетонске зграде и добро грађене дрвене куће.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u w:val="single"/>
          <w:lang w:val="da-DK"/>
        </w:rPr>
        <w:t>К</w:t>
      </w:r>
      <w:r w:rsidR="00A46E0B">
        <w:rPr>
          <w:rFonts w:ascii="Times New Roman" w:hAnsi="Times New Roman" w:cs="Times New Roman"/>
          <w:b/>
          <w:noProof/>
          <w:sz w:val="24"/>
          <w:szCs w:val="24"/>
          <w:u w:val="single"/>
        </w:rPr>
        <w:t>ЛАСИФИКАЦИЈА</w:t>
      </w:r>
      <w:r w:rsidR="00AA61B9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 </w:t>
      </w:r>
      <w:r w:rsidR="00A46E0B">
        <w:rPr>
          <w:rFonts w:ascii="Times New Roman" w:hAnsi="Times New Roman" w:cs="Times New Roman"/>
          <w:b/>
          <w:noProof/>
          <w:sz w:val="24"/>
          <w:szCs w:val="24"/>
          <w:u w:val="single"/>
        </w:rPr>
        <w:t>ОШТЕЋЕЊА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u w:val="single"/>
        </w:rPr>
      </w:pP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Први степен 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</w:t>
      </w:r>
      <w:r w:rsidR="00AA61B9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лака оштећења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-   </w:t>
      </w:r>
      <w:r w:rsidR="00AA61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      </w:t>
      </w: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едва видљиве прслине на врло малом броју зидова; опадање малтера само на малим површинама.</w:t>
      </w:r>
    </w:p>
    <w:p w:rsidR="00AA61B9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Други степен 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умјерена оштећења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- </w:t>
      </w: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м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 xml:space="preserve">ање пукотине у зидовима, опадање крупних комада малтера, падање цријепова са крова, појава </w:t>
      </w:r>
      <w:r w:rsidR="00AA61B9"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8A0A3D" w:rsidRPr="002D368D" w:rsidRDefault="00AA61B9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            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пукотина на димњацима и опадање дијелова димњак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а.</w:t>
      </w:r>
    </w:p>
    <w:p w:rsidR="008A0A3D" w:rsidRPr="002D368D" w:rsidRDefault="00AA61B9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Трећи степен –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8A0A3D"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тежа оштећења</w:t>
      </w:r>
      <w:r w:rsidR="008A0A3D" w:rsidRPr="002D368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- 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      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в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еће и дубље пукотине у зидовима, рушење димњака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.</w:t>
      </w:r>
    </w:p>
    <w:p w:rsidR="00AA61B9" w:rsidRDefault="00AA61B9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Четвр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ти степен- </w:t>
      </w:r>
      <w:r w:rsidR="008A0A3D" w:rsidRPr="002D368D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разарање</w:t>
      </w:r>
      <w:r w:rsidR="008A0A3D" w:rsidRPr="002D368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- 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               </w:t>
      </w:r>
      <w:r w:rsidR="008A0A3D" w:rsidRPr="002D368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з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јапеће пукотине у зидовима, лом зидова, рушење дијелова објеката, рушење везе између дијелова </w:t>
      </w:r>
      <w:r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</w:t>
      </w:r>
    </w:p>
    <w:p w:rsidR="008A0A3D" w:rsidRPr="002D368D" w:rsidRDefault="00AA61B9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                                                           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објеката, рушење преградних и калканских зидова.</w:t>
      </w:r>
    </w:p>
    <w:p w:rsidR="008A0A3D" w:rsidRPr="002D368D" w:rsidRDefault="008A0A3D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Пети степен 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="00AA61B9">
        <w:rPr>
          <w:rFonts w:ascii="Times New Roman" w:hAnsi="Times New Roman" w:cs="Times New Roman"/>
          <w:b/>
          <w:noProof/>
          <w:sz w:val="24"/>
          <w:szCs w:val="24"/>
        </w:rPr>
        <w:t xml:space="preserve">    </w:t>
      </w:r>
      <w:r w:rsidRPr="002D368D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тотална оштећења- </w:t>
      </w:r>
      <w:r w:rsidR="00AA61B9">
        <w:rPr>
          <w:rFonts w:ascii="Times New Roman" w:hAnsi="Times New Roman" w:cs="Times New Roman"/>
          <w:noProof/>
          <w:sz w:val="24"/>
          <w:szCs w:val="24"/>
          <w:lang w:val="bs-Cyrl-BA"/>
        </w:rPr>
        <w:t>п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отпуно рушење објеката.</w:t>
      </w:r>
    </w:p>
    <w:p w:rsidR="00FE490B" w:rsidRDefault="00FE490B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u w:val="single"/>
        </w:rPr>
      </w:pPr>
    </w:p>
    <w:p w:rsidR="00FE490B" w:rsidRDefault="00A46E0B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u w:val="single"/>
        </w:rPr>
      </w:pPr>
      <w:r>
        <w:rPr>
          <w:rFonts w:ascii="Times New Roman" w:hAnsi="Times New Roman" w:cs="Times New Roman"/>
          <w:noProof/>
          <w:sz w:val="24"/>
          <w:szCs w:val="24"/>
          <w:u w:val="single"/>
        </w:rPr>
        <w:lastRenderedPageBreak/>
        <w:t>СТЕПЕН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u w:val="single"/>
        </w:rPr>
        <w:t>МАКРОСЕИЗМИЧКОГ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u w:val="single"/>
        </w:rPr>
        <w:t>ИНТЕНЗИТЕТА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u w:val="single"/>
        </w:rPr>
        <w:t>СА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u w:val="single"/>
        </w:rPr>
        <w:t>ОПИСИМА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u w:val="single"/>
        </w:rPr>
        <w:t>ДЕЈСТВА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u w:val="single"/>
        </w:rPr>
        <w:t>ЗЕМЉОТРЕСА</w:t>
      </w:r>
      <w:r w:rsidR="00AA61B9">
        <w:rPr>
          <w:rFonts w:ascii="Times New Roman" w:hAnsi="Times New Roman" w:cs="Times New Roman"/>
          <w:noProof/>
          <w:sz w:val="24"/>
          <w:szCs w:val="24"/>
          <w:u w:val="single"/>
        </w:rPr>
        <w:t xml:space="preserve"> -    </w:t>
      </w:r>
    </w:p>
    <w:p w:rsidR="00FE490B" w:rsidRDefault="00FE490B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u w:val="single"/>
        </w:rPr>
      </w:pPr>
    </w:p>
    <w:p w:rsidR="008A0A3D" w:rsidRPr="00AA61B9" w:rsidRDefault="008A0A3D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u w:val="single"/>
        </w:rPr>
      </w:pPr>
      <w:r w:rsidRPr="002D368D">
        <w:rPr>
          <w:rFonts w:ascii="Times New Roman" w:hAnsi="Times New Roman" w:cs="Times New Roman"/>
          <w:i/>
          <w:noProof/>
          <w:sz w:val="24"/>
          <w:szCs w:val="24"/>
          <w:lang w:val="bs-Cyrl-BA"/>
        </w:rPr>
        <w:t xml:space="preserve">на: људе (а), предмете и природу (б) и оштећења објеката (ц) </w:t>
      </w:r>
    </w:p>
    <w:p w:rsidR="008A0A3D" w:rsidRPr="002D368D" w:rsidRDefault="008A0A3D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</w:p>
    <w:p w:rsidR="008A0A3D" w:rsidRPr="00B628FE" w:rsidRDefault="00B215E0" w:rsidP="00FB2DA6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I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 степен –НЕОСЈЕТАН</w:t>
      </w:r>
      <w:r w:rsidR="00FE490B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ЗЕМЉОТРЕС</w:t>
      </w:r>
    </w:p>
    <w:p w:rsidR="008A0A3D" w:rsidRPr="002D368D" w:rsidRDefault="008A0A3D" w:rsidP="00FB2DA6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bs-Cyrl-BA"/>
        </w:rPr>
        <w:t xml:space="preserve">а) </w:t>
      </w:r>
      <w:r w:rsidRPr="002D368D">
        <w:rPr>
          <w:rFonts w:ascii="Times New Roman" w:hAnsi="Times New Roman"/>
          <w:noProof/>
          <w:sz w:val="24"/>
          <w:szCs w:val="24"/>
          <w:lang w:val="bs-Cyrl-BA"/>
        </w:rPr>
        <w:t>И</w:t>
      </w:r>
      <w:r w:rsidRPr="002D368D">
        <w:rPr>
          <w:rFonts w:ascii="Times New Roman" w:hAnsi="Times New Roman"/>
          <w:noProof/>
          <w:sz w:val="24"/>
          <w:szCs w:val="24"/>
          <w:lang w:val="da-DK"/>
        </w:rPr>
        <w:t>нтензитет осциловања тла људи не могу осјетити. Земљотрес региструју само инструменти.</w:t>
      </w:r>
    </w:p>
    <w:p w:rsidR="008A0A3D" w:rsidRPr="00B628FE" w:rsidRDefault="00B215E0" w:rsidP="00FB2DA6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II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степен 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Ј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ЕДВА ОСЈЕТАН ЗЕМЉОТРЕС</w:t>
      </w:r>
    </w:p>
    <w:p w:rsidR="008A0A3D" w:rsidRPr="002D368D" w:rsidRDefault="008A0A3D" w:rsidP="00FB2DA6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bs-Cyrl-BA"/>
        </w:rPr>
      </w:pPr>
      <w:r>
        <w:rPr>
          <w:rFonts w:ascii="Times New Roman" w:hAnsi="Times New Roman"/>
          <w:noProof/>
          <w:sz w:val="24"/>
          <w:szCs w:val="24"/>
          <w:lang w:val="bs-Cyrl-BA"/>
        </w:rPr>
        <w:t xml:space="preserve">а) </w:t>
      </w:r>
      <w:r w:rsidRPr="002D368D">
        <w:rPr>
          <w:rFonts w:ascii="Times New Roman" w:hAnsi="Times New Roman"/>
          <w:noProof/>
          <w:sz w:val="24"/>
          <w:szCs w:val="24"/>
          <w:lang w:val="bs-Cyrl-BA"/>
        </w:rPr>
        <w:t>Вибрације осјећају само појединци у стању мировања у кући, нарочито на вишим  спратовима.</w:t>
      </w:r>
    </w:p>
    <w:p w:rsidR="008A0A3D" w:rsidRPr="00B628FE" w:rsidRDefault="00B215E0" w:rsidP="00FB2DA6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III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степен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С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ЛАБ ЗЕМЉОТРЕС</w:t>
      </w:r>
    </w:p>
    <w:p w:rsidR="00FE490B" w:rsidRDefault="008A0A3D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а)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Ос</w:t>
      </w:r>
      <w:r w:rsidR="00A46E0B">
        <w:rPr>
          <w:rFonts w:ascii="Times New Roman" w:hAnsi="Times New Roman" w:cs="Times New Roman"/>
          <w:noProof/>
          <w:sz w:val="24"/>
          <w:szCs w:val="24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ећају у кућама појединци, ван кућа само у повољним околностима (у мировању, без</w:t>
      </w:r>
      <w:r w:rsidR="00FE490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 xml:space="preserve">буке). Вибрације сличне проласку лаког </w:t>
      </w:r>
      <w:r w:rsidR="00FE490B">
        <w:rPr>
          <w:rFonts w:ascii="Times New Roman" w:hAnsi="Times New Roman" w:cs="Times New Roman"/>
          <w:noProof/>
          <w:sz w:val="24"/>
          <w:szCs w:val="24"/>
        </w:rPr>
        <w:t xml:space="preserve">  </w:t>
      </w:r>
    </w:p>
    <w:p w:rsidR="008A0A3D" w:rsidRPr="00FE490B" w:rsidRDefault="00FE490B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камиона.</w:t>
      </w:r>
    </w:p>
    <w:p w:rsidR="008A0A3D" w:rsidRPr="002D368D" w:rsidRDefault="008A0A3D" w:rsidP="00FB2DA6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б)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Пажљиви посматрачи запажају мало њихање окачених предмета, а нешто веће њихање на</w:t>
      </w:r>
      <w:r w:rsidR="00FE490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спратовима.</w:t>
      </w:r>
    </w:p>
    <w:p w:rsidR="008A0A3D" w:rsidRPr="00B628FE" w:rsidRDefault="00B215E0" w:rsidP="00FB2DA6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IV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степен 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У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МЈЕРЕН ЗЕМЉОТРЕС</w:t>
      </w:r>
    </w:p>
    <w:p w:rsidR="008A0A3D" w:rsidRPr="002D368D" w:rsidRDefault="008A0A3D" w:rsidP="00917FC5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а) Многи осјећају земљотрес у згради, као удар из дубине. Изван  зграде  осјећа врло мали број људи. Мањи број људи се пробуди, али без осећаја страха. Ос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ећају и људи у колима кој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се не крећу. Вибрација слична проласку тешко натовареног камиона.</w:t>
      </w:r>
    </w:p>
    <w:p w:rsidR="00FE490B" w:rsidRDefault="008A0A3D" w:rsidP="00FE490B">
      <w:pPr>
        <w:spacing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б) Звече прозори, врата и столови. Подови и зидови шкрипе. Намештај почиње да се тресе.Висећи предмети лагано се њишу. Површина течности у отвореним судовима мало таласа.</w:t>
      </w:r>
    </w:p>
    <w:p w:rsidR="008A0A3D" w:rsidRPr="002D368D" w:rsidRDefault="00B215E0" w:rsidP="00FE490B">
      <w:pPr>
        <w:spacing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V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степен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ЈАК ЗЕМЉОТРЕС (  буди из сна</w:t>
      </w:r>
      <w:r w:rsidR="008A0A3D" w:rsidRPr="002D368D">
        <w:rPr>
          <w:rFonts w:ascii="Times New Roman" w:hAnsi="Times New Roman" w:cs="Times New Roman"/>
          <w:i/>
          <w:noProof/>
          <w:sz w:val="24"/>
          <w:szCs w:val="24"/>
          <w:lang w:val="bs-Cyrl-BA"/>
        </w:rPr>
        <w:t>)</w:t>
      </w:r>
    </w:p>
    <w:p w:rsidR="008A0A3D" w:rsidRPr="002D368D" w:rsidRDefault="008A0A3D" w:rsidP="00917FC5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а) У зградама осјећају сви људи, изван зграда многи људи. Већина се буди. Појединци истрчавају из куће. Вибрација слична оној коју би произвео пад тешког предмета у згради.</w:t>
      </w:r>
    </w:p>
    <w:p w:rsidR="008A0A3D" w:rsidRPr="002D368D" w:rsidRDefault="008A0A3D" w:rsidP="00917FC5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б) Зграде вибрирају. Окачени предмети знатно се њишу. Слике лупкају о зидове или се помјерају. Понеки зидни сатови са клатном се заустављају. Нестабилни предмети се претурају или помјерају с м</w:t>
      </w:r>
      <w:r w:rsidR="00FE490B">
        <w:rPr>
          <w:rFonts w:ascii="Times New Roman" w:hAnsi="Times New Roman" w:cs="Times New Roman"/>
          <w:noProof/>
          <w:sz w:val="24"/>
          <w:szCs w:val="24"/>
          <w:lang w:val="bs-Cyrl-BA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еста. Врата и прозори се нагло отварају и затварају. Течности се просипају из напуњених судова. Животиње су узнемирене.  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в)Могућа су лака оштећења на зградама класе А.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A0A3D" w:rsidRPr="00B628FE" w:rsidRDefault="00B215E0" w:rsidP="00917FC5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VI</w:t>
      </w:r>
      <w:r w:rsidR="00FE490B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степен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hr-HR"/>
        </w:rPr>
        <w:t>–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 xml:space="preserve"> ВРЛО ЈАК ЗЕМЉОТРЕС(</w:t>
      </w:r>
      <w:r w:rsidR="00A46E0B">
        <w:rPr>
          <w:rFonts w:ascii="Times New Roman" w:hAnsi="Times New Roman" w:cs="Times New Roman"/>
          <w:b/>
          <w:noProof/>
          <w:sz w:val="24"/>
          <w:szCs w:val="24"/>
        </w:rPr>
        <w:t>з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астрашујући)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а) Осјећа већина људи у зградама и ван зграда. Већина људи уплашено истрчава из кућа. Поједини људи губе равнотежу.</w:t>
      </w:r>
    </w:p>
    <w:p w:rsidR="008A0A3D" w:rsidRPr="002D368D" w:rsidRDefault="008A0A3D" w:rsidP="00917FC5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б) Понегдје се руши посуђе и стакло или књиге падају са полица. </w:t>
      </w:r>
      <w:r w:rsidR="00FE490B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Могуће је помјерање тешког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намештаја.Мала звона на торњевима могу да зазвоне. Домаће животиње бјеже из штала.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в) 1.степен оштећења на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мало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Б и на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много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класе А. </w:t>
      </w:r>
    </w:p>
    <w:p w:rsidR="008A0A3D" w:rsidRPr="002D368D" w:rsidRDefault="008A0A3D" w:rsidP="00917FC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2. степен оштећења на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мало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А</w:t>
      </w:r>
    </w:p>
    <w:p w:rsidR="008A0A3D" w:rsidRPr="002D368D" w:rsidRDefault="008A0A3D" w:rsidP="00917FC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lastRenderedPageBreak/>
        <w:t>У р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еђим случајевима могућа је појава пукотина ширине до 1 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цм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у влажном тлу. На падинама понекад клизи тло. Запажају се промјене у издашности извора и нивоа воде у бунарима.</w:t>
      </w:r>
    </w:p>
    <w:p w:rsidR="008A0A3D" w:rsidRPr="00B628FE" w:rsidRDefault="00B215E0" w:rsidP="00917FC5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VII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степен– С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ИЛАН ЗЕМЉОТРЕС (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О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штећења зграда)</w:t>
      </w:r>
    </w:p>
    <w:p w:rsidR="008A0A3D" w:rsidRPr="002D368D" w:rsidRDefault="008A0A3D" w:rsidP="00917FC5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а) Већина становништва је уплашена и бјежи из кућа. Многи се тешко одржавају на ногама. Вибрације осјећају и лица у моторним возилима у покрету.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б) Велика звона на торњевима звоне. Спојеви на цјевоводима су оштећени.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в)3. степен оштећења –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већина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, 4.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 xml:space="preserve">мало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зграда класе 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2.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много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Б</w:t>
      </w:r>
    </w:p>
    <w:p w:rsidR="008A0A3D" w:rsidRPr="002D368D" w:rsidRDefault="008A0A3D" w:rsidP="00917FC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1. степен оштећења -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 xml:space="preserve"> много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зграда класе Ц</w:t>
      </w:r>
    </w:p>
    <w:p w:rsidR="008A0A3D" w:rsidRPr="00FE490B" w:rsidRDefault="008A0A3D" w:rsidP="00917FC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sr-Latn-BA"/>
        </w:rPr>
        <w:t>У посебним случајевима клизе стрме косине на путевима. Таласи на води. Вода се замућује. Мијења се ниво воде у бунарима и издашност извора. Р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иј</w:t>
      </w:r>
      <w:r w:rsidRPr="002D368D">
        <w:rPr>
          <w:rFonts w:ascii="Times New Roman" w:hAnsi="Times New Roman" w:cs="Times New Roman"/>
          <w:noProof/>
          <w:sz w:val="24"/>
          <w:szCs w:val="24"/>
          <w:lang w:val="sr-Latn-BA"/>
        </w:rPr>
        <w:t>етки случајеви откидања д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иј</w:t>
      </w:r>
      <w:r w:rsidRPr="002D368D">
        <w:rPr>
          <w:rFonts w:ascii="Times New Roman" w:hAnsi="Times New Roman" w:cs="Times New Roman"/>
          <w:noProof/>
          <w:sz w:val="24"/>
          <w:szCs w:val="24"/>
          <w:lang w:val="sr-Latn-BA"/>
        </w:rPr>
        <w:t xml:space="preserve">елова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пј</w:t>
      </w:r>
      <w:r w:rsidRPr="002D368D">
        <w:rPr>
          <w:rFonts w:ascii="Times New Roman" w:hAnsi="Times New Roman" w:cs="Times New Roman"/>
          <w:noProof/>
          <w:sz w:val="24"/>
          <w:szCs w:val="24"/>
          <w:lang w:val="sr-Latn-BA"/>
        </w:rPr>
        <w:t>ешчаних или шљунчаних насипа.</w:t>
      </w:r>
    </w:p>
    <w:p w:rsidR="008A0A3D" w:rsidRPr="00B628FE" w:rsidRDefault="00B215E0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VIII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 степен–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ШТЕТАН ЗЕМЉОТРЕС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 (Рушење зграда) 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а) Страх и паника. Људи који управљају моторним возилима постају узнемирени.</w:t>
      </w:r>
    </w:p>
    <w:p w:rsidR="008A0A3D" w:rsidRPr="002D368D" w:rsidRDefault="008A0A3D" w:rsidP="00917FC5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б) Тежи намјештај се креће и дјелимично претура. Лустери дјелимично оштећени. Ломе се неке гране дрвећа. Споменици се помјерају са мјеста. Надгробни споменици се претурају.</w:t>
      </w:r>
      <w:r w:rsidRPr="002D368D">
        <w:rPr>
          <w:rFonts w:ascii="Times New Roman" w:hAnsi="Times New Roman" w:cs="Times New Roman"/>
          <w:noProof/>
          <w:sz w:val="24"/>
          <w:szCs w:val="24"/>
          <w:lang w:val="sr-Latn-BA"/>
        </w:rPr>
        <w:t>Изузетно долази до лома ц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sr-Latn-BA"/>
        </w:rPr>
        <w:t>евовода на спојевима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в)  4.  степен оштећења-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већина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 3.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већина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Б</w:t>
      </w:r>
    </w:p>
    <w:p w:rsidR="008A0A3D" w:rsidRPr="002D368D" w:rsidRDefault="008A0A3D" w:rsidP="00917FC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 2.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већина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, 4. степен 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 xml:space="preserve">много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зграда класе Ц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Пукотине у тлу ширине неколико 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цм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. Мала клизања тла и на стрмим косинама. Вода у језерима се замућује. Н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стају нови водени резервоари. Пресушени бунари се пуне водом, а постојећи пресушују. Много случајева пром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ј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ене издашности извора и нивоа воде.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</w:p>
    <w:p w:rsidR="008A0A3D" w:rsidRPr="00B628FE" w:rsidRDefault="00B215E0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da-DK"/>
        </w:rPr>
        <w:t>I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 xml:space="preserve">X степен – 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РАЗОРАН ЗЕМЉОТРЕС(О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da-DK"/>
        </w:rPr>
        <w:t>пште оштећење зграда</w:t>
      </w:r>
      <w:r w:rsidR="008A0A3D" w:rsidRPr="00B628FE">
        <w:rPr>
          <w:rFonts w:ascii="Times New Roman" w:hAnsi="Times New Roman" w:cs="Times New Roman"/>
          <w:b/>
          <w:noProof/>
          <w:sz w:val="24"/>
          <w:szCs w:val="24"/>
          <w:lang w:val="bs-Cyrl-BA"/>
        </w:rPr>
        <w:t>)</w:t>
      </w:r>
    </w:p>
    <w:p w:rsidR="008A0A3D" w:rsidRPr="002D368D" w:rsidRDefault="00A46E0B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>
        <w:rPr>
          <w:rFonts w:ascii="Times New Roman" w:hAnsi="Times New Roman" w:cs="Times New Roman"/>
          <w:noProof/>
          <w:sz w:val="24"/>
          <w:szCs w:val="24"/>
          <w:lang w:val="da-DK"/>
        </w:rPr>
        <w:t>а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)</w:t>
      </w:r>
      <w:r w:rsidR="008A0A3D"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Општа паника. Животиње бјеже.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б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)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Велике штете на намјештају. Споменици и стубови се руше. Велике штете на резервоарима. Подземне цијеви се дјелимично ломе. 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У неким случајевима долази до савијања  жељезничких шина и оштећења на путевима.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в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)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5.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много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А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4.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много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, 5.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мало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Б</w:t>
      </w:r>
    </w:p>
    <w:p w:rsidR="008A0A3D" w:rsidRPr="002D368D" w:rsidRDefault="008A0A3D" w:rsidP="00917FC5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    3. степен оштећења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много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,  4. степен - </w:t>
      </w:r>
      <w:r w:rsidRPr="002D368D">
        <w:rPr>
          <w:rFonts w:ascii="Times New Roman" w:hAnsi="Times New Roman" w:cs="Times New Roman"/>
          <w:noProof/>
          <w:sz w:val="24"/>
          <w:szCs w:val="24"/>
          <w:u w:val="single"/>
          <w:lang w:val="bs-Cyrl-BA"/>
        </w:rPr>
        <w:t>мало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зграда класе Ц</w:t>
      </w:r>
    </w:p>
    <w:p w:rsidR="008A0A3D" w:rsidRPr="00B628FE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lastRenderedPageBreak/>
        <w:t xml:space="preserve">На равничарском земљишту, које је подводно, вода избија на површину и разлијева се. Пијесак и муљ могу бити избачени са водом или без воде. Пукотине које се јављају у земљишту могу достићи ширину до 10 </w:t>
      </w:r>
      <w:r w:rsidR="00A46E0B">
        <w:rPr>
          <w:rFonts w:ascii="Times New Roman" w:hAnsi="Times New Roman" w:cs="Times New Roman"/>
          <w:noProof/>
          <w:sz w:val="24"/>
          <w:szCs w:val="24"/>
          <w:lang w:val="da-DK"/>
        </w:rPr>
        <w:t>цм</w:t>
      </w:r>
      <w:r w:rsidRPr="002D368D">
        <w:rPr>
          <w:rFonts w:ascii="Times New Roman" w:hAnsi="Times New Roman" w:cs="Times New Roman"/>
          <w:noProof/>
          <w:sz w:val="24"/>
          <w:szCs w:val="24"/>
          <w:lang w:val="da-DK"/>
        </w:rPr>
        <w:t>. Поред таквих, може се јавити и већи број мањих пукотина. Чести су одрони и одваљивање великих комада стијена у брдовитим предјелима. Долази до активирања многих клизишта. На воденим површинама јављају се велики таласи. Такође се јављају велике промјене у режиму подземних вода.</w:t>
      </w:r>
    </w:p>
    <w:p w:rsidR="008A0A3D" w:rsidRDefault="008A0A3D" w:rsidP="00C809CF">
      <w:pPr>
        <w:tabs>
          <w:tab w:val="left" w:pos="338"/>
        </w:tabs>
        <w:spacing w:after="0" w:line="240" w:lineRule="auto"/>
        <w:ind w:right="120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8A0A3D" w:rsidRPr="005D199A" w:rsidRDefault="008A0A3D" w:rsidP="00917FC5">
      <w:pPr>
        <w:jc w:val="center"/>
        <w:rPr>
          <w:rFonts w:eastAsia="Times New Roman"/>
          <w:b/>
          <w:noProof/>
          <w:spacing w:val="4"/>
          <w:sz w:val="18"/>
          <w:szCs w:val="18"/>
          <w:lang w:val="sr-Cyrl-BA" w:eastAsia="hr-BA"/>
        </w:rPr>
      </w:pPr>
      <w:r w:rsidRPr="005D199A">
        <w:rPr>
          <w:rFonts w:eastAsia="Times New Roman"/>
          <w:noProof/>
          <w:spacing w:val="4"/>
        </w:rPr>
        <w:drawing>
          <wp:inline distT="0" distB="0" distL="0" distR="0">
            <wp:extent cx="3023048" cy="2308407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3395" t="11685" r="31177" b="15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07" cy="2333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49F5">
        <w:rPr>
          <w:i/>
          <w:noProof/>
        </w:rPr>
        <w:drawing>
          <wp:inline distT="0" distB="0" distL="0" distR="0">
            <wp:extent cx="3341410" cy="2362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103" t="12772" r="19402" b="16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933" cy="237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A3D" w:rsidRPr="00FB2DA6" w:rsidRDefault="00A46E0B" w:rsidP="00E105E9">
      <w:pPr>
        <w:pStyle w:val="Caption"/>
      </w:pPr>
      <w:bookmarkStart w:id="5" w:name="_Toc25586676"/>
      <w:bookmarkStart w:id="6" w:name="_Toc34813073"/>
      <w:r w:rsidRPr="00FB2DA6">
        <w:t>Слика</w:t>
      </w:r>
      <w:r w:rsidR="00FB2DA6" w:rsidRPr="00FB2DA6">
        <w:t>4</w:t>
      </w:r>
      <w:r w:rsidR="008A0A3D" w:rsidRPr="00FB2DA6">
        <w:t xml:space="preserve">.: </w:t>
      </w:r>
      <w:r w:rsidRPr="00FB2DA6">
        <w:t>Карта</w:t>
      </w:r>
      <w:r w:rsidR="00FE490B">
        <w:t xml:space="preserve"> </w:t>
      </w:r>
      <w:r w:rsidRPr="00FB2DA6">
        <w:t>епицентара</w:t>
      </w:r>
      <w:r w:rsidR="00FE490B">
        <w:t xml:space="preserve"> </w:t>
      </w:r>
      <w:r w:rsidRPr="00FB2DA6">
        <w:t>земљотреса</w:t>
      </w:r>
      <w:r w:rsidR="00FE490B">
        <w:t xml:space="preserve"> </w:t>
      </w:r>
      <w:r w:rsidRPr="00FB2DA6">
        <w:t>на</w:t>
      </w:r>
      <w:r w:rsidR="00FE490B">
        <w:t xml:space="preserve"> </w:t>
      </w:r>
      <w:r w:rsidRPr="00FB2DA6">
        <w:t>подручју</w:t>
      </w:r>
      <w:r w:rsidR="00FE490B">
        <w:t xml:space="preserve"> </w:t>
      </w:r>
      <w:r w:rsidRPr="00FB2DA6">
        <w:t>БиХ</w:t>
      </w:r>
      <w:bookmarkEnd w:id="5"/>
      <w:r w:rsidR="008A0A3D" w:rsidRPr="00FB2DA6">
        <w:rPr>
          <w:rStyle w:val="FootnoteReference"/>
          <w:i/>
          <w:spacing w:val="4"/>
          <w:lang w:val="bs-Latn-BA"/>
        </w:rPr>
        <w:footnoteReference w:id="2"/>
      </w:r>
      <w:bookmarkStart w:id="7" w:name="_Toc34813074"/>
      <w:bookmarkEnd w:id="6"/>
      <w:r w:rsidRPr="00FB2DA6">
        <w:t>Слика</w:t>
      </w:r>
      <w:r w:rsidR="00FB2DA6" w:rsidRPr="00FB2DA6">
        <w:t>5</w:t>
      </w:r>
      <w:r w:rsidR="008A0A3D" w:rsidRPr="00FB2DA6">
        <w:t xml:space="preserve">.: </w:t>
      </w:r>
      <w:r w:rsidRPr="00FB2DA6">
        <w:t>Карта</w:t>
      </w:r>
      <w:r w:rsidR="00FE490B">
        <w:t xml:space="preserve"> </w:t>
      </w:r>
      <w:r w:rsidRPr="00FB2DA6">
        <w:t>сеизмогених</w:t>
      </w:r>
      <w:r w:rsidR="00FE490B">
        <w:t xml:space="preserve"> </w:t>
      </w:r>
      <w:r w:rsidRPr="00FB2DA6">
        <w:t>зона</w:t>
      </w:r>
      <w:bookmarkEnd w:id="7"/>
    </w:p>
    <w:p w:rsidR="00C809CF" w:rsidRDefault="00C809CF" w:rsidP="00917FC5">
      <w:pPr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</w:p>
    <w:p w:rsidR="00FB2DA6" w:rsidRPr="00C809CF" w:rsidRDefault="00FB2DA6" w:rsidP="00FB2DA6">
      <w:pPr>
        <w:tabs>
          <w:tab w:val="left" w:pos="338"/>
        </w:tabs>
        <w:spacing w:after="0" w:line="240" w:lineRule="auto"/>
        <w:ind w:right="120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У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сјеверном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дјелу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територије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г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рада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Градишка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изнад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сеизмичког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правца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Душаново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–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Грбавци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)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коју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покрива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интезитет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ВИИ</w:t>
      </w:r>
      <w:r>
        <w:rPr>
          <w:rFonts w:ascii="Times New Roman" w:eastAsia="Arial" w:hAnsi="Times New Roman" w:cs="Times New Roman"/>
          <w:noProof/>
          <w:sz w:val="24"/>
          <w:szCs w:val="24"/>
          <w:vertAlign w:val="superscript"/>
        </w:rPr>
        <w:t>о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МЦС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налазе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највећи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о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равничарског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дијела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којем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највећа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заступљеност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изграђених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објеката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прве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категорије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нешто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мање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треће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категорије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Такво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стање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омогућава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провођење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спречавање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опасности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али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могуће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добро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организовати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E490B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спашавања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што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збрињавање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пружање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прве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помоћи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оправка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оштећених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објеката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сл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>З</w:t>
      </w:r>
      <w:r>
        <w:rPr>
          <w:rFonts w:ascii="Times New Roman" w:eastAsia="Arial" w:hAnsi="Times New Roman" w:cs="Times New Roman"/>
          <w:noProof/>
          <w:sz w:val="24"/>
          <w:szCs w:val="24"/>
        </w:rPr>
        <w:t>ашто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постоје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добри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услови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Поред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природних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геолошких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карактеристика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тла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подземних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вода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система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градње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повећање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угрожености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повредивости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територије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становништва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битно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утичу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следећи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фактори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: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изграђеност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искориштеност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земљишта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густина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насељености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опасност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објеката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неизграђене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површине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Ово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фактори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итекако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може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утиче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примјеном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предузимањем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превентивних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Pr="008F11A6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FB2DA6" w:rsidRDefault="00FB2DA6" w:rsidP="00917FC5">
      <w:pPr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</w:p>
    <w:p w:rsidR="008A0A3D" w:rsidRPr="00D34CE3" w:rsidRDefault="008A0A3D" w:rsidP="00917FC5">
      <w:pPr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Главне сеизмоактивне зоне на територији БиХ се односе на зону Динарида која се протеже од западних дијелова Словеније, преко Хрватске и већег дијела БиХ до централног дијела Србије (у дијелу БиХ тзв. Централнобосански расјед), зону јадранског приобалног подручја и дио зоне панонског храста која се углавном односи на шире подручје Посавине све до ушћа ријеке Саве.</w:t>
      </w:r>
    </w:p>
    <w:p w:rsidR="00BB23E4" w:rsidRDefault="008A0A3D" w:rsidP="00BB23E4">
      <w:pPr>
        <w:spacing w:line="237" w:lineRule="auto"/>
        <w:jc w:val="center"/>
        <w:rPr>
          <w:noProof/>
          <w:lang w:val="sr-Cyrl-BA"/>
        </w:rPr>
      </w:pPr>
      <w:r w:rsidRPr="00C66DB9">
        <w:rPr>
          <w:noProof/>
          <w:color w:val="FF0000"/>
        </w:rPr>
        <w:drawing>
          <wp:inline distT="0" distB="0" distL="0" distR="0">
            <wp:extent cx="4493717" cy="3091543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876"/>
                    <a:stretch/>
                  </pic:blipFill>
                  <pic:spPr bwMode="auto">
                    <a:xfrm>
                      <a:off x="0" y="0"/>
                      <a:ext cx="4512825" cy="310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8" w:name="_Toc34813076"/>
    </w:p>
    <w:p w:rsidR="008A0A3D" w:rsidRPr="00FB2DA6" w:rsidRDefault="00FB2DA6" w:rsidP="00BB23E4">
      <w:pPr>
        <w:spacing w:line="237" w:lineRule="auto"/>
        <w:jc w:val="center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t>Слика 6</w:t>
      </w:r>
      <w:r w:rsidR="008A0A3D" w:rsidRPr="00FB2DA6">
        <w:rPr>
          <w:rFonts w:ascii="Times New Roman" w:hAnsi="Times New Roman" w:cs="Times New Roman"/>
          <w:i/>
          <w:noProof/>
          <w:sz w:val="24"/>
          <w:szCs w:val="24"/>
        </w:rPr>
        <w:t xml:space="preserve">.: </w:t>
      </w:r>
      <w:r w:rsidR="008A0A3D" w:rsidRPr="00FB2DA6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Сеизмолошка карта територије БиХ</w:t>
      </w:r>
      <w:r w:rsidR="008A0A3D" w:rsidRPr="00FB2DA6">
        <w:rPr>
          <w:rStyle w:val="FootnoteReference"/>
          <w:rFonts w:ascii="Times New Roman" w:hAnsi="Times New Roman" w:cs="Times New Roman"/>
          <w:i/>
          <w:noProof/>
          <w:sz w:val="24"/>
          <w:szCs w:val="24"/>
          <w:lang w:val="sr-Cyrl-BA"/>
        </w:rPr>
        <w:footnoteReference w:id="3"/>
      </w:r>
      <w:bookmarkEnd w:id="8"/>
    </w:p>
    <w:p w:rsidR="008A0A3D" w:rsidRDefault="008A0A3D" w:rsidP="00917FC5">
      <w:pPr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Територија Града Градишка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лежи у сеизмогеној зони која се протеже од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Тузле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до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Бања Луке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. Сеизмичка опасност територије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Града Градишка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одређена је географским положајем  и геолошким карактеристикама сјеверозападног дијела Републике Срске. Са аспекта сеизмичке опасности важна је близина тзв. бањалучког  расједа иако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он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не пролази територијом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Града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. Према историјским подацима 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lastRenderedPageBreak/>
        <w:t xml:space="preserve">којима располаже Републички хидрометеоролошки завод 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t>o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в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ај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расјед посједуј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е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потенцијал за генерисање најјачих земљотреса те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треба разматрати иако њ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егов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епицент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р ни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је на територији Града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. Бањалучко жариште, окарактерисано са 3 значајна расједа који могу д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а генеришу најјаче земљотресе, 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удаљено је свега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50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километара од територије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Града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, што значи да  његов утицај на сеизмички хазард  територије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Градишке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 треба бити разматран. </w:t>
      </w:r>
    </w:p>
    <w:p w:rsidR="00BB23E4" w:rsidRDefault="006E3CE8" w:rsidP="00E105E9">
      <w:pPr>
        <w:pStyle w:val="Caption"/>
        <w:rPr>
          <w:lang w:val="sr-Cyrl-BA" w:eastAsia="hr-HR"/>
        </w:rPr>
      </w:pPr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85" o:spid="_x0000_s1061" type="#_x0000_t32" style="position:absolute;left:0;text-align:left;margin-left:321.9pt;margin-top:27.7pt;width:18.9pt;height:24.45pt;flip:y;z-index:25165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" strokecolor="red" strokeweight="1.5pt">
            <v:stroke startarrow="open" endarrow="open"/>
          </v:shape>
        </w:pict>
      </w:r>
      <w:r>
        <w:pict>
          <v:oval id="Oval 68" o:spid="_x0000_s1060" style="position:absolute;left:0;text-align:left;margin-left:330.7pt;margin-top:5.8pt;width:42.75pt;height:20.25pt;z-index:251652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" filled="f" strokecolor="red" strokeweight="2.25pt"/>
        </w:pict>
      </w:r>
      <w:r w:rsidR="008A0A3D" w:rsidRPr="00AA5808">
        <w:rPr>
          <w:lang w:eastAsia="en-US"/>
        </w:rPr>
        <w:drawing>
          <wp:inline distT="0" distB="0" distL="0" distR="0">
            <wp:extent cx="4105275" cy="3025351"/>
            <wp:effectExtent l="57150" t="57150" r="47625" b="60960"/>
            <wp:docPr id="6" name="Picture 6" descr="Rasjedi_Knezev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asjedi_Knezevo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061" t="6400" r="-269"/>
                    <a:stretch/>
                  </pic:blipFill>
                  <pic:spPr bwMode="auto">
                    <a:xfrm>
                      <a:off x="0" y="0"/>
                      <a:ext cx="4140033" cy="305096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scene3d>
                      <a:camera prst="orthographicFront"/>
                      <a:lightRig rig="threePt" dir="t"/>
                    </a:scene3d>
                    <a:sp3d>
                      <a:bevelT prst="angle"/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9" w:name="_Toc36807297"/>
    </w:p>
    <w:p w:rsidR="008A0A3D" w:rsidRPr="00A46E0B" w:rsidRDefault="00A46E0B" w:rsidP="00E105E9">
      <w:pPr>
        <w:pStyle w:val="Caption"/>
      </w:pPr>
      <w:r>
        <w:t>Слика</w:t>
      </w:r>
      <w:r w:rsidR="00FB2DA6">
        <w:t>7</w:t>
      </w:r>
      <w:r w:rsidR="008A0A3D" w:rsidRPr="00137020">
        <w:t xml:space="preserve">.: </w:t>
      </w:r>
      <w:r w:rsidRPr="00A46E0B">
        <w:t>Положаји</w:t>
      </w:r>
      <w:r w:rsidR="00AD57D6">
        <w:t xml:space="preserve"> </w:t>
      </w:r>
      <w:r w:rsidRPr="00A46E0B">
        <w:t>утврђених</w:t>
      </w:r>
      <w:r w:rsidR="00AD57D6">
        <w:t xml:space="preserve"> </w:t>
      </w:r>
      <w:r w:rsidRPr="00A46E0B">
        <w:t>значајних</w:t>
      </w:r>
      <w:r w:rsidR="00AD57D6">
        <w:t xml:space="preserve"> </w:t>
      </w:r>
      <w:r w:rsidRPr="00A46E0B">
        <w:t>расједа</w:t>
      </w:r>
      <w:r w:rsidR="00AD57D6">
        <w:t xml:space="preserve"> </w:t>
      </w:r>
      <w:r w:rsidRPr="00A46E0B">
        <w:t>у</w:t>
      </w:r>
      <w:r w:rsidR="00AD57D6">
        <w:t xml:space="preserve"> </w:t>
      </w:r>
      <w:r w:rsidRPr="00A46E0B">
        <w:t>региону</w:t>
      </w:r>
      <w:r w:rsidR="008A0A3D" w:rsidRPr="00A46E0B">
        <w:t xml:space="preserve"> (</w:t>
      </w:r>
      <w:r w:rsidRPr="00A46E0B">
        <w:t>извор</w:t>
      </w:r>
      <w:r w:rsidR="008A0A3D" w:rsidRPr="00A46E0B">
        <w:t>:</w:t>
      </w:r>
      <w:r w:rsidRPr="00A46E0B">
        <w:rPr>
          <w:lang w:val="sr-Latn-BA"/>
        </w:rPr>
        <w:t>СХАРЕ</w:t>
      </w:r>
      <w:r w:rsidRPr="00A46E0B">
        <w:t>пројекат</w:t>
      </w:r>
      <w:r w:rsidR="008A0A3D" w:rsidRPr="00A46E0B">
        <w:t>)</w:t>
      </w:r>
      <w:bookmarkEnd w:id="9"/>
    </w:p>
    <w:p w:rsidR="008A0A3D" w:rsidRDefault="008A0A3D" w:rsidP="00917FC5">
      <w:pPr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</w:p>
    <w:p w:rsidR="00BB23E4" w:rsidRPr="000C6D9E" w:rsidRDefault="008A0A3D" w:rsidP="00917FC5">
      <w:pPr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На Слици 20 приказан је положај утврђених значајнијих расједа у региону од интереса према </w:t>
      </w:r>
      <w:r w:rsidRPr="00B215E0">
        <w:rPr>
          <w:rFonts w:ascii="Times New Roman" w:eastAsia="Times New Roman" w:hAnsi="Times New Roman" w:cs="Times New Roman"/>
          <w:i/>
          <w:noProof/>
          <w:sz w:val="24"/>
          <w:szCs w:val="24"/>
          <w:lang w:val="sr-Latn-BA" w:eastAsia="hr-HR"/>
        </w:rPr>
        <w:t>SHARE</w:t>
      </w:r>
      <w:r w:rsidRPr="00922628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пројекту. Како је сеизмички хазард одређен најјачим земљотресима, а узимајући у обзир брзину простирања сеизмичких таласа те дистрибуцију ефеката ових земљотреса за дефинисање сеизмичког хазарда територије морају се анализирати јаки земљотреси са епицентрима на удаљености 75 километара од територије од интереса. </w:t>
      </w:r>
    </w:p>
    <w:p w:rsidR="008A0A3D" w:rsidRDefault="008A0A3D" w:rsidP="00917FC5">
      <w:pPr>
        <w:ind w:firstLine="708"/>
        <w:jc w:val="center"/>
        <w:rPr>
          <w:noProof/>
          <w:lang w:val="sr-Cyrl-BA"/>
        </w:rPr>
      </w:pPr>
      <w:r w:rsidRPr="00592230">
        <w:rPr>
          <w:noProof/>
        </w:rPr>
        <w:lastRenderedPageBreak/>
        <w:drawing>
          <wp:inline distT="0" distB="0" distL="0" distR="0">
            <wp:extent cx="3075485" cy="2887133"/>
            <wp:effectExtent l="0" t="0" r="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6906" t="27446" r="26888" b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212" cy="2891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2230">
        <w:rPr>
          <w:noProof/>
        </w:rPr>
        <w:drawing>
          <wp:inline distT="0" distB="0" distL="0" distR="0">
            <wp:extent cx="3496734" cy="2885226"/>
            <wp:effectExtent l="0" t="0" r="889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2196" t="23370" r="26721" b="16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869" cy="2891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A3D" w:rsidRDefault="008A0A3D" w:rsidP="00E105E9">
      <w:pPr>
        <w:pStyle w:val="Caption"/>
      </w:pPr>
      <w:bookmarkStart w:id="10" w:name="_Toc34813078"/>
    </w:p>
    <w:p w:rsidR="008A0A3D" w:rsidRPr="00A46E0B" w:rsidRDefault="00A46E0B" w:rsidP="00E105E9">
      <w:pPr>
        <w:pStyle w:val="Caption"/>
        <w:rPr>
          <w:lang w:val="sr-Cyrl-BA"/>
        </w:rPr>
      </w:pPr>
      <w:r>
        <w:t>Слика</w:t>
      </w:r>
      <w:r w:rsidR="00FB2DA6">
        <w:t xml:space="preserve"> 8</w:t>
      </w:r>
      <w:r w:rsidR="008A0A3D">
        <w:t xml:space="preserve">.: </w:t>
      </w:r>
      <w:r w:rsidRPr="00A46E0B">
        <w:t>Сеизмолошке</w:t>
      </w:r>
      <w:r w:rsidR="00AD57D6">
        <w:t xml:space="preserve"> </w:t>
      </w:r>
      <w:r w:rsidRPr="00A46E0B">
        <w:t>карте</w:t>
      </w:r>
      <w:r w:rsidR="00AD57D6">
        <w:t xml:space="preserve"> </w:t>
      </w:r>
      <w:r w:rsidRPr="00A46E0B">
        <w:t>БиХ</w:t>
      </w:r>
      <w:r w:rsidR="00AD57D6">
        <w:t xml:space="preserve"> </w:t>
      </w:r>
      <w:r w:rsidRPr="00A46E0B">
        <w:t>за</w:t>
      </w:r>
      <w:r w:rsidR="00AD57D6">
        <w:t xml:space="preserve"> </w:t>
      </w:r>
      <w:r w:rsidRPr="00A46E0B">
        <w:t>повратни</w:t>
      </w:r>
      <w:r w:rsidR="00AD57D6">
        <w:t xml:space="preserve"> </w:t>
      </w:r>
      <w:r w:rsidRPr="00A46E0B">
        <w:t>период</w:t>
      </w:r>
      <w:r w:rsidR="008A0A3D" w:rsidRPr="00A46E0B">
        <w:t xml:space="preserve"> 100 </w:t>
      </w:r>
      <w:r w:rsidRPr="00A46E0B">
        <w:t>и</w:t>
      </w:r>
      <w:r w:rsidR="008A0A3D" w:rsidRPr="00A46E0B">
        <w:t xml:space="preserve"> 200 </w:t>
      </w:r>
      <w:r w:rsidRPr="00A46E0B">
        <w:t>година</w:t>
      </w:r>
      <w:bookmarkEnd w:id="10"/>
    </w:p>
    <w:p w:rsidR="008A0A3D" w:rsidRPr="000C6D9E" w:rsidRDefault="008A0A3D" w:rsidP="00917FC5">
      <w:pPr>
        <w:rPr>
          <w:noProof/>
          <w:lang w:val="sr-Cyrl-BA" w:eastAsia="hr-BA"/>
        </w:rPr>
      </w:pPr>
    </w:p>
    <w:p w:rsidR="008A0A3D" w:rsidRDefault="008A0A3D" w:rsidP="00917FC5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 xml:space="preserve">Сеизмичка опасност (хазард) приказана је на сеизмолошким картама по параметру максимално очекиваног интензитета  за различите повратне периоде. Територија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Града Градишка се на с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еизмолошкој карти за повратни период од 500 година, која представља и основ за пројектовање, налази у зони 8 степени Меркалијеве скале. Према важећој законској регулативи зонама високог сеизмичког ризика сматрају се територије које се налазе у зонама 7, 8 и 9 степени М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Latn-BA" w:eastAsia="hr-HR"/>
        </w:rPr>
        <w:t>e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ркалијеве скале на с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еизмолошким картама и подразумијева се досљедна примјена прописа који регулишу област грађења у сеизмички активним подручјима.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 xml:space="preserve">На приложеним картама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 xml:space="preserve">(Слика 18 и Слика 19) 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 xml:space="preserve">су приказани максимални интензитети очекиваних потреса изражени у степенима МСК-64 скале с вјероватноћом 63% и за повратне периоде 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Latn-BA" w:eastAsia="hr-HR"/>
        </w:rPr>
        <w:t>50,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 xml:space="preserve"> 100, 200 и 500 година. Према важећој сеизмолошкој карти максимални очекивани интензитет за 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>Град Градишка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 xml:space="preserve"> за повратни пери</w:t>
      </w:r>
      <w:r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>од од 500 година је</w:t>
      </w:r>
      <w:r w:rsidR="00AD57D6">
        <w:rPr>
          <w:rFonts w:ascii="Times New Roman" w:eastAsia="Times New Roman" w:hAnsi="Times New Roman" w:cs="Times New Roman"/>
          <w:noProof/>
          <w:sz w:val="24"/>
          <w:szCs w:val="24"/>
          <w:lang w:val="bs-Cyrl-BA" w:eastAsia="hr-HR"/>
        </w:rPr>
        <w:t xml:space="preserve"> 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Latn-BA" w:eastAsia="hr-HR"/>
        </w:rPr>
        <w:t xml:space="preserve">VIII 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t>степени сеи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з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t>ми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ч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t>ког интен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  <w:t>з</w:t>
      </w:r>
      <w:r w:rsidRPr="00BF4EA0">
        <w:rPr>
          <w:rFonts w:ascii="Times New Roman" w:eastAsia="Times New Roman" w:hAnsi="Times New Roman" w:cs="Times New Roman"/>
          <w:noProof/>
          <w:sz w:val="24"/>
          <w:szCs w:val="24"/>
          <w:lang w:eastAsia="hr-HR"/>
        </w:rPr>
        <w:t>итета према МСЦ скали.</w:t>
      </w:r>
    </w:p>
    <w:p w:rsidR="00BB23E4" w:rsidRPr="00BB23E4" w:rsidRDefault="00BB23E4" w:rsidP="00917FC5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sr-Cyrl-BA" w:eastAsia="hr-HR"/>
        </w:rPr>
      </w:pPr>
    </w:p>
    <w:p w:rsidR="008A0A3D" w:rsidRDefault="008A0A3D" w:rsidP="00917FC5">
      <w:pPr>
        <w:ind w:firstLine="708"/>
        <w:jc w:val="center"/>
        <w:rPr>
          <w:noProof/>
          <w:lang w:val="sr-Cyrl-BA"/>
        </w:rPr>
      </w:pPr>
      <w:r w:rsidRPr="00592230">
        <w:rPr>
          <w:noProof/>
        </w:rPr>
        <w:lastRenderedPageBreak/>
        <w:drawing>
          <wp:inline distT="0" distB="0" distL="0" distR="0">
            <wp:extent cx="2726422" cy="2627349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541" t="16849" r="27449" b="25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868" cy="264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2230">
        <w:rPr>
          <w:noProof/>
        </w:rPr>
        <w:drawing>
          <wp:inline distT="0" distB="0" distL="0" distR="0">
            <wp:extent cx="2695575" cy="2622487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8916" t="22012" r="26900" b="19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755" cy="2628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0A3D" w:rsidRDefault="008A0A3D" w:rsidP="00E105E9">
      <w:pPr>
        <w:pStyle w:val="Caption"/>
      </w:pPr>
      <w:bookmarkStart w:id="11" w:name="_Toc34813079"/>
    </w:p>
    <w:p w:rsidR="008A0A3D" w:rsidRDefault="00B215E0" w:rsidP="00E105E9">
      <w:pPr>
        <w:pStyle w:val="Caption"/>
        <w:rPr>
          <w:lang w:val="sr-Cyrl-BA"/>
        </w:rPr>
      </w:pPr>
      <w:r>
        <w:t>Слика</w:t>
      </w:r>
      <w:r w:rsidR="00FB2DA6">
        <w:t>9</w:t>
      </w:r>
      <w:r w:rsidR="008A0A3D">
        <w:t xml:space="preserve">.: </w:t>
      </w:r>
      <w:r>
        <w:t>Сеизмолошке</w:t>
      </w:r>
      <w:r w:rsidR="00AD57D6">
        <w:t xml:space="preserve"> </w:t>
      </w:r>
      <w:r>
        <w:t>карте</w:t>
      </w:r>
      <w:r w:rsidR="00AD57D6">
        <w:t xml:space="preserve"> </w:t>
      </w:r>
      <w:r>
        <w:t>БиХ</w:t>
      </w:r>
      <w:r w:rsidR="00AD57D6">
        <w:t xml:space="preserve"> </w:t>
      </w:r>
      <w:r>
        <w:t>за</w:t>
      </w:r>
      <w:r w:rsidR="00AD57D6">
        <w:t xml:space="preserve"> </w:t>
      </w:r>
      <w:r>
        <w:t>повратни</w:t>
      </w:r>
      <w:r w:rsidR="00AD57D6">
        <w:t xml:space="preserve"> </w:t>
      </w:r>
      <w:r>
        <w:t>период</w:t>
      </w:r>
      <w:r w:rsidR="008A0A3D" w:rsidRPr="003340E5">
        <w:t xml:space="preserve"> 500 </w:t>
      </w:r>
      <w:r>
        <w:t>и</w:t>
      </w:r>
      <w:r w:rsidR="008A0A3D" w:rsidRPr="003340E5">
        <w:t xml:space="preserve"> 1000 </w:t>
      </w:r>
      <w:r>
        <w:t>година</w:t>
      </w:r>
      <w:bookmarkEnd w:id="11"/>
    </w:p>
    <w:p w:rsidR="00B215E0" w:rsidRDefault="00B215E0" w:rsidP="00917FC5">
      <w:pPr>
        <w:spacing w:after="0" w:line="240" w:lineRule="auto"/>
        <w:ind w:left="119" w:right="119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AD57D6" w:rsidRDefault="008A0A3D" w:rsidP="00E105E9">
      <w:pPr>
        <w:spacing w:after="0" w:line="240" w:lineRule="auto"/>
        <w:ind w:left="119" w:right="119"/>
        <w:jc w:val="both"/>
        <w:rPr>
          <w:rFonts w:ascii="Times New Roman" w:eastAsia="Arial" w:hAnsi="Times New Roman" w:cs="Times New Roman"/>
          <w:b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>На основу наведеног, о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сновни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степен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сеизмичког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интезитета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простору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Градишкаи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зноси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In</w:t>
      </w:r>
      <w:r w:rsidRPr="00F82E8E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=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VIII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  <w:vertAlign w:val="superscript"/>
        </w:rPr>
        <w:t>o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MCS</w:t>
      </w:r>
      <w:r w:rsidR="00AD57D6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из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којег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структуирају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зоне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одговарајућим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степеном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интезитета</w:t>
      </w:r>
      <w:r>
        <w:rPr>
          <w:rFonts w:ascii="Times New Roman" w:eastAsia="Arial" w:hAnsi="Times New Roman" w:cs="Times New Roman"/>
          <w:noProof/>
          <w:sz w:val="24"/>
          <w:szCs w:val="24"/>
        </w:rPr>
        <w:t>.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Тако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површине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сјеверно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линије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Душаново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Грбавцип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рипадају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In</w:t>
      </w:r>
      <w:r w:rsidR="00AD57D6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=</w:t>
      </w:r>
    </w:p>
    <w:p w:rsidR="00FB2DA6" w:rsidRPr="00E105E9" w:rsidRDefault="00A46E0B" w:rsidP="00E105E9">
      <w:pPr>
        <w:spacing w:after="0" w:line="240" w:lineRule="auto"/>
        <w:ind w:left="119" w:right="119"/>
        <w:jc w:val="both"/>
        <w:rPr>
          <w:rFonts w:ascii="Times New Roman" w:eastAsia="Arial" w:hAnsi="Times New Roman" w:cs="Times New Roman"/>
          <w:noProof/>
          <w:sz w:val="24"/>
          <w:szCs w:val="24"/>
          <w:lang w:val="sr-Latn-BA"/>
        </w:rPr>
      </w:pPr>
      <w:r>
        <w:rPr>
          <w:rFonts w:ascii="Times New Roman" w:eastAsia="Arial" w:hAnsi="Times New Roman" w:cs="Times New Roman"/>
          <w:b/>
          <w:noProof/>
          <w:sz w:val="24"/>
          <w:szCs w:val="24"/>
        </w:rPr>
        <w:t>VII</w:t>
      </w:r>
      <w:r>
        <w:rPr>
          <w:rFonts w:ascii="Times New Roman" w:eastAsia="Arial" w:hAnsi="Times New Roman" w:cs="Times New Roman"/>
          <w:b/>
          <w:noProof/>
          <w:sz w:val="24"/>
          <w:szCs w:val="24"/>
          <w:vertAlign w:val="superscript"/>
        </w:rPr>
        <w:t>o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>MCS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 w:rsidR="00AD57D6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Имајући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виду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овакву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сеизмичку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подјелу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зоне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одговарајућим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степеном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интезитета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очекивати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следећа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оштећења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објектима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:</w:t>
      </w:r>
    </w:p>
    <w:p w:rsidR="00FB2DA6" w:rsidRPr="00B628FE" w:rsidRDefault="00FB2DA6" w:rsidP="00C809CF">
      <w:pPr>
        <w:spacing w:after="0" w:line="240" w:lineRule="auto"/>
        <w:ind w:right="119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tbl>
      <w:tblPr>
        <w:tblStyle w:val="TableGrid"/>
        <w:tblW w:w="0" w:type="auto"/>
        <w:tblInd w:w="1526" w:type="dxa"/>
        <w:tblLook w:val="04A0"/>
      </w:tblPr>
      <w:tblGrid>
        <w:gridCol w:w="2259"/>
        <w:gridCol w:w="3253"/>
        <w:gridCol w:w="3960"/>
        <w:gridCol w:w="2880"/>
      </w:tblGrid>
      <w:tr w:rsidR="008A0A3D" w:rsidTr="00B215E0">
        <w:tc>
          <w:tcPr>
            <w:tcW w:w="2259" w:type="dxa"/>
            <w:vMerge w:val="restart"/>
          </w:tcPr>
          <w:p w:rsidR="008A0A3D" w:rsidRPr="000C6D9E" w:rsidRDefault="008A0A3D" w:rsidP="00917FC5">
            <w:pPr>
              <w:ind w:right="119"/>
              <w:jc w:val="both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  <w:lang w:val="sr-Cyrl-BA"/>
              </w:rPr>
              <w:t>Интензитет земљотреса</w:t>
            </w:r>
          </w:p>
        </w:tc>
        <w:tc>
          <w:tcPr>
            <w:tcW w:w="10093" w:type="dxa"/>
            <w:gridSpan w:val="3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  <w:lang w:val="sr-Cyrl-BA"/>
              </w:rPr>
              <w:t>Категорија објекта</w:t>
            </w:r>
          </w:p>
        </w:tc>
      </w:tr>
      <w:tr w:rsidR="008A0A3D" w:rsidTr="00B215E0">
        <w:tc>
          <w:tcPr>
            <w:tcW w:w="2259" w:type="dxa"/>
            <w:vMerge/>
          </w:tcPr>
          <w:p w:rsidR="008A0A3D" w:rsidRDefault="008A0A3D" w:rsidP="00917FC5">
            <w:pPr>
              <w:ind w:right="119"/>
              <w:jc w:val="both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253" w:type="dxa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t>I</w:t>
            </w:r>
          </w:p>
        </w:tc>
        <w:tc>
          <w:tcPr>
            <w:tcW w:w="3960" w:type="dxa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t>II</w:t>
            </w:r>
          </w:p>
        </w:tc>
        <w:tc>
          <w:tcPr>
            <w:tcW w:w="2880" w:type="dxa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t>III</w:t>
            </w:r>
          </w:p>
        </w:tc>
      </w:tr>
      <w:tr w:rsidR="008A0A3D" w:rsidTr="00B215E0">
        <w:tc>
          <w:tcPr>
            <w:tcW w:w="2259" w:type="dxa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t>VI</w:t>
            </w:r>
          </w:p>
        </w:tc>
        <w:tc>
          <w:tcPr>
            <w:tcW w:w="3253" w:type="dxa"/>
          </w:tcPr>
          <w:p w:rsidR="008A0A3D" w:rsidRPr="00B215E0" w:rsidRDefault="00A46E0B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>Лакше</w:t>
            </w:r>
            <w:r w:rsidR="006A6D2A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 xml:space="preserve"> </w:t>
            </w: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>оштећење</w:t>
            </w:r>
          </w:p>
        </w:tc>
        <w:tc>
          <w:tcPr>
            <w:tcW w:w="3960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  <w:t>-</w:t>
            </w:r>
          </w:p>
        </w:tc>
        <w:tc>
          <w:tcPr>
            <w:tcW w:w="2880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Tr="00B215E0">
        <w:tc>
          <w:tcPr>
            <w:tcW w:w="2259" w:type="dxa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t>VII</w:t>
            </w:r>
          </w:p>
        </w:tc>
        <w:tc>
          <w:tcPr>
            <w:tcW w:w="3253" w:type="dxa"/>
          </w:tcPr>
          <w:p w:rsidR="008A0A3D" w:rsidRPr="00B215E0" w:rsidRDefault="00A46E0B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>Лакше</w:t>
            </w:r>
            <w:r w:rsidR="006A6D2A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 xml:space="preserve"> </w:t>
            </w: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>оштећење</w:t>
            </w:r>
            <w:r w:rsidR="008A0A3D"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  <w:lang w:val="sr-Cyrl-BA"/>
              </w:rPr>
              <w:t>- масовно</w:t>
            </w:r>
          </w:p>
        </w:tc>
        <w:tc>
          <w:tcPr>
            <w:tcW w:w="3960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  <w:t>Лакше оштећење - појединачно</w:t>
            </w:r>
          </w:p>
        </w:tc>
        <w:tc>
          <w:tcPr>
            <w:tcW w:w="2880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  <w:t>Незнатна оштећења</w:t>
            </w:r>
          </w:p>
        </w:tc>
      </w:tr>
      <w:tr w:rsidR="008A0A3D" w:rsidTr="00B215E0">
        <w:tc>
          <w:tcPr>
            <w:tcW w:w="2259" w:type="dxa"/>
          </w:tcPr>
          <w:p w:rsidR="008A0A3D" w:rsidRPr="000C6D9E" w:rsidRDefault="008A0A3D" w:rsidP="00917FC5">
            <w:pPr>
              <w:ind w:right="119"/>
              <w:jc w:val="center"/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</w:pPr>
            <w:r w:rsidRPr="000C6D9E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t>VIII</w:t>
            </w:r>
          </w:p>
        </w:tc>
        <w:tc>
          <w:tcPr>
            <w:tcW w:w="3253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  <w:lang w:val="sr-Cyrl-BA"/>
              </w:rPr>
              <w:t>Тешко</w:t>
            </w: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</w:rPr>
              <w:t xml:space="preserve"> oštećenje</w:t>
            </w:r>
            <w:r w:rsidRPr="00B215E0">
              <w:rPr>
                <w:rFonts w:ascii="Times New Roman" w:eastAsia="Arial" w:hAnsi="Times New Roman" w:cs="Times New Roman"/>
                <w:noProof/>
                <w:w w:val="99"/>
                <w:sz w:val="24"/>
                <w:szCs w:val="24"/>
                <w:lang w:val="sr-Cyrl-BA"/>
              </w:rPr>
              <w:t xml:space="preserve"> - масовно</w:t>
            </w:r>
          </w:p>
        </w:tc>
        <w:tc>
          <w:tcPr>
            <w:tcW w:w="3960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  <w:t>Лакше и средње оштећење - ма</w:t>
            </w:r>
            <w:r w:rsidR="00A46E0B"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</w:rPr>
              <w:t>с</w:t>
            </w:r>
            <w:r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  <w:t>овно</w:t>
            </w:r>
          </w:p>
        </w:tc>
        <w:tc>
          <w:tcPr>
            <w:tcW w:w="2880" w:type="dxa"/>
          </w:tcPr>
          <w:p w:rsidR="008A0A3D" w:rsidRPr="00B215E0" w:rsidRDefault="008A0A3D" w:rsidP="00B215E0">
            <w:pPr>
              <w:ind w:right="119"/>
              <w:jc w:val="center"/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</w:pPr>
            <w:r w:rsidRPr="00B215E0">
              <w:rPr>
                <w:rFonts w:ascii="Times New Roman" w:eastAsia="Arial" w:hAnsi="Times New Roman" w:cs="Times New Roman"/>
                <w:noProof/>
                <w:sz w:val="24"/>
                <w:szCs w:val="24"/>
                <w:lang w:val="sr-Cyrl-BA"/>
              </w:rPr>
              <w:t>Средње оштећење - појединачно</w:t>
            </w:r>
          </w:p>
        </w:tc>
      </w:tr>
    </w:tbl>
    <w:p w:rsidR="00FB2DA6" w:rsidRDefault="00FB2DA6" w:rsidP="00F3698E">
      <w:pPr>
        <w:tabs>
          <w:tab w:val="left" w:pos="338"/>
        </w:tabs>
        <w:spacing w:after="0" w:line="240" w:lineRule="auto"/>
        <w:ind w:right="119"/>
        <w:jc w:val="center"/>
        <w:rPr>
          <w:rFonts w:ascii="Times New Roman" w:hAnsi="Times New Roman" w:cs="Times New Roman"/>
          <w:i/>
          <w:noProof/>
          <w:sz w:val="24"/>
          <w:szCs w:val="24"/>
        </w:rPr>
      </w:pPr>
    </w:p>
    <w:p w:rsidR="008A0A3D" w:rsidRPr="00FB2DA6" w:rsidRDefault="00FB2DA6" w:rsidP="00F3698E">
      <w:pPr>
        <w:tabs>
          <w:tab w:val="left" w:pos="338"/>
        </w:tabs>
        <w:spacing w:after="0" w:line="240" w:lineRule="auto"/>
        <w:ind w:right="119"/>
        <w:jc w:val="center"/>
        <w:rPr>
          <w:rFonts w:ascii="Times New Roman" w:eastAsia="Arial" w:hAnsi="Times New Roman" w:cs="Times New Roman"/>
          <w:i/>
          <w:noProof/>
          <w:sz w:val="24"/>
          <w:szCs w:val="24"/>
        </w:rPr>
      </w:pPr>
      <w:r w:rsidRPr="00FB2DA6">
        <w:rPr>
          <w:rFonts w:ascii="Times New Roman" w:hAnsi="Times New Roman" w:cs="Times New Roman"/>
          <w:i/>
          <w:noProof/>
          <w:sz w:val="24"/>
          <w:szCs w:val="24"/>
        </w:rPr>
        <w:t>Табела 1</w:t>
      </w:r>
      <w:r w:rsidR="008A0A3D" w:rsidRPr="00FB2DA6">
        <w:rPr>
          <w:rFonts w:ascii="Times New Roman" w:hAnsi="Times New Roman" w:cs="Times New Roman"/>
          <w:i/>
          <w:noProof/>
          <w:sz w:val="24"/>
          <w:szCs w:val="24"/>
        </w:rPr>
        <w:t xml:space="preserve">.: </w:t>
      </w:r>
      <w:r w:rsidR="008A0A3D" w:rsidRPr="00FB2DA6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Очекивани интензитет земљотреса за Град Градишка</w:t>
      </w:r>
    </w:p>
    <w:p w:rsidR="006A6D2A" w:rsidRDefault="00A46E0B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lastRenderedPageBreak/>
        <w:t>Стога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процјењујући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напријед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наведене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чињенице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територији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посебно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било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угрожено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уже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градско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подручје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услед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интензивне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стамбене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изградње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велике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густине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насељености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недовољног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броја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јавних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зелених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површина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централној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градско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јзони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 w:rsidR="008A0A3D"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 </w:t>
      </w:r>
    </w:p>
    <w:p w:rsidR="008A0A3D" w:rsidRDefault="008A0A3D" w:rsidP="00917FC5">
      <w:pPr>
        <w:spacing w:line="237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У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последњих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15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година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подручју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изграђено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око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1000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станова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објектима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вишепородичног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становања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углавном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приградском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подручју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Такође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истом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периоду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изграђено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више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1500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породичних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стамбених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објеката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Дакле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укупно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изграђено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више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 2500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стамбених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јединица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Велика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густина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насељености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иизграђености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те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непридржавање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прописа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мјера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области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урбанизма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грађевинарства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знатно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доприносе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потенцијалноју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грожености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подручја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6A6D2A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noProof/>
          <w:sz w:val="24"/>
          <w:szCs w:val="24"/>
        </w:rPr>
        <w:t>земљотреса</w:t>
      </w:r>
      <w:r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8A0A3D" w:rsidRPr="002D368D" w:rsidRDefault="008A0A3D" w:rsidP="00917FC5">
      <w:pPr>
        <w:pStyle w:val="Default"/>
        <w:jc w:val="both"/>
        <w:rPr>
          <w:rFonts w:ascii="Times New Roman" w:hAnsi="Times New Roman" w:cs="Times New Roman"/>
          <w:noProof/>
          <w:color w:val="auto"/>
          <w:lang w:val="sr-Cyrl-BA"/>
        </w:rPr>
      </w:pPr>
      <w:r w:rsidRPr="002D368D">
        <w:rPr>
          <w:rFonts w:ascii="Times New Roman" w:hAnsi="Times New Roman" w:cs="Times New Roman"/>
          <w:noProof/>
          <w:color w:val="auto"/>
          <w:lang w:val="sr-Cyrl-BA"/>
        </w:rPr>
        <w:t>Како је Градишка гранично подручје са Републиком Хрватском значајан утицај на сеизмичку активност остварује близина расједа  код Славонског Брода и Сиска.</w:t>
      </w:r>
    </w:p>
    <w:p w:rsidR="008A0A3D" w:rsidRPr="002D368D" w:rsidRDefault="008A0A3D" w:rsidP="00917FC5">
      <w:pPr>
        <w:pStyle w:val="Default"/>
        <w:jc w:val="both"/>
        <w:rPr>
          <w:rFonts w:ascii="Times New Roman" w:hAnsi="Times New Roman" w:cs="Times New Roman"/>
          <w:noProof/>
          <w:lang w:val="bs-Cyrl-BA"/>
        </w:rPr>
      </w:pPr>
    </w:p>
    <w:p w:rsidR="008A0A3D" w:rsidRPr="002D368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Сеизмичка опасност приказана је на сеизмолошким картама по параметру максимално очекиваног интензитета  за различите повратне периоде. Увидом у поменуте карте јасно је да шире подручје града Градишка није територија са израженим  сеизмичким  хазардом ако се пореди са неким територијама у Републици Српској гдје је сеизмички хазард врло висок. Ипак, територија града Градишка се, на Сеизмолошкој карти за повратни период од 500 година, која представља и основ за пројектовање, налази у зони 8 степени Меркалијеве скале.</w:t>
      </w:r>
    </w:p>
    <w:p w:rsidR="008A0A3D" w:rsidRPr="002D368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2D368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Према важећој законској регулативи  зонама високог сеизмичког ризика сматрају се територије које се налазе у зонама 7, 8 и 9 степени Маркалијеве скале на Сеизмолошким картама и подразумијева се досљедна примјена прописа који регулишу област грађења у сеизмички активним подручјима. Како је сеизмички хазард одређен најјачим земљотресима, а узимајући у обзир брзину простирања сеизмичких таласа те дистрибуцију ефеката ових земљотреса за дефинисање сеизмичког хазарда територије морају се анализирати јаки земљотреси са епицентрима на удаљености 75 км и више од територије од интереса. </w:t>
      </w:r>
    </w:p>
    <w:p w:rsidR="008A0A3D" w:rsidRPr="002D368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Анализом историјских података из базе Републичког хидрометеоролошког завода Републике Српске можемо закључити да сви земљотреси у региону који разматра ова процјена могу се довести у корелацију са два највећа расједа на овој територији односно бањалучким и приједорским као и са расједима Славонски Брод и Сисак са територије Хрватске. Најјачи земљотрес на територији Републике Српске  десио се, као што је познато, на подручју Бањалуке (1969. године) са магнитудом 6.6 јединица Рихтерове скале на удаљености 45</w:t>
      </w:r>
      <w:r w:rsidR="00A46E0B">
        <w:rPr>
          <w:rFonts w:ascii="Times New Roman" w:hAnsi="Times New Roman" w:cs="Times New Roman"/>
          <w:noProof/>
          <w:sz w:val="24"/>
          <w:szCs w:val="24"/>
          <w:lang w:val="sr-Latn-BA"/>
        </w:rPr>
        <w:t>км</w:t>
      </w: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 Градишке.</w:t>
      </w:r>
    </w:p>
    <w:p w:rsidR="00D47CFD" w:rsidRDefault="00D47CF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D47CFD" w:rsidRDefault="00D47CF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D47CFD" w:rsidRDefault="00D47CF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6A6D2A" w:rsidRPr="002D368D" w:rsidRDefault="006A6D2A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C809CF" w:rsidRPr="002D368D" w:rsidRDefault="00C809CF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F82E8E" w:rsidRDefault="008A0A3D" w:rsidP="00917FC5">
      <w:pPr>
        <w:spacing w:line="0" w:lineRule="atLeast"/>
        <w:rPr>
          <w:rFonts w:ascii="Times New Roman" w:eastAsia="Arial" w:hAnsi="Times New Roman" w:cs="Times New Roman"/>
          <w:b/>
          <w:noProof/>
          <w:sz w:val="24"/>
          <w:szCs w:val="24"/>
        </w:rPr>
      </w:pPr>
      <w:r w:rsidRPr="00F82E8E">
        <w:rPr>
          <w:rFonts w:ascii="Times New Roman" w:eastAsia="Arial" w:hAnsi="Times New Roman" w:cs="Times New Roman"/>
          <w:b/>
          <w:noProof/>
          <w:sz w:val="24"/>
          <w:szCs w:val="24"/>
        </w:rPr>
        <w:lastRenderedPageBreak/>
        <w:t>2.</w:t>
      </w:r>
      <w:r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  <w:t>4</w:t>
      </w:r>
      <w:r w:rsidRPr="00F82E8E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.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Систем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заштите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и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спашавања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  <w:t>(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Цивилне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заштите</w:t>
      </w:r>
      <w:r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  <w:t>)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уграду</w:t>
      </w:r>
      <w:r w:rsidR="006A6D2A"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Градишка</w:t>
      </w:r>
    </w:p>
    <w:p w:rsidR="008A0A3D" w:rsidRPr="00F82E8E" w:rsidRDefault="00A46E0B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Систем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обједињени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облик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управљања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организовања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снагаи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субјекат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>а систем</w:t>
      </w:r>
      <w:r>
        <w:rPr>
          <w:rFonts w:ascii="Times New Roman" w:eastAsia="Arial" w:hAnsi="Times New Roman" w:cs="Times New Roman"/>
          <w:noProof/>
          <w:sz w:val="24"/>
          <w:szCs w:val="24"/>
        </w:rPr>
        <w:t>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спровођењ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а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превентивних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оперативних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извршавања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задатака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људи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д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обара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посљедица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елементарних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непогода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техничко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-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технолошких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несрећа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епидемије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опасности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несрећа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могу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угрозити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становништво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материјална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добра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укључујући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опоравка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насталих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посљедица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представља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вишеслојани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свеобухватан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концепт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састоји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више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међусобно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подјељених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дијелова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заједно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дефинишу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као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C809CF" w:rsidRDefault="00C809CF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8A0A3D" w:rsidRPr="00F82E8E" w:rsidRDefault="00A46E0B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Цивилна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интегришући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оперативни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дио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система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руководи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мјерама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активностима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805687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8A0A3D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Субјекти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Градишкасу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: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грађани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удружења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професионалне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организације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привредна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друштва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правна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лица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органи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Снаге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: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Градски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штаб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ванредне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ситуације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јединице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тимови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Цивилне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повјереници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професионалнеи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хитне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службе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јединице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формирају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привредна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друштва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правна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лица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удружења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грађана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>Н</w:t>
      </w:r>
      <w:r>
        <w:rPr>
          <w:rFonts w:ascii="Times New Roman" w:eastAsia="Arial" w:hAnsi="Times New Roman" w:cs="Times New Roman"/>
          <w:noProof/>
          <w:sz w:val="24"/>
          <w:szCs w:val="24"/>
        </w:rPr>
        <w:t>евладине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организације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грађани</w:t>
      </w:r>
      <w:r w:rsidR="008A0A3D" w:rsidRPr="00F82E8E">
        <w:rPr>
          <w:rFonts w:ascii="Times New Roman" w:eastAsia="Arial" w:hAnsi="Times New Roman" w:cs="Times New Roman"/>
          <w:noProof/>
          <w:sz w:val="24"/>
          <w:szCs w:val="24"/>
        </w:rPr>
        <w:t>.</w:t>
      </w:r>
    </w:p>
    <w:p w:rsidR="00C809CF" w:rsidRDefault="00C809CF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8A0A3D" w:rsidRDefault="00A46E0B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Руковођење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координацију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активностима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       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ванредним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ситуацијама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подручју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обављање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других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послова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складу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Законом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Одлуком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организацији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функционисању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Цивилне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области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спасавања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врши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Градски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штаб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ванредне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ситуације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уз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активну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асистенцију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Одсјека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Цивилне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Градишка</w:t>
      </w:r>
    </w:p>
    <w:p w:rsidR="00C809CF" w:rsidRDefault="00C809CF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</w:p>
    <w:p w:rsidR="008A0A3D" w:rsidRPr="00F3790E" w:rsidRDefault="00A46E0B" w:rsidP="00C809CF">
      <w:pPr>
        <w:spacing w:after="0" w:line="240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Из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прегледа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расположивих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интервентних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капацитета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уочљиво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се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највећа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пажња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планирању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           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обезбјеђењу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капацитета</w:t>
      </w:r>
      <w:r w:rsidR="00D04A1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посвећује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заштити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поплава</w:t>
      </w:r>
      <w:r w:rsidR="008A0A3D" w:rsidRPr="004B45E3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пожара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града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обзиром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посљедице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које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наведене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опасности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изазивају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што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представља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добру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базу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код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интервентног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дјеловања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служби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спашавања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јер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поред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честог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испољавања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људски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губици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минимални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али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друге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стране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су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велике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материјалне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штете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због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минималног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улагања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превенцију</w:t>
      </w:r>
      <w:r w:rsidR="008A0A3D" w:rsidRPr="004B45E3">
        <w:rPr>
          <w:rFonts w:ascii="Times New Roman" w:eastAsia="Arial" w:hAnsi="Times New Roman" w:cs="Times New Roman"/>
          <w:noProof/>
          <w:sz w:val="24"/>
          <w:szCs w:val="24"/>
        </w:rPr>
        <w:t xml:space="preserve"> (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одржавање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изградња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структуралних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објеката</w:t>
      </w:r>
      <w:r w:rsidR="00F3790E">
        <w:rPr>
          <w:rFonts w:ascii="Times New Roman" w:eastAsia="Arial" w:hAnsi="Times New Roman" w:cs="Times New Roman"/>
          <w:noProof/>
          <w:sz w:val="24"/>
          <w:szCs w:val="24"/>
        </w:rPr>
        <w:t>).</w:t>
      </w:r>
    </w:p>
    <w:p w:rsidR="00874CEE" w:rsidRDefault="00874CEE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E105E9" w:rsidRDefault="00E105E9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E105E9" w:rsidRDefault="00E105E9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E105E9" w:rsidRDefault="00E105E9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E105E9" w:rsidRDefault="00E105E9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E105E9" w:rsidRDefault="00E105E9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E105E9" w:rsidRPr="00E105E9" w:rsidRDefault="00E105E9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Latn-BA"/>
        </w:rPr>
      </w:pPr>
    </w:p>
    <w:p w:rsidR="008A0A3D" w:rsidRPr="004B45E3" w:rsidRDefault="00F3790E" w:rsidP="00F3790E">
      <w:pPr>
        <w:spacing w:line="0" w:lineRule="atLeast"/>
        <w:ind w:left="120"/>
        <w:rPr>
          <w:rFonts w:ascii="Times New Roman" w:eastAsia="Arial" w:hAnsi="Times New Roman" w:cs="Times New Roman"/>
          <w:b/>
          <w:noProof/>
          <w:sz w:val="24"/>
          <w:szCs w:val="24"/>
        </w:rPr>
      </w:pPr>
      <w:r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  <w:t xml:space="preserve">                                                                                                   </w:t>
      </w:r>
      <w:r w:rsidR="008A0A3D"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  <w:t>ПР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ЕГЛЕД</w:t>
      </w:r>
    </w:p>
    <w:p w:rsidR="008A0A3D" w:rsidRPr="000C6D9E" w:rsidRDefault="00F3790E" w:rsidP="00917FC5">
      <w:pPr>
        <w:spacing w:line="0" w:lineRule="atLeast"/>
        <w:ind w:left="120"/>
        <w:jc w:val="center"/>
        <w:rPr>
          <w:rFonts w:ascii="Times New Roman" w:eastAsia="Arial" w:hAnsi="Times New Roman" w:cs="Times New Roman"/>
          <w:b/>
          <w:noProof/>
          <w:sz w:val="24"/>
          <w:szCs w:val="24"/>
          <w:lang w:val="sr-Cyrl-BA"/>
        </w:rPr>
      </w:pPr>
      <w:r>
        <w:rPr>
          <w:rFonts w:ascii="Times New Roman" w:eastAsia="Arial" w:hAnsi="Times New Roman" w:cs="Times New Roman"/>
          <w:b/>
          <w:noProof/>
          <w:sz w:val="24"/>
          <w:szCs w:val="24"/>
        </w:rPr>
        <w:t>И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нтервентних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капацитета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снага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заштите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и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спасавања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града</w:t>
      </w:r>
      <w:r>
        <w:rPr>
          <w:rFonts w:ascii="Times New Roman" w:eastAsia="Arial" w:hAnsi="Times New Roman" w:cs="Times New Roman"/>
          <w:b/>
          <w:noProof/>
          <w:sz w:val="24"/>
          <w:szCs w:val="24"/>
        </w:rPr>
        <w:t xml:space="preserve"> </w:t>
      </w:r>
      <w:r w:rsidR="00A46E0B">
        <w:rPr>
          <w:rFonts w:ascii="Times New Roman" w:eastAsia="Arial" w:hAnsi="Times New Roman" w:cs="Times New Roman"/>
          <w:b/>
          <w:noProof/>
          <w:sz w:val="24"/>
          <w:szCs w:val="24"/>
        </w:rPr>
        <w:t>Градишка</w:t>
      </w:r>
    </w:p>
    <w:tbl>
      <w:tblPr>
        <w:tblStyle w:val="TableGrid"/>
        <w:tblW w:w="14130" w:type="dxa"/>
        <w:tblInd w:w="198" w:type="dxa"/>
        <w:tblLayout w:type="fixed"/>
        <w:tblLook w:val="04A0"/>
      </w:tblPr>
      <w:tblGrid>
        <w:gridCol w:w="990"/>
        <w:gridCol w:w="2790"/>
        <w:gridCol w:w="2520"/>
        <w:gridCol w:w="3780"/>
        <w:gridCol w:w="4050"/>
      </w:tblGrid>
      <w:tr w:rsidR="008A0A3D" w:rsidRPr="004B45E3" w:rsidTr="00917FC5">
        <w:tc>
          <w:tcPr>
            <w:tcW w:w="990" w:type="dxa"/>
            <w:shd w:val="clear" w:color="auto" w:fill="D9D9D9" w:themeFill="background1" w:themeFillShade="D9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 w:rsidRPr="004B45E3">
              <w:rPr>
                <w:rFonts w:ascii="Times New Roman" w:eastAsia="Arial" w:hAnsi="Times New Roman" w:cs="Times New Roman"/>
                <w:b/>
                <w:noProof/>
                <w:lang w:val="sr-Cyrl-BA"/>
              </w:rPr>
              <w:t>РБ</w:t>
            </w:r>
          </w:p>
        </w:tc>
        <w:tc>
          <w:tcPr>
            <w:tcW w:w="2790" w:type="dxa"/>
            <w:shd w:val="clear" w:color="auto" w:fill="D9D9D9" w:themeFill="background1" w:themeFillShade="D9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 w:rsidRPr="004B45E3">
              <w:rPr>
                <w:rFonts w:ascii="Times New Roman" w:eastAsia="Arial" w:hAnsi="Times New Roman" w:cs="Times New Roman"/>
                <w:b/>
                <w:noProof/>
                <w:lang w:val="sr-Cyrl-BA"/>
              </w:rPr>
              <w:t>Снаге и субјекти</w:t>
            </w:r>
          </w:p>
        </w:tc>
        <w:tc>
          <w:tcPr>
            <w:tcW w:w="2520" w:type="dxa"/>
            <w:shd w:val="clear" w:color="auto" w:fill="D9D9D9" w:themeFill="background1" w:themeFillShade="D9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 w:rsidRPr="004B45E3">
              <w:rPr>
                <w:rFonts w:ascii="Times New Roman" w:eastAsia="Arial" w:hAnsi="Times New Roman" w:cs="Times New Roman"/>
                <w:b/>
                <w:noProof/>
                <w:lang w:val="sr-Cyrl-BA"/>
              </w:rPr>
              <w:t>Људки капацитети</w:t>
            </w:r>
          </w:p>
        </w:tc>
        <w:tc>
          <w:tcPr>
            <w:tcW w:w="3780" w:type="dxa"/>
            <w:shd w:val="clear" w:color="auto" w:fill="D9D9D9" w:themeFill="background1" w:themeFillShade="D9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 w:rsidRPr="004B45E3">
              <w:rPr>
                <w:rFonts w:ascii="Times New Roman" w:eastAsia="Arial" w:hAnsi="Times New Roman" w:cs="Times New Roman"/>
                <w:b/>
                <w:noProof/>
                <w:lang w:val="sr-Cyrl-BA"/>
              </w:rPr>
              <w:t>Материјална средства</w:t>
            </w:r>
          </w:p>
        </w:tc>
        <w:tc>
          <w:tcPr>
            <w:tcW w:w="4050" w:type="dxa"/>
            <w:shd w:val="clear" w:color="auto" w:fill="D9D9D9" w:themeFill="background1" w:themeFillShade="D9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 w:rsidRPr="004B45E3">
              <w:rPr>
                <w:rFonts w:ascii="Times New Roman" w:eastAsia="Arial" w:hAnsi="Times New Roman" w:cs="Times New Roman"/>
                <w:b/>
                <w:noProof/>
                <w:lang w:val="sr-Cyrl-BA"/>
              </w:rPr>
              <w:t>Процјена опремљености и обучености</w:t>
            </w:r>
          </w:p>
        </w:tc>
      </w:tr>
      <w:tr w:rsidR="008A0A3D" w:rsidRPr="004B45E3" w:rsidTr="00917FC5">
        <w:tc>
          <w:tcPr>
            <w:tcW w:w="14130" w:type="dxa"/>
            <w:gridSpan w:val="5"/>
            <w:shd w:val="clear" w:color="auto" w:fill="D9D9D9" w:themeFill="background1" w:themeFillShade="D9"/>
            <w:vAlign w:val="center"/>
          </w:tcPr>
          <w:p w:rsidR="008A0A3D" w:rsidRPr="004B45E3" w:rsidRDefault="00B215E0" w:rsidP="00917FC5">
            <w:pPr>
              <w:spacing w:line="242" w:lineRule="exact"/>
              <w:ind w:left="80"/>
              <w:jc w:val="center"/>
              <w:rPr>
                <w:rFonts w:ascii="Times New Roman" w:eastAsia="Arial" w:hAnsi="Times New Roman" w:cs="Times New Roman"/>
                <w:b/>
                <w:noProof/>
              </w:rPr>
            </w:pPr>
            <w:r>
              <w:rPr>
                <w:rFonts w:ascii="Times New Roman" w:eastAsia="Arial" w:hAnsi="Times New Roman" w:cs="Times New Roman"/>
                <w:b/>
                <w:noProof/>
              </w:rPr>
              <w:t>Снаге</w:t>
            </w:r>
            <w:r w:rsidR="00F3790E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F3790E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средства</w:t>
            </w:r>
            <w:r w:rsidR="00F3790E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Цивилнезаштите</w:t>
            </w:r>
          </w:p>
          <w:p w:rsidR="008A0A3D" w:rsidRPr="004B45E3" w:rsidRDefault="008A0A3D" w:rsidP="00917FC5">
            <w:pPr>
              <w:spacing w:line="242" w:lineRule="exact"/>
              <w:ind w:left="80"/>
              <w:jc w:val="center"/>
              <w:rPr>
                <w:rFonts w:ascii="Times New Roman" w:eastAsia="Arial" w:hAnsi="Times New Roman" w:cs="Times New Roman"/>
                <w:b/>
                <w:noProof/>
              </w:rPr>
            </w:pPr>
          </w:p>
        </w:tc>
      </w:tr>
      <w:tr w:rsidR="008A0A3D" w:rsidRPr="004B45E3" w:rsidTr="00917FC5">
        <w:trPr>
          <w:trHeight w:val="550"/>
        </w:trPr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ЈединицаЦЗза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радиовезу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8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</w:tc>
        <w:tc>
          <w:tcPr>
            <w:tcW w:w="3780" w:type="dxa"/>
          </w:tcPr>
          <w:p w:rsidR="008A0A3D" w:rsidRPr="004B45E3" w:rsidRDefault="00F3790E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Уређаји за везу ОКЦ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/>
                <w:noProof/>
              </w:rPr>
              <w:t>Градишке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Опремит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и са додатном </w:t>
            </w:r>
            <w:r>
              <w:rPr>
                <w:rFonts w:ascii="Times New Roman" w:eastAsia="Arial" w:hAnsi="Times New Roman" w:cs="Times New Roman"/>
                <w:noProof/>
              </w:rPr>
              <w:t>опремом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243" w:lineRule="exac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Градска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специјализована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јединицаЦЗ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прве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медицинске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помоћи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243" w:lineRule="exac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фор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 11</w:t>
            </w:r>
          </w:p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а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попуњена</w:t>
            </w:r>
          </w:p>
          <w:p w:rsidR="008A0A3D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  <w:lang w:val="sr-Cyrl-BA"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 xml:space="preserve"> 11 </w:t>
            </w:r>
            <w:r>
              <w:rPr>
                <w:rFonts w:ascii="Times New Roman" w:eastAsia="Arial" w:hAnsi="Times New Roman" w:cs="Times New Roman"/>
                <w:noProof/>
              </w:rPr>
              <w:t>прип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  <w:p w:rsidR="008A0A3D" w:rsidRPr="00B628FE" w:rsidRDefault="008A0A3D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  <w:lang w:val="sr-Cyrl-BA"/>
              </w:rPr>
            </w:pP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3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Основнаопрема</w:t>
            </w:r>
            <w:r w:rsidR="00F3790E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за</w:t>
            </w:r>
            <w:r w:rsidR="00F3790E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прву</w:t>
            </w:r>
            <w:r w:rsidR="00F3790E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медицинску</w:t>
            </w:r>
            <w:r w:rsidR="00F3790E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помоћ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3" w:lineRule="exac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Опремљеност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обученост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није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на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задовољавајућем</w:t>
            </w:r>
            <w:r w:rsidR="00F3790E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нивоу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Градска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специјализована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јединицаЦЗ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асанацијутерена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Поформацији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 xml:space="preserve">10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Попуњенаса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 xml:space="preserve">10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Санитетска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носила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50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Моторна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леђна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прскалица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4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Ручне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прскалице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4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ПВЦ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врећеза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сахрањивање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људи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20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Потребно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додатно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опремити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јединицусаопремом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Јединица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ЦЗ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</w:p>
          <w:p w:rsidR="008A0A3D" w:rsidRPr="004B45E3" w:rsidRDefault="00992483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</w:t>
            </w:r>
            <w:r w:rsidR="00A46E0B">
              <w:rPr>
                <w:rFonts w:ascii="Times New Roman" w:eastAsia="Arial" w:hAnsi="Times New Roman" w:cs="Times New Roman"/>
                <w:noProof/>
              </w:rPr>
              <w:t>овјереници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заштите</w:t>
            </w:r>
          </w:p>
          <w:p w:rsidR="008A0A3D" w:rsidRPr="004B45E3" w:rsidRDefault="00992483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 xml:space="preserve">и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спашавања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56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повјереника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8"/>
              </w:rPr>
            </w:pPr>
            <w:r>
              <w:rPr>
                <w:rFonts w:ascii="Times New Roman" w:eastAsia="Arial" w:hAnsi="Times New Roman" w:cs="Times New Roman"/>
                <w:noProof/>
                <w:w w:val="98"/>
              </w:rPr>
              <w:t>заштитеи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спашавања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Користиће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се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опрема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и</w:t>
            </w:r>
          </w:p>
          <w:p w:rsidR="008A0A3D" w:rsidRPr="004B45E3" w:rsidRDefault="00A46E0B" w:rsidP="00992483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МТСграђана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Недовољнаопремљеност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попуњеност</w:t>
            </w:r>
          </w:p>
        </w:tc>
      </w:tr>
      <w:tr w:rsidR="008A0A3D" w:rsidRPr="004B45E3" w:rsidTr="00917FC5">
        <w:tc>
          <w:tcPr>
            <w:tcW w:w="14130" w:type="dxa"/>
            <w:gridSpan w:val="5"/>
            <w:shd w:val="clear" w:color="auto" w:fill="D9D9D9" w:themeFill="background1" w:themeFillShade="D9"/>
            <w:vAlign w:val="center"/>
          </w:tcPr>
          <w:p w:rsidR="008A0A3D" w:rsidRPr="004B45E3" w:rsidRDefault="00A46E0B" w:rsidP="00917FC5">
            <w:pPr>
              <w:spacing w:line="240" w:lineRule="exact"/>
              <w:ind w:left="80"/>
              <w:jc w:val="center"/>
              <w:rPr>
                <w:rFonts w:ascii="Times New Roman" w:eastAsia="Arial" w:hAnsi="Times New Roman" w:cs="Times New Roman"/>
                <w:b/>
                <w:noProof/>
              </w:rPr>
            </w:pPr>
            <w:r>
              <w:rPr>
                <w:rFonts w:ascii="Times New Roman" w:eastAsia="Arial" w:hAnsi="Times New Roman" w:cs="Times New Roman"/>
                <w:b/>
                <w:noProof/>
              </w:rPr>
              <w:t>Снаге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средства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јавних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установа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субјеката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система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заштите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спасавања</w:t>
            </w:r>
          </w:p>
          <w:p w:rsidR="008A0A3D" w:rsidRPr="004B45E3" w:rsidRDefault="008A0A3D" w:rsidP="00917FC5">
            <w:pPr>
              <w:spacing w:line="240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ЈКП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 xml:space="preserve"> “</w:t>
            </w:r>
            <w:r>
              <w:rPr>
                <w:rFonts w:ascii="Times New Roman" w:eastAsia="Arial" w:hAnsi="Times New Roman" w:cs="Times New Roman"/>
                <w:noProof/>
              </w:rPr>
              <w:t>Водоводи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канализација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“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80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запослених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Фекалнацистерна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Ровокопач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Багер</w:t>
            </w:r>
            <w:r w:rsidR="008A0A3D" w:rsidRPr="004B45E3">
              <w:rPr>
                <w:rFonts w:ascii="Times New Roman" w:eastAsia="Arial" w:hAnsi="Times New Roman"/>
                <w:noProof/>
              </w:rPr>
              <w:t>-</w:t>
            </w:r>
            <w:r>
              <w:rPr>
                <w:rFonts w:ascii="Times New Roman" w:eastAsia="Arial" w:hAnsi="Times New Roman"/>
                <w:noProof/>
              </w:rPr>
              <w:t>скип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Агрегат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1F5714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Times New Roman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Црпнапумпа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Default="008A0A3D" w:rsidP="00917FC5">
            <w:pPr>
              <w:pStyle w:val="ListParagraph"/>
              <w:spacing w:line="0" w:lineRule="atLeast"/>
              <w:ind w:left="440"/>
              <w:rPr>
                <w:rFonts w:ascii="Times New Roman" w:eastAsia="Times New Roman" w:hAnsi="Times New Roman"/>
                <w:noProof/>
                <w:lang w:val="sr-Cyrl-BA"/>
              </w:rPr>
            </w:pPr>
          </w:p>
          <w:p w:rsidR="00C809CF" w:rsidRPr="00F3698E" w:rsidRDefault="00C809CF" w:rsidP="00F3698E">
            <w:pPr>
              <w:spacing w:line="0" w:lineRule="atLeast"/>
              <w:rPr>
                <w:rFonts w:ascii="Times New Roman" w:eastAsia="Times New Roman" w:hAnsi="Times New Roman"/>
                <w:noProof/>
                <w:lang w:val="sr-Cyrl-BA"/>
              </w:rPr>
            </w:pP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Предузеће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је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оспособљено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када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су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питању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људски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материјални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ресурси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извођење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радова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заштити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од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поплава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Професионална</w:t>
            </w:r>
          </w:p>
          <w:p w:rsidR="008A0A3D" w:rsidRPr="004B45E3" w:rsidRDefault="00992483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 xml:space="preserve">Ватрогасно-спасилачка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јединица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По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формацији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32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Попуњена</w:t>
            </w:r>
          </w:p>
          <w:p w:rsidR="008A0A3D" w:rsidRPr="0099248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32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2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Личнаватрогаснаопрема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(</w:t>
            </w:r>
            <w:r>
              <w:rPr>
                <w:rFonts w:ascii="Times New Roman" w:eastAsia="Arial" w:hAnsi="Times New Roman"/>
                <w:noProof/>
              </w:rPr>
              <w:t>одјело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, </w:t>
            </w:r>
            <w:r>
              <w:rPr>
                <w:rFonts w:ascii="Times New Roman" w:eastAsia="Arial" w:hAnsi="Times New Roman"/>
                <w:noProof/>
              </w:rPr>
              <w:t>чизме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, </w:t>
            </w:r>
            <w:r>
              <w:rPr>
                <w:rFonts w:ascii="Times New Roman" w:eastAsia="Arial" w:hAnsi="Times New Roman"/>
                <w:noProof/>
              </w:rPr>
              <w:t>шљем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, </w:t>
            </w:r>
            <w:r>
              <w:rPr>
                <w:rFonts w:ascii="Times New Roman" w:eastAsia="Arial" w:hAnsi="Times New Roman"/>
                <w:noProof/>
              </w:rPr>
              <w:t>опасач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, </w:t>
            </w:r>
            <w:r>
              <w:rPr>
                <w:rFonts w:ascii="Times New Roman" w:eastAsia="Arial" w:hAnsi="Times New Roman"/>
                <w:noProof/>
              </w:rPr>
              <w:t>рукавице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) 28 </w:t>
            </w:r>
            <w:r>
              <w:rPr>
                <w:rFonts w:ascii="Times New Roman" w:eastAsia="Arial" w:hAnsi="Times New Roman"/>
                <w:noProof/>
              </w:rPr>
              <w:t>комплета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Ватрогаснцистерна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Ватрогаснонавалновозило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Ватрогаснокомбиновановозило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Теренсковозило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Моторнепумпезаводу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10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Ускочнијастук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Спусницазатворена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Изолациониапарати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Агрегатзаструју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Напртњаче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Љестве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(</w:t>
            </w:r>
            <w:r>
              <w:rPr>
                <w:rFonts w:ascii="Times New Roman" w:eastAsia="Arial" w:hAnsi="Times New Roman"/>
                <w:noProof/>
              </w:rPr>
              <w:t>растегаче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, </w:t>
            </w:r>
            <w:r>
              <w:rPr>
                <w:rFonts w:ascii="Times New Roman" w:eastAsia="Arial" w:hAnsi="Times New Roman"/>
                <w:noProof/>
              </w:rPr>
              <w:t>кукачеиприслоњаче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) 13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Средстварадио</w:t>
            </w:r>
            <w:r w:rsidR="008A0A3D" w:rsidRPr="004B45E3">
              <w:rPr>
                <w:rFonts w:ascii="Times New Roman" w:eastAsia="Arial" w:hAnsi="Times New Roman"/>
                <w:noProof/>
              </w:rPr>
              <w:t>-</w:t>
            </w:r>
            <w:r>
              <w:rPr>
                <w:rFonts w:ascii="Times New Roman" w:eastAsia="Arial" w:hAnsi="Times New Roman"/>
                <w:noProof/>
              </w:rPr>
              <w:t>везе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Уређајзасијечењежељеза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Изолациониапарати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Санитетсканосила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Мегафон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Ужепењачко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4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2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Опремљеност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обученост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задовољавајућем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нивоу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  <w:p w:rsidR="008A0A3D" w:rsidRPr="004B45E3" w:rsidRDefault="008A0A3D" w:rsidP="00917FC5">
            <w:pPr>
              <w:spacing w:line="242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</w:p>
          <w:p w:rsidR="008A0A3D" w:rsidRPr="004B45E3" w:rsidRDefault="00A46E0B" w:rsidP="00917FC5">
            <w:pPr>
              <w:spacing w:line="242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Поред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заштите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спасавањао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д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пожара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јединица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ангажује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мјерама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санације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из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аштитео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дпоплава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као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интервенцијама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приликом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саобраћајних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удеса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  <w:p w:rsidR="008A0A3D" w:rsidRPr="004B45E3" w:rsidRDefault="008A0A3D" w:rsidP="00917FC5">
            <w:pPr>
              <w:spacing w:line="242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</w:p>
          <w:p w:rsidR="008A0A3D" w:rsidRPr="004B45E3" w:rsidRDefault="00A46E0B" w:rsidP="00917FC5">
            <w:pPr>
              <w:spacing w:line="242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Недовољна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опремљеност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аналажење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особа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под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рушевинама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ind w:left="101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ЈКП</w:t>
            </w:r>
          </w:p>
          <w:p w:rsidR="008A0A3D" w:rsidRPr="004B45E3" w:rsidRDefault="008A0A3D" w:rsidP="00917FC5">
            <w:pPr>
              <w:ind w:left="101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„</w:t>
            </w:r>
            <w:r w:rsidR="00A46E0B">
              <w:rPr>
                <w:rFonts w:ascii="Times New Roman" w:eastAsia="Arial" w:hAnsi="Times New Roman" w:cs="Times New Roman"/>
                <w:noProof/>
              </w:rPr>
              <w:t>Градскачистоћа</w:t>
            </w:r>
            <w:r w:rsidRPr="004B45E3">
              <w:rPr>
                <w:rFonts w:ascii="Times New Roman" w:eastAsia="Arial" w:hAnsi="Times New Roman" w:cs="Times New Roman"/>
                <w:noProof/>
              </w:rPr>
              <w:t xml:space="preserve">“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245" w:lineRule="exac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82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запослена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Камионсмећар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Камионподизач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Камионполип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Камионтегљачсаполуприколицом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Камионцистерна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Камионкипер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Миничистилица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Недовољнаопремљеност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налажење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особа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под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рушевинама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  <w:p w:rsidR="008A0A3D" w:rsidRPr="004B45E3" w:rsidRDefault="008A0A3D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</w:p>
          <w:p w:rsidR="008A0A3D" w:rsidRPr="004B45E3" w:rsidRDefault="00A46E0B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Предузећасуопремљен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аи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обучена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заштитуодсњежних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падавина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снијега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 xml:space="preserve">, </w:t>
            </w:r>
            <w:r>
              <w:rPr>
                <w:rFonts w:ascii="Times New Roman" w:eastAsia="Arial" w:hAnsi="Times New Roman" w:cs="Times New Roman"/>
                <w:noProof/>
              </w:rPr>
              <w:t>са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истима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склапају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уговорипо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Програму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рада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зимске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службе</w:t>
            </w:r>
          </w:p>
        </w:tc>
      </w:tr>
      <w:tr w:rsidR="008A0A3D" w:rsidRPr="004B45E3" w:rsidTr="00917FC5">
        <w:trPr>
          <w:trHeight w:val="1549"/>
        </w:trPr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8A0A3D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"</w:t>
            </w:r>
            <w:r w:rsidR="00A46E0B">
              <w:rPr>
                <w:rFonts w:ascii="Times New Roman" w:eastAsia="Arial" w:hAnsi="Times New Roman" w:cs="Times New Roman"/>
                <w:noProof/>
              </w:rPr>
              <w:t>Електродистибуција</w:t>
            </w:r>
            <w:r w:rsidRPr="004B45E3">
              <w:rPr>
                <w:rFonts w:ascii="Times New Roman" w:eastAsia="Arial" w:hAnsi="Times New Roman" w:cs="Times New Roman"/>
                <w:noProof/>
              </w:rPr>
              <w:t>“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ind w:right="630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 xml:space="preserve">        141</w:t>
            </w:r>
          </w:p>
          <w:p w:rsidR="008A0A3D" w:rsidRPr="004B45E3" w:rsidRDefault="00A46E0B" w:rsidP="00917FC5">
            <w:pPr>
              <w:spacing w:line="0" w:lineRule="atLeast"/>
              <w:ind w:right="13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запослених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2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Теренскавозиласахидрауличнимкорпама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Теретникамион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Ровокопач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Трактор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Теретнавозиламања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18 </w:t>
            </w:r>
            <w:r>
              <w:rPr>
                <w:rFonts w:ascii="Times New Roman" w:eastAsia="Arial" w:hAnsi="Times New Roman"/>
                <w:noProof/>
              </w:rPr>
              <w:t>ком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2" w:lineRule="exac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Предузеће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посједује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људске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материјалне</w:t>
            </w:r>
          </w:p>
          <w:p w:rsidR="008A0A3D" w:rsidRPr="004B45E3" w:rsidRDefault="00992483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Р</w:t>
            </w:r>
            <w:r w:rsidR="00A46E0B">
              <w:rPr>
                <w:rFonts w:ascii="Times New Roman" w:eastAsia="Arial" w:hAnsi="Times New Roman" w:cs="Times New Roman"/>
                <w:noProof/>
              </w:rPr>
              <w:t>есурсе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за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потребе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спасавањ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аиз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рушевинакоји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нису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довољни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ЈЗУ</w:t>
            </w:r>
          </w:p>
          <w:p w:rsidR="008A0A3D" w:rsidRPr="004B45E3" w:rsidRDefault="008A0A3D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„</w:t>
            </w:r>
            <w:r w:rsidR="00A46E0B">
              <w:rPr>
                <w:rFonts w:ascii="Times New Roman" w:eastAsia="Arial" w:hAnsi="Times New Roman" w:cs="Times New Roman"/>
                <w:noProof/>
              </w:rPr>
              <w:t>Домздравља</w:t>
            </w:r>
            <w:r w:rsidRPr="004B45E3">
              <w:rPr>
                <w:rFonts w:ascii="Times New Roman" w:eastAsia="Arial" w:hAnsi="Times New Roman" w:cs="Times New Roman"/>
                <w:noProof/>
              </w:rPr>
              <w:t>“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219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запослених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одкојихје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167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здравстве</w:t>
            </w:r>
            <w:r w:rsidR="008A0A3D" w:rsidRPr="004B45E3">
              <w:rPr>
                <w:rFonts w:ascii="Times New Roman" w:eastAsia="Arial" w:hAnsi="Times New Roman" w:cs="Times New Roman"/>
                <w:noProof/>
                <w:w w:val="99"/>
              </w:rPr>
              <w:t>.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радника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Санитетскавозила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4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Теренскопутничко</w:t>
            </w:r>
          </w:p>
          <w:p w:rsidR="008A0A3D" w:rsidRPr="004B45E3" w:rsidRDefault="00A46E0B" w:rsidP="00917FC5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возило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10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Моторнапрскалица</w:t>
            </w:r>
          </w:p>
          <w:p w:rsidR="008A0A3D" w:rsidRPr="004B45E3" w:rsidRDefault="008A0A3D" w:rsidP="00917FC5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  <w:r w:rsidRPr="004B45E3">
              <w:rPr>
                <w:rFonts w:ascii="Times New Roman" w:eastAsia="Arial" w:hAnsi="Times New Roman"/>
                <w:noProof/>
              </w:rPr>
              <w:t xml:space="preserve">4 </w:t>
            </w:r>
            <w:r w:rsidR="00A46E0B">
              <w:rPr>
                <w:rFonts w:ascii="Times New Roman" w:eastAsia="Arial" w:hAnsi="Times New Roman"/>
                <w:noProof/>
              </w:rPr>
              <w:t>ком</w:t>
            </w:r>
            <w:r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Ручнапрскалица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4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. </w:t>
            </w:r>
          </w:p>
          <w:p w:rsidR="008A0A3D" w:rsidRPr="001F5714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Уређајизавезуувозилимахитнеслужбе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Сарасположивимљудскимиматеријалнимкапацитетимауспјешнофункционишеуванреднимситуацијама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ЈЗУ</w:t>
            </w:r>
          </w:p>
          <w:p w:rsidR="008A0A3D" w:rsidRPr="004B45E3" w:rsidRDefault="008A0A3D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„</w:t>
            </w:r>
            <w:r w:rsidR="00A46E0B">
              <w:rPr>
                <w:rFonts w:ascii="Times New Roman" w:eastAsia="Arial" w:hAnsi="Times New Roman" w:cs="Times New Roman"/>
                <w:noProof/>
              </w:rPr>
              <w:t>Болница</w:t>
            </w:r>
            <w:r w:rsidRPr="004B45E3">
              <w:rPr>
                <w:rFonts w:ascii="Times New Roman" w:eastAsia="Arial" w:hAnsi="Times New Roman" w:cs="Times New Roman"/>
                <w:noProof/>
              </w:rPr>
              <w:t>“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992483" w:rsidP="00917FC5">
            <w:pPr>
              <w:spacing w:line="0" w:lineRule="atLeast"/>
              <w:ind w:left="5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 xml:space="preserve">       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326</w:t>
            </w:r>
          </w:p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запослених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Располажеса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200</w:t>
            </w:r>
          </w:p>
          <w:p w:rsidR="008A0A3D" w:rsidRPr="004B45E3" w:rsidRDefault="00A46E0B" w:rsidP="00917FC5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болесничкихпостеља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Санитетсковозило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Теретновозилокеди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Сарасположивимљудскимиматеријалнимкапацитетимауспјешнофункционишеуванреднимситуацијама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F3698E">
        <w:trPr>
          <w:trHeight w:val="563"/>
        </w:trPr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Ветеринарске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амбуланте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 xml:space="preserve">, 8 </w:t>
            </w:r>
            <w:r>
              <w:rPr>
                <w:rFonts w:ascii="Times New Roman" w:eastAsia="Arial" w:hAnsi="Times New Roman" w:cs="Times New Roman"/>
                <w:noProof/>
              </w:rPr>
              <w:t>станица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48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запослених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Опремаветеринарскихамбуланти</w:t>
            </w:r>
          </w:p>
          <w:p w:rsidR="008A0A3D" w:rsidRDefault="008A0A3D" w:rsidP="00917FC5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  <w:lang w:val="sr-Cyrl-BA"/>
              </w:rPr>
            </w:pPr>
          </w:p>
          <w:p w:rsidR="008A0A3D" w:rsidRPr="00B628FE" w:rsidRDefault="008A0A3D" w:rsidP="00917FC5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  <w:lang w:val="sr-Cyrl-BA"/>
              </w:rPr>
            </w:pP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Стањеопремљеностизадовољавајуће</w:t>
            </w:r>
          </w:p>
        </w:tc>
      </w:tr>
      <w:tr w:rsidR="008A0A3D" w:rsidRPr="004B45E3" w:rsidTr="00917FC5">
        <w:tc>
          <w:tcPr>
            <w:tcW w:w="14130" w:type="dxa"/>
            <w:gridSpan w:val="5"/>
            <w:shd w:val="clear" w:color="auto" w:fill="D9D9D9" w:themeFill="background1" w:themeFillShade="D9"/>
            <w:vAlign w:val="center"/>
          </w:tcPr>
          <w:p w:rsidR="008A0A3D" w:rsidRPr="004B45E3" w:rsidRDefault="00A46E0B" w:rsidP="00917FC5">
            <w:pPr>
              <w:spacing w:line="240" w:lineRule="exact"/>
              <w:ind w:left="80"/>
              <w:jc w:val="center"/>
              <w:rPr>
                <w:rFonts w:ascii="Times New Roman" w:eastAsia="Arial" w:hAnsi="Times New Roman" w:cs="Times New Roman"/>
                <w:b/>
                <w:noProof/>
              </w:rPr>
            </w:pPr>
            <w:r>
              <w:rPr>
                <w:rFonts w:ascii="Times New Roman" w:eastAsia="Arial" w:hAnsi="Times New Roman" w:cs="Times New Roman"/>
                <w:b/>
                <w:noProof/>
              </w:rPr>
              <w:t>Снаге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средства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приватног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сектора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удружења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грађана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субјеката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система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заштите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и</w:t>
            </w:r>
            <w:r w:rsidR="00992483">
              <w:rPr>
                <w:rFonts w:ascii="Times New Roman" w:eastAsia="Arial" w:hAnsi="Times New Roman" w:cs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b/>
                <w:noProof/>
              </w:rPr>
              <w:t>спасавања</w:t>
            </w:r>
          </w:p>
          <w:p w:rsidR="008A0A3D" w:rsidRPr="004B45E3" w:rsidRDefault="008A0A3D" w:rsidP="00917FC5">
            <w:pPr>
              <w:spacing w:line="243" w:lineRule="exact"/>
              <w:ind w:left="80"/>
              <w:rPr>
                <w:rFonts w:ascii="Times New Roman" w:eastAsia="Arial" w:hAnsi="Times New Roman" w:cs="Times New Roman"/>
                <w:noProof/>
              </w:rPr>
            </w:pP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Јединица</w:t>
            </w:r>
            <w:r w:rsidR="00C86E47">
              <w:rPr>
                <w:rFonts w:ascii="Times New Roman" w:eastAsia="Arial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Горске</w:t>
            </w:r>
          </w:p>
          <w:p w:rsidR="008A0A3D" w:rsidRPr="004B45E3" w:rsidRDefault="00C86E47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</w:t>
            </w:r>
            <w:r w:rsidR="00A46E0B">
              <w:rPr>
                <w:rFonts w:ascii="Times New Roman" w:eastAsia="Arial" w:hAnsi="Times New Roman" w:cs="Times New Roman"/>
                <w:noProof/>
              </w:rPr>
              <w:t>лужбе</w:t>
            </w:r>
            <w:r>
              <w:rPr>
                <w:rFonts w:ascii="Times New Roman" w:eastAsia="Arial" w:hAnsi="Times New Roman" w:cs="Times New Roman"/>
                <w:noProof/>
                <w:lang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спашавања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</w:t>
            </w:r>
            <w:r w:rsidR="00992483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ЛФ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10</w:t>
            </w:r>
          </w:p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попуњенаса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 xml:space="preserve"> 10</w:t>
            </w:r>
          </w:p>
          <w:p w:rsidR="008A0A3D" w:rsidRPr="004B45E3" w:rsidRDefault="00A46E0B" w:rsidP="00917FC5">
            <w:pPr>
              <w:spacing w:line="0" w:lineRule="atLeast"/>
              <w:ind w:left="8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припадника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Times New Roman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Опрема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за</w:t>
            </w:r>
            <w:r w:rsidR="00992483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спашавање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Недовољнаопремљеност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попуњеност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„</w:t>
            </w:r>
            <w:r w:rsidR="00A46E0B">
              <w:rPr>
                <w:rFonts w:ascii="Times New Roman" w:eastAsia="Arial" w:hAnsi="Times New Roman" w:cs="Times New Roman"/>
                <w:noProof/>
              </w:rPr>
              <w:t>Грубешић</w:t>
            </w:r>
            <w:r w:rsidRPr="004B45E3">
              <w:rPr>
                <w:rFonts w:ascii="Times New Roman" w:eastAsia="Arial" w:hAnsi="Times New Roman" w:cs="Times New Roman"/>
                <w:noProof/>
              </w:rPr>
              <w:t xml:space="preserve">“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5</w:t>
            </w:r>
          </w:p>
          <w:p w:rsidR="008A0A3D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запослених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(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руковаоцир</w:t>
            </w:r>
            <w:r>
              <w:rPr>
                <w:rFonts w:ascii="Times New Roman" w:eastAsia="Arial" w:hAnsi="Times New Roman" w:cs="Times New Roman"/>
                <w:noProof/>
                <w:w w:val="98"/>
              </w:rPr>
              <w:t>/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мивозачи</w:t>
            </w: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)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Камионкипер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Багер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3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Утоваривачи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Лабудица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A46E0B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Дозер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A46E0B" w:rsidRDefault="00A46E0B" w:rsidP="00A46E0B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</w:p>
          <w:p w:rsidR="005E4AEC" w:rsidRPr="005E4AEC" w:rsidRDefault="005E4AEC" w:rsidP="00A46E0B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</w:p>
          <w:p w:rsidR="00E105E9" w:rsidRPr="004B45E3" w:rsidRDefault="00E105E9" w:rsidP="00A46E0B">
            <w:pPr>
              <w:pStyle w:val="ListParagraph"/>
              <w:spacing w:line="0" w:lineRule="atLeast"/>
              <w:ind w:left="440"/>
              <w:rPr>
                <w:rFonts w:ascii="Times New Roman" w:eastAsia="Arial" w:hAnsi="Times New Roman"/>
                <w:noProof/>
              </w:rPr>
            </w:pP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0" w:lineRule="atLeas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Оспособљени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кадасу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питању</w:t>
            </w:r>
          </w:p>
          <w:p w:rsidR="008A0A3D" w:rsidRPr="004B45E3" w:rsidRDefault="005E4AEC" w:rsidP="00917FC5">
            <w:pPr>
              <w:spacing w:line="0" w:lineRule="atLeas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Љ</w:t>
            </w:r>
            <w:r w:rsidR="00A46E0B">
              <w:rPr>
                <w:rFonts w:ascii="Times New Roman" w:eastAsia="Arial" w:hAnsi="Times New Roman" w:cs="Times New Roman"/>
                <w:noProof/>
              </w:rPr>
              <w:t>удски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материјални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ресурси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за</w:t>
            </w:r>
          </w:p>
          <w:p w:rsidR="008A0A3D" w:rsidRPr="004B45E3" w:rsidRDefault="005E4AEC" w:rsidP="00917FC5">
            <w:pPr>
              <w:spacing w:line="0" w:lineRule="atLeas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A46E0B">
              <w:rPr>
                <w:rFonts w:ascii="Times New Roman" w:eastAsia="Arial" w:hAnsi="Times New Roman" w:cs="Times New Roman"/>
                <w:noProof/>
              </w:rPr>
              <w:t>звођење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радова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узаштитио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дп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оплава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8A0A3D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„</w:t>
            </w:r>
            <w:r w:rsidR="00A46E0B">
              <w:rPr>
                <w:rFonts w:ascii="Times New Roman" w:eastAsia="Arial" w:hAnsi="Times New Roman" w:cs="Times New Roman"/>
                <w:noProof/>
              </w:rPr>
              <w:t>Трготурс</w:t>
            </w:r>
            <w:r w:rsidRPr="004B45E3">
              <w:rPr>
                <w:rFonts w:ascii="Times New Roman" w:eastAsia="Arial" w:hAnsi="Times New Roman" w:cs="Times New Roman"/>
                <w:noProof/>
              </w:rPr>
              <w:t xml:space="preserve"> –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Илинчић</w:t>
            </w:r>
            <w:r w:rsidRPr="004B45E3">
              <w:rPr>
                <w:rFonts w:ascii="Times New Roman" w:eastAsia="Arial" w:hAnsi="Times New Roman" w:cs="Times New Roman"/>
                <w:noProof/>
              </w:rPr>
              <w:t>“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240" w:lineRule="exact"/>
              <w:jc w:val="center"/>
              <w:rPr>
                <w:rFonts w:ascii="Times New Roman" w:eastAsia="Arial" w:hAnsi="Times New Roman" w:cs="Times New Roman"/>
                <w:noProof/>
                <w:w w:val="97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7"/>
              </w:rPr>
              <w:t>5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9"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запослених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8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(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руковаоцир</w:t>
            </w: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/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м</w:t>
            </w:r>
            <w:r w:rsidR="00A46E0B">
              <w:rPr>
                <w:rFonts w:ascii="Times New Roman" w:eastAsia="Arial" w:hAnsi="Times New Roman" w:cs="Times New Roman"/>
                <w:noProof/>
                <w:w w:val="99"/>
              </w:rPr>
              <w:t>и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возачи</w:t>
            </w: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)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Камионкипер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4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Грејдер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Утоваривачи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Дозер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Оспособљен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икада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упитању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људски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материјални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ресурси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извођење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радова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заштити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од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поплава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8A0A3D" w:rsidP="00917FC5">
            <w:pPr>
              <w:spacing w:line="0" w:lineRule="atLeast"/>
              <w:ind w:left="100"/>
              <w:jc w:val="center"/>
              <w:rPr>
                <w:rFonts w:ascii="Times New Roman" w:eastAsia="Times New Roman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>„</w:t>
            </w:r>
            <w:r w:rsidR="00A46E0B">
              <w:rPr>
                <w:rFonts w:ascii="Times New Roman" w:eastAsia="Arial" w:hAnsi="Times New Roman" w:cs="Times New Roman"/>
                <w:noProof/>
              </w:rPr>
              <w:t>МАН</w:t>
            </w:r>
            <w:r w:rsidRPr="004B45E3">
              <w:rPr>
                <w:rFonts w:ascii="Times New Roman" w:eastAsia="Arial" w:hAnsi="Times New Roman" w:cs="Times New Roman"/>
                <w:noProof/>
              </w:rPr>
              <w:t>-</w:t>
            </w:r>
            <w:r w:rsidR="00A46E0B">
              <w:rPr>
                <w:rFonts w:ascii="Times New Roman" w:eastAsia="Arial" w:hAnsi="Times New Roman" w:cs="Times New Roman"/>
                <w:noProof/>
              </w:rPr>
              <w:t>КОП</w:t>
            </w:r>
            <w:r w:rsidRPr="004B45E3">
              <w:rPr>
                <w:rFonts w:ascii="Times New Roman" w:eastAsia="Arial" w:hAnsi="Times New Roman" w:cs="Times New Roman"/>
                <w:noProof/>
              </w:rPr>
              <w:t xml:space="preserve">“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240" w:lineRule="exact"/>
              <w:jc w:val="center"/>
              <w:rPr>
                <w:rFonts w:ascii="Times New Roman" w:eastAsia="Arial" w:hAnsi="Times New Roman" w:cs="Times New Roman"/>
                <w:noProof/>
                <w:w w:val="98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 xml:space="preserve">3 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запослена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  <w:w w:val="98"/>
              </w:rPr>
            </w:pP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(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руковаоцир</w:t>
            </w: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/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м</w:t>
            </w:r>
            <w:r w:rsidR="00A46E0B">
              <w:rPr>
                <w:rFonts w:ascii="Times New Roman" w:eastAsia="Arial" w:hAnsi="Times New Roman" w:cs="Times New Roman"/>
                <w:noProof/>
                <w:w w:val="99"/>
              </w:rPr>
              <w:t>и</w:t>
            </w:r>
            <w:r w:rsidR="00A46E0B">
              <w:rPr>
                <w:rFonts w:ascii="Times New Roman" w:eastAsia="Arial" w:hAnsi="Times New Roman" w:cs="Times New Roman"/>
                <w:noProof/>
                <w:w w:val="98"/>
              </w:rPr>
              <w:t>возачи</w:t>
            </w:r>
            <w:r w:rsidRPr="004B45E3">
              <w:rPr>
                <w:rFonts w:ascii="Times New Roman" w:eastAsia="Arial" w:hAnsi="Times New Roman" w:cs="Times New Roman"/>
                <w:noProof/>
                <w:w w:val="98"/>
              </w:rPr>
              <w:t>)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Камионкипер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Камионприколица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2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Багерточкаш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Багергусјеничар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</w:p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Дозер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80"/>
              <w:jc w:val="both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Оспособљен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икадасу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упитању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људскии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м</w:t>
            </w:r>
            <w:r>
              <w:rPr>
                <w:rFonts w:ascii="Times New Roman" w:eastAsia="Arial" w:hAnsi="Times New Roman" w:cs="Times New Roman"/>
                <w:noProof/>
              </w:rPr>
              <w:t>атеријални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ресурси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заизвођење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радова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заштити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од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поплава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rPr>
          <w:trHeight w:val="487"/>
        </w:trPr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240" w:lineRule="exac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Приватни</w:t>
            </w:r>
            <w:r w:rsidR="00C86E47">
              <w:rPr>
                <w:rFonts w:ascii="Times New Roman" w:eastAsia="Arial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превозници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</w:p>
        </w:tc>
        <w:tc>
          <w:tcPr>
            <w:tcW w:w="3780" w:type="dxa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 w:rsidRPr="004B45E3">
              <w:rPr>
                <w:rFonts w:ascii="Times New Roman" w:eastAsia="Arial" w:hAnsi="Times New Roman"/>
                <w:noProof/>
              </w:rPr>
              <w:t xml:space="preserve">5 </w:t>
            </w:r>
            <w:r w:rsidR="00A46E0B">
              <w:rPr>
                <w:rFonts w:ascii="Times New Roman" w:eastAsia="Arial" w:hAnsi="Times New Roman"/>
                <w:noProof/>
              </w:rPr>
              <w:t>аутобуса</w:t>
            </w:r>
          </w:p>
          <w:p w:rsidR="008A0A3D" w:rsidRPr="00874CEE" w:rsidRDefault="008A0A3D" w:rsidP="003706B0">
            <w:pPr>
              <w:pStyle w:val="ListParagraph"/>
              <w:numPr>
                <w:ilvl w:val="0"/>
                <w:numId w:val="4"/>
              </w:numPr>
              <w:spacing w:line="240" w:lineRule="exact"/>
              <w:rPr>
                <w:rFonts w:ascii="Times New Roman" w:eastAsia="Arial" w:hAnsi="Times New Roman"/>
                <w:noProof/>
              </w:rPr>
            </w:pPr>
            <w:r w:rsidRPr="004B45E3">
              <w:rPr>
                <w:rFonts w:ascii="Times New Roman" w:eastAsia="Arial" w:hAnsi="Times New Roman"/>
                <w:noProof/>
              </w:rPr>
              <w:t xml:space="preserve">8 </w:t>
            </w:r>
            <w:r w:rsidR="00A46E0B">
              <w:rPr>
                <w:rFonts w:ascii="Times New Roman" w:eastAsia="Arial" w:hAnsi="Times New Roman"/>
                <w:noProof/>
              </w:rPr>
              <w:t>минибусева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10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Капацитетисуограничени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  <w:p w:rsidR="008A0A3D" w:rsidRPr="004B45E3" w:rsidRDefault="008A0A3D" w:rsidP="00917FC5">
            <w:pPr>
              <w:spacing w:line="240" w:lineRule="exact"/>
              <w:ind w:left="100"/>
              <w:rPr>
                <w:rFonts w:ascii="Times New Roman" w:eastAsia="Arial" w:hAnsi="Times New Roman" w:cs="Times New Roman"/>
                <w:noProof/>
              </w:rPr>
            </w:pPr>
          </w:p>
        </w:tc>
      </w:tr>
      <w:tr w:rsidR="008A0A3D" w:rsidRPr="004B45E3" w:rsidTr="00917FC5">
        <w:tc>
          <w:tcPr>
            <w:tcW w:w="14130" w:type="dxa"/>
            <w:gridSpan w:val="5"/>
            <w:shd w:val="clear" w:color="auto" w:fill="D9D9D9" w:themeFill="background1" w:themeFillShade="D9"/>
          </w:tcPr>
          <w:p w:rsidR="008A0A3D" w:rsidRPr="004B45E3" w:rsidRDefault="00A46E0B" w:rsidP="00917FC5">
            <w:pPr>
              <w:pStyle w:val="ListParagraph"/>
              <w:spacing w:line="243" w:lineRule="exact"/>
              <w:ind w:left="440"/>
              <w:jc w:val="center"/>
              <w:rPr>
                <w:rFonts w:ascii="Times New Roman" w:eastAsia="Arial" w:hAnsi="Times New Roman"/>
                <w:b/>
                <w:noProof/>
              </w:rPr>
            </w:pPr>
            <w:r>
              <w:rPr>
                <w:rFonts w:ascii="Times New Roman" w:eastAsia="Arial" w:hAnsi="Times New Roman"/>
                <w:b/>
                <w:noProof/>
              </w:rPr>
              <w:t>Преглед</w:t>
            </w:r>
            <w:r w:rsidR="005E4AEC">
              <w:rPr>
                <w:rFonts w:ascii="Times New Roman" w:eastAsia="Arial" w:hAnsi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b/>
                <w:noProof/>
              </w:rPr>
              <w:t>капацитета</w:t>
            </w:r>
            <w:r w:rsidR="005E4AEC">
              <w:rPr>
                <w:rFonts w:ascii="Times New Roman" w:eastAsia="Arial" w:hAnsi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b/>
                <w:noProof/>
              </w:rPr>
              <w:t>за</w:t>
            </w:r>
            <w:r w:rsidR="005E4AEC">
              <w:rPr>
                <w:rFonts w:ascii="Times New Roman" w:eastAsia="Arial" w:hAnsi="Times New Roman"/>
                <w:b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b/>
                <w:noProof/>
              </w:rPr>
              <w:t>смјештај</w:t>
            </w:r>
          </w:p>
          <w:p w:rsidR="008A0A3D" w:rsidRPr="004B45E3" w:rsidRDefault="008A0A3D" w:rsidP="00917FC5">
            <w:pPr>
              <w:pStyle w:val="ListParagraph"/>
              <w:spacing w:line="243" w:lineRule="exact"/>
              <w:ind w:left="440"/>
              <w:jc w:val="center"/>
              <w:rPr>
                <w:rFonts w:ascii="Times New Roman" w:eastAsia="Arial" w:hAnsi="Times New Roman"/>
                <w:b/>
                <w:noProof/>
              </w:rPr>
            </w:pP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Градска</w:t>
            </w:r>
            <w:r w:rsidR="00C86E47">
              <w:rPr>
                <w:rFonts w:ascii="Times New Roman" w:eastAsia="Arial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организација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Црвеног</w:t>
            </w:r>
            <w:r w:rsidR="00C86E47">
              <w:rPr>
                <w:rFonts w:ascii="Times New Roman" w:eastAsia="Arial" w:hAnsi="Times New Roman" w:cs="Times New Roman"/>
                <w:noProof/>
                <w:lang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крста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243" w:lineRule="exac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Смјештајза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b/>
                <w:noProof/>
                <w:lang w:val="sr-Cyrl-BA"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 xml:space="preserve">20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лица</w:t>
            </w: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0" w:lineRule="atLeast"/>
              <w:rPr>
                <w:rFonts w:ascii="Times New Roman" w:eastAsia="Arial" w:hAnsi="Times New Roman"/>
                <w:b/>
                <w:noProof/>
                <w:lang w:val="sr-Cyrl-BA"/>
              </w:rPr>
            </w:pPr>
            <w:r>
              <w:rPr>
                <w:rFonts w:ascii="Times New Roman" w:eastAsia="Arial" w:hAnsi="Times New Roman"/>
                <w:noProof/>
                <w:w w:val="99"/>
              </w:rPr>
              <w:t>Путничковозило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3" w:lineRule="exact"/>
              <w:ind w:left="10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Организује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збрињавање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евакуисаних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лица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-</w:t>
            </w:r>
          </w:p>
          <w:p w:rsidR="008A0A3D" w:rsidRPr="004B45E3" w:rsidRDefault="00A46E0B" w:rsidP="00917FC5">
            <w:pPr>
              <w:spacing w:line="0" w:lineRule="atLeast"/>
              <w:ind w:left="10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Недовољнаопремљеност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240" w:lineRule="exac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Јавна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склоништа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,</w:t>
            </w:r>
          </w:p>
          <w:p w:rsidR="008A0A3D" w:rsidRPr="004B45E3" w:rsidRDefault="005E4AEC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</w:t>
            </w:r>
            <w:r w:rsidR="00A46E0B">
              <w:rPr>
                <w:rFonts w:ascii="Times New Roman" w:eastAsia="Arial" w:hAnsi="Times New Roman" w:cs="Times New Roman"/>
                <w:noProof/>
              </w:rPr>
              <w:t>портске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хале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у</w:t>
            </w:r>
          </w:p>
          <w:p w:rsidR="008A0A3D" w:rsidRPr="004B45E3" w:rsidRDefault="005E4AEC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</w:t>
            </w:r>
            <w:r w:rsidR="00A46E0B">
              <w:rPr>
                <w:rFonts w:ascii="Times New Roman" w:eastAsia="Arial" w:hAnsi="Times New Roman" w:cs="Times New Roman"/>
                <w:noProof/>
              </w:rPr>
              <w:t>сновним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и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средњим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школама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,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Соколски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дом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240" w:lineRule="exac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Смјештајза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око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 xml:space="preserve"> 2500</w:t>
            </w:r>
          </w:p>
          <w:p w:rsidR="008A0A3D" w:rsidRPr="004B45E3" w:rsidRDefault="00A46E0B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  <w:w w:val="99"/>
              </w:rPr>
              <w:t>лица</w:t>
            </w:r>
          </w:p>
        </w:tc>
        <w:tc>
          <w:tcPr>
            <w:tcW w:w="3780" w:type="dxa"/>
          </w:tcPr>
          <w:p w:rsidR="008A0A3D" w:rsidRPr="004B45E3" w:rsidRDefault="008A0A3D" w:rsidP="00917FC5">
            <w:pPr>
              <w:pStyle w:val="ListParagraph"/>
              <w:spacing w:line="0" w:lineRule="atLeast"/>
              <w:ind w:left="440"/>
              <w:rPr>
                <w:rFonts w:ascii="Times New Roman" w:eastAsia="Times New Roman" w:hAnsi="Times New Roman"/>
                <w:noProof/>
              </w:rPr>
            </w:pP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0" w:lineRule="exact"/>
              <w:ind w:left="10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Стање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јавних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склоништа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није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задовољавајућем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нивоу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241" w:lineRule="exac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ЈЗУБолница</w:t>
            </w:r>
          </w:p>
          <w:p w:rsidR="008A0A3D" w:rsidRPr="004B45E3" w:rsidRDefault="00A46E0B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A46E0B" w:rsidP="00917FC5">
            <w:pPr>
              <w:spacing w:line="241" w:lineRule="exact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Смјештајза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  <w:r w:rsidRPr="004B45E3">
              <w:rPr>
                <w:rFonts w:ascii="Times New Roman" w:eastAsia="Arial" w:hAnsi="Times New Roman" w:cs="Times New Roman"/>
                <w:noProof/>
              </w:rPr>
              <w:t xml:space="preserve">200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лица</w:t>
            </w:r>
          </w:p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Arial" w:hAnsi="Times New Roman" w:cs="Times New Roman"/>
                <w:noProof/>
              </w:rPr>
            </w:pPr>
          </w:p>
        </w:tc>
        <w:tc>
          <w:tcPr>
            <w:tcW w:w="3780" w:type="dxa"/>
          </w:tcPr>
          <w:p w:rsidR="008A0A3D" w:rsidRPr="00B628FE" w:rsidRDefault="008A0A3D" w:rsidP="00917FC5">
            <w:pPr>
              <w:spacing w:line="0" w:lineRule="atLeast"/>
              <w:rPr>
                <w:rFonts w:ascii="Times New Roman" w:eastAsia="Times New Roman" w:hAnsi="Times New Roman"/>
                <w:noProof/>
                <w:lang w:val="sr-Cyrl-BA"/>
              </w:rPr>
            </w:pP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1" w:lineRule="exact"/>
              <w:ind w:left="10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Капацитети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су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ограничени</w:t>
            </w:r>
            <w:r w:rsidR="008A0A3D" w:rsidRPr="004B45E3">
              <w:rPr>
                <w:rFonts w:ascii="Times New Roman" w:eastAsia="Arial" w:hAnsi="Times New Roman" w:cs="Times New Roman"/>
                <w:noProof/>
              </w:rPr>
              <w:t>.</w:t>
            </w:r>
          </w:p>
        </w:tc>
      </w:tr>
      <w:tr w:rsidR="008A0A3D" w:rsidRPr="004B45E3" w:rsidTr="00917FC5">
        <w:tc>
          <w:tcPr>
            <w:tcW w:w="990" w:type="dxa"/>
            <w:vAlign w:val="center"/>
          </w:tcPr>
          <w:p w:rsidR="008A0A3D" w:rsidRPr="004B45E3" w:rsidRDefault="008A0A3D" w:rsidP="003706B0">
            <w:pPr>
              <w:pStyle w:val="ListParagraph"/>
              <w:numPr>
                <w:ilvl w:val="0"/>
                <w:numId w:val="3"/>
              </w:numPr>
              <w:spacing w:line="0" w:lineRule="atLeast"/>
              <w:jc w:val="center"/>
              <w:rPr>
                <w:rFonts w:ascii="Times New Roman" w:eastAsia="Arial" w:hAnsi="Times New Roman"/>
                <w:b/>
                <w:noProof/>
                <w:lang w:val="sr-Cyrl-BA"/>
              </w:rPr>
            </w:pPr>
          </w:p>
        </w:tc>
        <w:tc>
          <w:tcPr>
            <w:tcW w:w="2790" w:type="dxa"/>
            <w:vAlign w:val="center"/>
          </w:tcPr>
          <w:p w:rsidR="008A0A3D" w:rsidRPr="004B45E3" w:rsidRDefault="00A46E0B" w:rsidP="00917FC5">
            <w:pPr>
              <w:spacing w:line="241" w:lineRule="exac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Центар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засоцијални</w:t>
            </w:r>
          </w:p>
          <w:p w:rsidR="008A0A3D" w:rsidRPr="004B45E3" w:rsidRDefault="005E4AEC" w:rsidP="00917FC5">
            <w:pPr>
              <w:spacing w:line="0" w:lineRule="atLeast"/>
              <w:ind w:left="100"/>
              <w:jc w:val="center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Р</w:t>
            </w:r>
            <w:r w:rsidR="00A46E0B">
              <w:rPr>
                <w:rFonts w:ascii="Times New Roman" w:eastAsia="Arial" w:hAnsi="Times New Roman" w:cs="Times New Roman"/>
                <w:noProof/>
              </w:rPr>
              <w:t>ад</w:t>
            </w:r>
            <w:r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 w:rsidR="00A46E0B">
              <w:rPr>
                <w:rFonts w:ascii="Times New Roman" w:eastAsia="Arial" w:hAnsi="Times New Roman" w:cs="Times New Roman"/>
                <w:noProof/>
              </w:rPr>
              <w:t>Градишка</w:t>
            </w:r>
          </w:p>
        </w:tc>
        <w:tc>
          <w:tcPr>
            <w:tcW w:w="2520" w:type="dxa"/>
            <w:vAlign w:val="center"/>
          </w:tcPr>
          <w:p w:rsidR="008A0A3D" w:rsidRPr="004B45E3" w:rsidRDefault="008A0A3D" w:rsidP="00917FC5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noProof/>
              </w:rPr>
            </w:pPr>
          </w:p>
        </w:tc>
        <w:tc>
          <w:tcPr>
            <w:tcW w:w="3780" w:type="dxa"/>
          </w:tcPr>
          <w:p w:rsidR="008A0A3D" w:rsidRPr="004B45E3" w:rsidRDefault="00A46E0B" w:rsidP="003706B0">
            <w:pPr>
              <w:pStyle w:val="ListParagraph"/>
              <w:numPr>
                <w:ilvl w:val="0"/>
                <w:numId w:val="4"/>
              </w:numPr>
              <w:spacing w:line="241" w:lineRule="exact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Путнички</w:t>
            </w:r>
            <w:r w:rsidR="005E4AEC">
              <w:rPr>
                <w:rFonts w:ascii="Times New Roman" w:eastAsia="Arial" w:hAnsi="Times New Roman"/>
                <w:noProof/>
              </w:rPr>
              <w:t xml:space="preserve"> </w:t>
            </w:r>
            <w:r>
              <w:rPr>
                <w:rFonts w:ascii="Times New Roman" w:eastAsia="Arial" w:hAnsi="Times New Roman"/>
                <w:noProof/>
              </w:rPr>
              <w:t>аутомобил</w:t>
            </w:r>
            <w:r w:rsidR="008A0A3D" w:rsidRPr="004B45E3">
              <w:rPr>
                <w:rFonts w:ascii="Times New Roman" w:eastAsia="Arial" w:hAnsi="Times New Roman"/>
                <w:noProof/>
              </w:rPr>
              <w:t xml:space="preserve"> 1 </w:t>
            </w:r>
            <w:r>
              <w:rPr>
                <w:rFonts w:ascii="Times New Roman" w:eastAsia="Arial" w:hAnsi="Times New Roman"/>
                <w:noProof/>
              </w:rPr>
              <w:t>ком</w:t>
            </w:r>
            <w:r w:rsidR="008A0A3D" w:rsidRPr="004B45E3">
              <w:rPr>
                <w:rFonts w:ascii="Times New Roman" w:eastAsia="Arial" w:hAnsi="Times New Roman"/>
                <w:noProof/>
              </w:rPr>
              <w:t>.</w:t>
            </w:r>
          </w:p>
        </w:tc>
        <w:tc>
          <w:tcPr>
            <w:tcW w:w="4050" w:type="dxa"/>
          </w:tcPr>
          <w:p w:rsidR="008A0A3D" w:rsidRPr="004B45E3" w:rsidRDefault="00A46E0B" w:rsidP="00917FC5">
            <w:pPr>
              <w:spacing w:line="241" w:lineRule="exact"/>
              <w:ind w:left="100"/>
              <w:rPr>
                <w:rFonts w:ascii="Times New Roman" w:eastAsia="Arial" w:hAnsi="Times New Roman" w:cs="Times New Roman"/>
                <w:noProof/>
              </w:rPr>
            </w:pPr>
            <w:r>
              <w:rPr>
                <w:rFonts w:ascii="Times New Roman" w:eastAsia="Arial" w:hAnsi="Times New Roman" w:cs="Times New Roman"/>
                <w:noProof/>
              </w:rPr>
              <w:t>Пружа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помоћ</w:t>
            </w:r>
            <w:r w:rsidR="005E4AEC">
              <w:rPr>
                <w:rFonts w:ascii="Times New Roman" w:eastAsia="Arial" w:hAnsi="Times New Roman" w:cs="Times New Roman"/>
                <w:noProof/>
              </w:rPr>
              <w:t xml:space="preserve"> </w:t>
            </w:r>
            <w:r>
              <w:rPr>
                <w:rFonts w:ascii="Times New Roman" w:eastAsia="Arial" w:hAnsi="Times New Roman" w:cs="Times New Roman"/>
                <w:noProof/>
              </w:rPr>
              <w:t>угроженим</w:t>
            </w:r>
          </w:p>
        </w:tc>
      </w:tr>
    </w:tbl>
    <w:p w:rsidR="008A0A3D" w:rsidRDefault="008A0A3D" w:rsidP="00917FC5">
      <w:pPr>
        <w:spacing w:line="253" w:lineRule="exact"/>
        <w:rPr>
          <w:rFonts w:ascii="Times New Roman" w:eastAsia="Arial" w:hAnsi="Times New Roman" w:cs="Times New Roman"/>
          <w:noProof/>
          <w:lang w:val="sr-Cyrl-BA"/>
        </w:rPr>
      </w:pPr>
    </w:p>
    <w:p w:rsidR="00805687" w:rsidRDefault="00805687" w:rsidP="00917FC5">
      <w:pPr>
        <w:spacing w:line="253" w:lineRule="exact"/>
        <w:rPr>
          <w:rFonts w:ascii="Times New Roman" w:eastAsia="Arial" w:hAnsi="Times New Roman" w:cs="Times New Roman"/>
          <w:noProof/>
          <w:lang w:val="sr-Cyrl-BA"/>
        </w:rPr>
      </w:pPr>
    </w:p>
    <w:p w:rsidR="00805687" w:rsidRDefault="00805687" w:rsidP="00917FC5">
      <w:pPr>
        <w:spacing w:line="253" w:lineRule="exact"/>
        <w:rPr>
          <w:rFonts w:ascii="Times New Roman" w:eastAsia="Arial" w:hAnsi="Times New Roman" w:cs="Times New Roman"/>
          <w:noProof/>
          <w:lang w:val="sr-Cyrl-BA"/>
        </w:rPr>
      </w:pPr>
    </w:p>
    <w:p w:rsidR="00805687" w:rsidRDefault="00805687" w:rsidP="00917FC5">
      <w:pPr>
        <w:spacing w:line="253" w:lineRule="exact"/>
        <w:rPr>
          <w:rFonts w:ascii="Times New Roman" w:eastAsia="Arial" w:hAnsi="Times New Roman" w:cs="Times New Roman"/>
          <w:noProof/>
          <w:lang w:val="sr-Cyrl-BA"/>
        </w:rPr>
      </w:pPr>
    </w:p>
    <w:p w:rsidR="00805687" w:rsidRDefault="00805687" w:rsidP="00917FC5">
      <w:pPr>
        <w:spacing w:line="253" w:lineRule="exact"/>
        <w:rPr>
          <w:rFonts w:ascii="Times New Roman" w:eastAsia="Arial" w:hAnsi="Times New Roman" w:cs="Times New Roman"/>
          <w:noProof/>
          <w:lang w:val="sr-Cyrl-BA"/>
        </w:rPr>
      </w:pPr>
    </w:p>
    <w:p w:rsidR="00805687" w:rsidRPr="004B45E3" w:rsidRDefault="00805687" w:rsidP="00917FC5">
      <w:pPr>
        <w:spacing w:line="253" w:lineRule="exact"/>
        <w:rPr>
          <w:rFonts w:ascii="Times New Roman" w:eastAsia="Arial" w:hAnsi="Times New Roman" w:cs="Times New Roman"/>
          <w:noProof/>
          <w:lang w:val="sr-Cyrl-BA"/>
        </w:rPr>
      </w:pPr>
    </w:p>
    <w:p w:rsidR="008A0A3D" w:rsidRPr="002D368D" w:rsidRDefault="00A46E0B" w:rsidP="00917FC5">
      <w:pPr>
        <w:spacing w:after="0"/>
        <w:jc w:val="both"/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Сеизмолошки</w:t>
      </w:r>
      <w:r w:rsidR="005E4AE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мониторинг</w:t>
      </w:r>
      <w:r w:rsidR="005E4AE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F3698E"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  <w:t>Р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епублике</w:t>
      </w:r>
      <w:r w:rsidR="005E4AE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F3698E"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  <w:t>С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рпске</w:t>
      </w:r>
      <w:r w:rsidR="005E4AE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и</w:t>
      </w:r>
      <w:r w:rsidR="005E4AE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B215E0">
        <w:rPr>
          <w:rFonts w:ascii="Times New Roman" w:hAnsi="Times New Roman" w:cs="Times New Roman"/>
          <w:b/>
          <w:bCs/>
          <w:noProof/>
          <w:sz w:val="24"/>
          <w:szCs w:val="24"/>
        </w:rPr>
        <w:t>Г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рада</w:t>
      </w:r>
      <w:r w:rsidR="005E4AEC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B215E0">
        <w:rPr>
          <w:rFonts w:ascii="Times New Roman" w:hAnsi="Times New Roman" w:cs="Times New Roman"/>
          <w:b/>
          <w:bCs/>
          <w:noProof/>
          <w:sz w:val="24"/>
          <w:szCs w:val="24"/>
        </w:rPr>
        <w:t>Г</w: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t>радишка</w:t>
      </w:r>
    </w:p>
    <w:p w:rsidR="008A0A3D" w:rsidRPr="002D368D" w:rsidRDefault="008A0A3D" w:rsidP="00917FC5">
      <w:pPr>
        <w:spacing w:after="0"/>
        <w:jc w:val="both"/>
        <w:rPr>
          <w:rFonts w:ascii="Times New Roman" w:hAnsi="Times New Roman" w:cs="Times New Roman"/>
          <w:b/>
          <w:bCs/>
          <w:i/>
          <w:noProof/>
          <w:sz w:val="24"/>
          <w:szCs w:val="24"/>
        </w:rPr>
      </w:pP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Сеизмолошку мрежу Републике Српске чини 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>дванаест</w:t>
      </w: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дигиталних аутоматских станица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од којих је девет сеизмолошких станица са краткопериодичним сензорима намијењених регистровању локалних потреса а три сеизмолошке станице са</w:t>
      </w:r>
      <w:r w:rsidRPr="002D368D">
        <w:rPr>
          <w:rFonts w:ascii="Times New Roman" w:hAnsi="Times New Roman" w:cs="Times New Roman"/>
          <w:noProof/>
          <w:sz w:val="24"/>
          <w:szCs w:val="24"/>
          <w:lang w:val="sr-Cyrl-BA"/>
        </w:rPr>
        <w:t>широкопојасним сензором,</w:t>
      </w:r>
      <w:r w:rsidRPr="002D368D">
        <w:rPr>
          <w:rFonts w:ascii="Times New Roman" w:hAnsi="Times New Roman" w:cs="Times New Roman"/>
          <w:noProof/>
          <w:sz w:val="24"/>
          <w:szCs w:val="24"/>
          <w:lang w:val="bs-Cyrl-BA"/>
        </w:rPr>
        <w:t xml:space="preserve"> инсталисане су у Бањој Луци, Хан Пијеску и Крупи на Уни и намијењене су праћењу глобалних сеизмичких догађања. </w:t>
      </w:r>
    </w:p>
    <w:p w:rsidR="008A0A3D" w:rsidRPr="002D368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bs-Cyrl-BA"/>
        </w:rPr>
      </w:pPr>
    </w:p>
    <w:p w:rsidR="008A0A3D" w:rsidRPr="002D368D" w:rsidRDefault="008A0A3D" w:rsidP="00C809C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val="sr-Latn-BA"/>
        </w:rPr>
      </w:pPr>
      <w:r w:rsidRPr="002D368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12200" cy="3714750"/>
            <wp:effectExtent l="19050" t="19050" r="22225" b="19050"/>
            <wp:docPr id="7" name="Picture 7" descr="Mreža Decembar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reža Decembar 20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298" cy="37798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809CF" w:rsidRDefault="00C809CF" w:rsidP="00C809CF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val="bs-Cyrl-BA"/>
        </w:rPr>
      </w:pPr>
    </w:p>
    <w:p w:rsidR="008A0A3D" w:rsidRPr="00FB2DA6" w:rsidRDefault="00FB2DA6" w:rsidP="00C809CF">
      <w:pPr>
        <w:spacing w:after="0" w:line="240" w:lineRule="auto"/>
        <w:jc w:val="center"/>
        <w:rPr>
          <w:rFonts w:ascii="Times New Roman" w:hAnsi="Times New Roman" w:cs="Times New Roman"/>
          <w:i/>
          <w:noProof/>
          <w:sz w:val="24"/>
          <w:szCs w:val="24"/>
          <w:lang w:val="bs-Cyrl-BA"/>
        </w:rPr>
      </w:pPr>
      <w:r w:rsidRPr="00FB2DA6">
        <w:rPr>
          <w:rFonts w:ascii="Times New Roman" w:hAnsi="Times New Roman" w:cs="Times New Roman"/>
          <w:i/>
          <w:noProof/>
          <w:sz w:val="24"/>
          <w:szCs w:val="24"/>
          <w:lang w:val="bs-Cyrl-BA"/>
        </w:rPr>
        <w:t xml:space="preserve">Слика 10.: </w:t>
      </w:r>
      <w:r w:rsidR="008A0A3D" w:rsidRPr="00FB2DA6">
        <w:rPr>
          <w:rFonts w:ascii="Times New Roman" w:hAnsi="Times New Roman" w:cs="Times New Roman"/>
          <w:i/>
          <w:noProof/>
          <w:sz w:val="24"/>
          <w:szCs w:val="24"/>
          <w:lang w:val="bs-Cyrl-BA"/>
        </w:rPr>
        <w:t>Карта просторног  распореда  сеизмолошких станица Републике Српске</w:t>
      </w:r>
    </w:p>
    <w:p w:rsidR="008A0A3D" w:rsidRDefault="008A0A3D" w:rsidP="00917FC5">
      <w:pPr>
        <w:pStyle w:val="Default"/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</w:p>
    <w:p w:rsidR="00805687" w:rsidRPr="002D368D" w:rsidRDefault="00805687" w:rsidP="00917FC5">
      <w:pPr>
        <w:pStyle w:val="Default"/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</w:p>
    <w:p w:rsidR="008A0A3D" w:rsidRPr="002D368D" w:rsidRDefault="00A46E0B" w:rsidP="00917FC5">
      <w:pPr>
        <w:pStyle w:val="Default"/>
        <w:numPr>
          <w:ilvl w:val="0"/>
          <w:numId w:val="1"/>
        </w:num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  <w:r>
        <w:rPr>
          <w:rFonts w:ascii="Times New Roman" w:hAnsi="Times New Roman" w:cs="Times New Roman"/>
          <w:b/>
          <w:noProof/>
        </w:rPr>
        <w:t>Осматрање</w:t>
      </w:r>
      <w:r w:rsidR="008A0A3D" w:rsidRPr="002D368D">
        <w:rPr>
          <w:rFonts w:ascii="Times New Roman" w:hAnsi="Times New Roman" w:cs="Times New Roman"/>
          <w:b/>
          <w:noProof/>
        </w:rPr>
        <w:t xml:space="preserve"> ,</w:t>
      </w:r>
      <w:r>
        <w:rPr>
          <w:rFonts w:ascii="Times New Roman" w:hAnsi="Times New Roman" w:cs="Times New Roman"/>
          <w:b/>
          <w:noProof/>
        </w:rPr>
        <w:t>обавјештавање</w:t>
      </w:r>
      <w:r w:rsidR="005E4AEC">
        <w:rPr>
          <w:rFonts w:ascii="Times New Roman" w:hAnsi="Times New Roman" w:cs="Times New Roman"/>
          <w:b/>
          <w:noProof/>
        </w:rPr>
        <w:t xml:space="preserve"> </w:t>
      </w:r>
      <w:r>
        <w:rPr>
          <w:rFonts w:ascii="Times New Roman" w:hAnsi="Times New Roman" w:cs="Times New Roman"/>
          <w:b/>
          <w:noProof/>
        </w:rPr>
        <w:t>и</w:t>
      </w:r>
      <w:r w:rsidR="005E4AEC">
        <w:rPr>
          <w:rFonts w:ascii="Times New Roman" w:hAnsi="Times New Roman" w:cs="Times New Roman"/>
          <w:b/>
          <w:noProof/>
        </w:rPr>
        <w:t xml:space="preserve"> </w:t>
      </w:r>
      <w:r>
        <w:rPr>
          <w:rFonts w:ascii="Times New Roman" w:hAnsi="Times New Roman" w:cs="Times New Roman"/>
          <w:b/>
          <w:noProof/>
        </w:rPr>
        <w:t>узбуњивање</w:t>
      </w:r>
      <w:r w:rsidR="005E4AEC">
        <w:rPr>
          <w:rFonts w:ascii="Times New Roman" w:hAnsi="Times New Roman" w:cs="Times New Roman"/>
          <w:b/>
          <w:noProof/>
        </w:rPr>
        <w:t xml:space="preserve"> </w:t>
      </w:r>
      <w:r>
        <w:rPr>
          <w:rFonts w:ascii="Times New Roman" w:hAnsi="Times New Roman" w:cs="Times New Roman"/>
          <w:b/>
          <w:noProof/>
        </w:rPr>
        <w:t>становништва</w:t>
      </w:r>
    </w:p>
    <w:p w:rsidR="008A0A3D" w:rsidRPr="002D368D" w:rsidRDefault="008A0A3D" w:rsidP="00917FC5">
      <w:pPr>
        <w:pStyle w:val="Default"/>
        <w:numPr>
          <w:ilvl w:val="0"/>
          <w:numId w:val="1"/>
        </w:num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</w:p>
    <w:p w:rsidR="00EF336F" w:rsidRDefault="008A0A3D" w:rsidP="00917FC5">
      <w:pPr>
        <w:pStyle w:val="Default"/>
        <w:numPr>
          <w:ilvl w:val="0"/>
          <w:numId w:val="1"/>
        </w:num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  <w:r w:rsidRPr="002D368D">
        <w:rPr>
          <w:rFonts w:ascii="Times New Roman" w:hAnsi="Times New Roman" w:cs="Times New Roman"/>
          <w:noProof/>
          <w:lang w:val="sr-Cyrl-BA"/>
        </w:rPr>
        <w:t xml:space="preserve">Функционисање система за осматрање, обавјештавање и узбуњивање становништва града Градишке, као и остали дијелови бањалучког подручја, у највећеој мјери зависи од стања постојеће сеизмолошке мреже. Према расположивим подацима опрема у станицама је стара, а за пренос података се </w:t>
      </w:r>
      <w:r w:rsidR="00A46E0B">
        <w:rPr>
          <w:rFonts w:ascii="Times New Roman" w:hAnsi="Times New Roman" w:cs="Times New Roman"/>
          <w:noProof/>
        </w:rPr>
        <w:t>користи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најјефтинија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комерцијална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услугаи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нтернета</w:t>
      </w:r>
      <w:r w:rsidRPr="002D368D">
        <w:rPr>
          <w:rFonts w:ascii="Times New Roman" w:hAnsi="Times New Roman" w:cs="Times New Roman"/>
          <w:noProof/>
        </w:rPr>
        <w:t xml:space="preserve">, </w:t>
      </w:r>
      <w:r w:rsidR="00A46E0B">
        <w:rPr>
          <w:rFonts w:ascii="Times New Roman" w:hAnsi="Times New Roman" w:cs="Times New Roman"/>
          <w:noProof/>
        </w:rPr>
        <w:t>односно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АДСЛ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пакет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мрежног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оператера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М</w:t>
      </w:r>
      <w:r w:rsidRPr="002D368D">
        <w:rPr>
          <w:rFonts w:ascii="Times New Roman" w:hAnsi="Times New Roman" w:cs="Times New Roman"/>
          <w:noProof/>
        </w:rPr>
        <w:t>-</w:t>
      </w:r>
      <w:r w:rsidR="00A46E0B">
        <w:rPr>
          <w:rFonts w:ascii="Times New Roman" w:hAnsi="Times New Roman" w:cs="Times New Roman"/>
          <w:noProof/>
        </w:rPr>
        <w:t>тел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везан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за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фиксни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телефон</w:t>
      </w:r>
      <w:r w:rsidRPr="002D368D">
        <w:rPr>
          <w:rFonts w:ascii="Times New Roman" w:hAnsi="Times New Roman" w:cs="Times New Roman"/>
          <w:noProof/>
        </w:rPr>
        <w:t xml:space="preserve">, </w:t>
      </w:r>
      <w:r w:rsidR="00A46E0B">
        <w:rPr>
          <w:rFonts w:ascii="Times New Roman" w:hAnsi="Times New Roman" w:cs="Times New Roman"/>
          <w:noProof/>
        </w:rPr>
        <w:t>ако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постоји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локацији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или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коришћењем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мобилне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телефоније</w:t>
      </w:r>
      <w:r w:rsidRPr="002D368D">
        <w:rPr>
          <w:rFonts w:ascii="Times New Roman" w:hAnsi="Times New Roman" w:cs="Times New Roman"/>
          <w:noProof/>
        </w:rPr>
        <w:t xml:space="preserve">, </w:t>
      </w:r>
      <w:r w:rsidR="00A46E0B">
        <w:rPr>
          <w:rFonts w:ascii="Times New Roman" w:hAnsi="Times New Roman" w:cs="Times New Roman"/>
          <w:noProof/>
        </w:rPr>
        <w:t>на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осталим</w:t>
      </w:r>
      <w:r w:rsidRPr="002D368D">
        <w:rPr>
          <w:rFonts w:ascii="Times New Roman" w:hAnsi="Times New Roman" w:cs="Times New Roman"/>
          <w:noProof/>
        </w:rPr>
        <w:t xml:space="preserve">. </w:t>
      </w:r>
      <w:r w:rsidR="00A46E0B">
        <w:rPr>
          <w:rFonts w:ascii="Times New Roman" w:hAnsi="Times New Roman" w:cs="Times New Roman"/>
          <w:noProof/>
        </w:rPr>
        <w:t>За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ову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врсту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услуге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мрежни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оператер</w:t>
      </w:r>
      <w:r w:rsidR="005E4AEC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не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пружа</w:t>
      </w:r>
      <w:r w:rsidRPr="002D368D">
        <w:rPr>
          <w:rFonts w:ascii="Times New Roman" w:hAnsi="Times New Roman" w:cs="Times New Roman"/>
          <w:noProof/>
        </w:rPr>
        <w:t xml:space="preserve"> 24 </w:t>
      </w:r>
      <w:r w:rsidR="00A46E0B">
        <w:rPr>
          <w:rFonts w:ascii="Times New Roman" w:hAnsi="Times New Roman" w:cs="Times New Roman"/>
          <w:noProof/>
        </w:rPr>
        <w:t>часовну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техничку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подршку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и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није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намијењена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за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пословне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кориснике</w:t>
      </w:r>
      <w:r w:rsidRPr="002D368D">
        <w:rPr>
          <w:rFonts w:ascii="Times New Roman" w:hAnsi="Times New Roman" w:cs="Times New Roman"/>
          <w:noProof/>
        </w:rPr>
        <w:t xml:space="preserve">. </w:t>
      </w:r>
      <w:r w:rsidR="00A46E0B">
        <w:rPr>
          <w:rFonts w:ascii="Times New Roman" w:hAnsi="Times New Roman" w:cs="Times New Roman"/>
          <w:noProof/>
        </w:rPr>
        <w:t>Ако</w:t>
      </w:r>
      <w:r w:rsidR="00EF336F">
        <w:rPr>
          <w:rFonts w:ascii="Times New Roman" w:hAnsi="Times New Roman" w:cs="Times New Roman"/>
          <w:noProof/>
        </w:rPr>
        <w:t xml:space="preserve"> </w:t>
      </w:r>
      <w:r w:rsidRPr="002D368D">
        <w:rPr>
          <w:rFonts w:ascii="Times New Roman" w:hAnsi="Times New Roman" w:cs="Times New Roman"/>
          <w:noProof/>
          <w:lang w:val="sr-Cyrl-BA"/>
        </w:rPr>
        <w:t xml:space="preserve">узмемо у обзир податак </w:t>
      </w:r>
      <w:r w:rsidR="00A46E0B">
        <w:rPr>
          <w:rFonts w:ascii="Times New Roman" w:hAnsi="Times New Roman" w:cs="Times New Roman"/>
          <w:noProof/>
        </w:rPr>
        <w:t>да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већ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приликом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дешавања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земљотреса</w:t>
      </w:r>
      <w:r w:rsidRPr="002D368D">
        <w:rPr>
          <w:rFonts w:ascii="Times New Roman" w:hAnsi="Times New Roman" w:cs="Times New Roman"/>
          <w:noProof/>
          <w:lang w:val="sr-Cyrl-BA"/>
        </w:rPr>
        <w:t xml:space="preserve"> интезитета изнад 6</w:t>
      </w:r>
      <w:r w:rsidRPr="002D368D">
        <w:rPr>
          <w:rFonts w:ascii="Times New Roman" w:hAnsi="Times New Roman" w:cs="Times New Roman"/>
          <w:noProof/>
          <w:vertAlign w:val="superscript"/>
          <w:lang w:val="sr-Cyrl-BA"/>
        </w:rPr>
        <w:t xml:space="preserve">о </w:t>
      </w:r>
      <w:r w:rsidRPr="002D368D">
        <w:rPr>
          <w:rFonts w:ascii="Times New Roman" w:hAnsi="Times New Roman" w:cs="Times New Roman"/>
          <w:noProof/>
          <w:lang w:val="sr-Cyrl-BA"/>
        </w:rPr>
        <w:t>МС</w:t>
      </w:r>
      <w:r w:rsidR="00A46E0B">
        <w:rPr>
          <w:rFonts w:ascii="Times New Roman" w:hAnsi="Times New Roman" w:cs="Times New Roman"/>
          <w:noProof/>
          <w:lang w:val="sr-Latn-BA"/>
        </w:rPr>
        <w:t>С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долази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до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престанка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рада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електричног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напајања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телефонских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линија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иинтернета</w:t>
      </w:r>
      <w:r w:rsidRPr="002D368D">
        <w:rPr>
          <w:rFonts w:ascii="Times New Roman" w:hAnsi="Times New Roman" w:cs="Times New Roman"/>
          <w:noProof/>
        </w:rPr>
        <w:t xml:space="preserve">, </w:t>
      </w:r>
      <w:r w:rsidR="00A46E0B">
        <w:rPr>
          <w:rFonts w:ascii="Times New Roman" w:hAnsi="Times New Roman" w:cs="Times New Roman"/>
          <w:noProof/>
        </w:rPr>
        <w:t>јасно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је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да</w:t>
      </w:r>
      <w:r w:rsidR="00EF336F">
        <w:rPr>
          <w:rFonts w:ascii="Times New Roman" w:hAnsi="Times New Roman" w:cs="Times New Roman"/>
          <w:noProof/>
        </w:rPr>
        <w:t xml:space="preserve"> </w:t>
      </w:r>
      <w:r w:rsidRPr="002D368D">
        <w:rPr>
          <w:rFonts w:ascii="Times New Roman" w:hAnsi="Times New Roman" w:cs="Times New Roman"/>
          <w:noProof/>
          <w:lang w:val="sr-Cyrl-BA"/>
        </w:rPr>
        <w:t xml:space="preserve">овакав начин </w:t>
      </w:r>
      <w:r w:rsidR="00A46E0B">
        <w:rPr>
          <w:rFonts w:ascii="Times New Roman" w:hAnsi="Times New Roman" w:cs="Times New Roman"/>
          <w:noProof/>
        </w:rPr>
        <w:t>прикупљања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и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обраде</w:t>
      </w:r>
      <w:r w:rsidR="00EF336F">
        <w:rPr>
          <w:rFonts w:ascii="Times New Roman" w:hAnsi="Times New Roman" w:cs="Times New Roman"/>
          <w:noProof/>
        </w:rPr>
        <w:t xml:space="preserve"> </w:t>
      </w:r>
      <w:r w:rsidR="00A46E0B">
        <w:rPr>
          <w:rFonts w:ascii="Times New Roman" w:hAnsi="Times New Roman" w:cs="Times New Roman"/>
          <w:noProof/>
        </w:rPr>
        <w:t>података</w:t>
      </w:r>
      <w:r w:rsidR="00EF336F">
        <w:rPr>
          <w:rFonts w:ascii="Times New Roman" w:hAnsi="Times New Roman" w:cs="Times New Roman"/>
          <w:noProof/>
        </w:rPr>
        <w:t xml:space="preserve"> </w:t>
      </w:r>
      <w:r w:rsidRPr="002D368D">
        <w:rPr>
          <w:rFonts w:ascii="Times New Roman" w:hAnsi="Times New Roman" w:cs="Times New Roman"/>
          <w:noProof/>
          <w:lang w:val="sr-Cyrl-BA"/>
        </w:rPr>
        <w:t xml:space="preserve">није адекватан и да би у том случају дошло до отежане размјене података са надлежним </w:t>
      </w:r>
    </w:p>
    <w:p w:rsidR="008A0A3D" w:rsidRPr="002D368D" w:rsidRDefault="008A0A3D" w:rsidP="00EF336F">
      <w:pPr>
        <w:pStyle w:val="Default"/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  <w:r w:rsidRPr="002D368D">
        <w:rPr>
          <w:rFonts w:ascii="Times New Roman" w:hAnsi="Times New Roman" w:cs="Times New Roman"/>
          <w:noProof/>
          <w:lang w:val="sr-Cyrl-BA"/>
        </w:rPr>
        <w:t xml:space="preserve">оперативно-коминикацијским центром-121.  </w:t>
      </w:r>
    </w:p>
    <w:p w:rsidR="008A0A3D" w:rsidRPr="002D368D" w:rsidRDefault="008A0A3D" w:rsidP="00917FC5">
      <w:pPr>
        <w:pStyle w:val="Default"/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</w:p>
    <w:p w:rsidR="008A0A3D" w:rsidRPr="002D368D" w:rsidRDefault="008A0A3D" w:rsidP="00917FC5">
      <w:pPr>
        <w:pStyle w:val="Default"/>
        <w:numPr>
          <w:ilvl w:val="0"/>
          <w:numId w:val="1"/>
        </w:num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  <w:r w:rsidRPr="002D368D">
        <w:rPr>
          <w:rFonts w:ascii="Times New Roman" w:hAnsi="Times New Roman" w:cs="Times New Roman"/>
          <w:noProof/>
          <w:lang w:val="sr-Cyrl-BA"/>
        </w:rPr>
        <w:t>Сходно одредбама Закона о заштити и спашавању у ванредним ситуацијама, као и Правилника о поступању грађана у случају опасности, одлуку о активирању система за узбуњивање у случају земљотреса или друге елементарне непогоде доноси Градоначелник. У</w:t>
      </w:r>
      <w:r w:rsidR="00EF336F">
        <w:rPr>
          <w:rFonts w:ascii="Times New Roman" w:hAnsi="Times New Roman" w:cs="Times New Roman"/>
          <w:noProof/>
          <w:lang w:val="sr-Cyrl-BA"/>
        </w:rPr>
        <w:t>збуњивање и обавјештавање врше Ш</w:t>
      </w:r>
      <w:r w:rsidRPr="002D368D">
        <w:rPr>
          <w:rFonts w:ascii="Times New Roman" w:hAnsi="Times New Roman" w:cs="Times New Roman"/>
          <w:noProof/>
          <w:lang w:val="sr-Cyrl-BA"/>
        </w:rPr>
        <w:t xml:space="preserve">табови за ванредне ситуације, повјереници, службе и јединице ЦЗ, привредна друштва и друга правна лица. За узбуњивање се користе сирене, разгласни уређаји, електронски медији ( РТВ станице,локална радио станица...), интернет страница града Градишка. И у </w:t>
      </w:r>
      <w:r w:rsidRPr="002D368D">
        <w:rPr>
          <w:rFonts w:ascii="Times New Roman" w:hAnsi="Times New Roman" w:cs="Times New Roman"/>
          <w:noProof/>
          <w:lang w:val="sr-Latn-BA"/>
        </w:rPr>
        <w:t>o</w:t>
      </w:r>
      <w:r w:rsidRPr="002D368D">
        <w:rPr>
          <w:rFonts w:ascii="Times New Roman" w:hAnsi="Times New Roman" w:cs="Times New Roman"/>
          <w:noProof/>
          <w:lang w:val="sr-Cyrl-BA"/>
        </w:rPr>
        <w:t>вом случају постоји опасност од престанка напајања телефонских линија и интернета што би знатно отежало обавјештавање становништва као и комуникацију између државних органа, оперативно-комуникационог центра, те општинских</w:t>
      </w:r>
      <w:r w:rsidR="00EF336F">
        <w:rPr>
          <w:rFonts w:ascii="Times New Roman" w:hAnsi="Times New Roman" w:cs="Times New Roman"/>
          <w:noProof/>
          <w:lang w:val="sr-Cyrl-BA"/>
        </w:rPr>
        <w:t>, градских</w:t>
      </w:r>
      <w:r w:rsidRPr="002D368D">
        <w:rPr>
          <w:rFonts w:ascii="Times New Roman" w:hAnsi="Times New Roman" w:cs="Times New Roman"/>
          <w:noProof/>
          <w:lang w:val="sr-Cyrl-BA"/>
        </w:rPr>
        <w:t xml:space="preserve"> и мјесних кризних штабова за ванредне ситуације.  </w:t>
      </w:r>
    </w:p>
    <w:p w:rsidR="008A0A3D" w:rsidRPr="002D368D" w:rsidRDefault="008A0A3D" w:rsidP="00917FC5">
      <w:pPr>
        <w:pStyle w:val="Default"/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</w:p>
    <w:p w:rsidR="008A0A3D" w:rsidRPr="00F3698E" w:rsidRDefault="008A0A3D" w:rsidP="00F3698E">
      <w:pPr>
        <w:pStyle w:val="Default"/>
        <w:numPr>
          <w:ilvl w:val="0"/>
          <w:numId w:val="1"/>
        </w:numPr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  <w:r w:rsidRPr="002D368D">
        <w:rPr>
          <w:rFonts w:ascii="Times New Roman" w:hAnsi="Times New Roman" w:cs="Times New Roman"/>
          <w:noProof/>
          <w:lang w:val="sr-Cyrl-BA"/>
        </w:rPr>
        <w:t>Треба напоменути д</w:t>
      </w:r>
      <w:r w:rsidR="00EF336F">
        <w:rPr>
          <w:rFonts w:ascii="Times New Roman" w:hAnsi="Times New Roman" w:cs="Times New Roman"/>
          <w:noProof/>
          <w:lang w:val="sr-Cyrl-BA"/>
        </w:rPr>
        <w:t>а је територија Градишке покривена са 6</w:t>
      </w:r>
      <w:r w:rsidRPr="002D368D">
        <w:rPr>
          <w:rFonts w:ascii="Times New Roman" w:hAnsi="Times New Roman" w:cs="Times New Roman"/>
          <w:noProof/>
          <w:lang w:val="sr-Cyrl-BA"/>
        </w:rPr>
        <w:t xml:space="preserve"> сирена за узбуну које су у функцији те да би се, приликом узбуњивања звучним </w:t>
      </w:r>
      <w:r w:rsidRPr="00F3698E">
        <w:rPr>
          <w:rFonts w:ascii="Times New Roman" w:hAnsi="Times New Roman" w:cs="Times New Roman"/>
          <w:noProof/>
          <w:lang w:val="sr-Cyrl-BA"/>
        </w:rPr>
        <w:t>сигналима у случају земљотреса, користио знак за „ватрогасну узбуну“ који се користи за хитно окупљање ватрогасних и других јединица заштите и</w:t>
      </w:r>
      <w:r w:rsidR="00EF336F">
        <w:rPr>
          <w:rFonts w:ascii="Times New Roman" w:hAnsi="Times New Roman" w:cs="Times New Roman"/>
          <w:noProof/>
          <w:lang w:val="sr-Cyrl-BA"/>
        </w:rPr>
        <w:t xml:space="preserve"> спасавања</w:t>
      </w:r>
      <w:r w:rsidRPr="00F3698E">
        <w:rPr>
          <w:rFonts w:ascii="Times New Roman" w:hAnsi="Times New Roman" w:cs="Times New Roman"/>
          <w:noProof/>
          <w:lang w:val="sr-Cyrl-BA"/>
        </w:rPr>
        <w:t>.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Овим с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игналом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,</w:t>
      </w:r>
      <w:r w:rsidR="00EF336F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уз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адекватна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пратећа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саопштења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би се извршило</w:t>
      </w:r>
      <w:r w:rsidR="00EF336F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алармира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ње</w:t>
      </w:r>
      <w:r w:rsidR="00EF336F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становништва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те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се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покре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нуо</w:t>
      </w:r>
      <w:r w:rsidR="00EF336F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механизми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система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заштите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и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спасавања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на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погођеном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подручју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( п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рово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ђење</w:t>
      </w:r>
      <w:r w:rsidR="00EF336F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м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ј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ер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а</w:t>
      </w:r>
      <w:r w:rsidR="00EF336F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из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планова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заштите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и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спашавања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 из рушевина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планова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цивилне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заштите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оперативних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планова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учесника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 , 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>ентитеских планова за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заштите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и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спасавања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прва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медицинска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помоћ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евакуација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збрињавање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,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асанација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и</w:t>
      </w:r>
      <w:r w:rsidR="00EF336F">
        <w:rPr>
          <w:rFonts w:ascii="Times New Roman" w:eastAsia="Times New Roman" w:hAnsi="Times New Roman" w:cs="Times New Roman"/>
          <w:noProof/>
          <w:color w:val="212121"/>
        </w:rPr>
        <w:t xml:space="preserve"> </w:t>
      </w:r>
      <w:r w:rsidR="00293B7A">
        <w:rPr>
          <w:rFonts w:ascii="Times New Roman" w:eastAsia="Times New Roman" w:hAnsi="Times New Roman" w:cs="Times New Roman"/>
          <w:noProof/>
          <w:color w:val="212121"/>
        </w:rPr>
        <w:t>др</w:t>
      </w:r>
      <w:r w:rsidRPr="00F3698E">
        <w:rPr>
          <w:rFonts w:ascii="Times New Roman" w:eastAsia="Times New Roman" w:hAnsi="Times New Roman" w:cs="Times New Roman"/>
          <w:noProof/>
          <w:color w:val="212121"/>
        </w:rPr>
        <w:t xml:space="preserve"> .</w:t>
      </w:r>
      <w:r w:rsidRPr="00F3698E">
        <w:rPr>
          <w:rFonts w:ascii="Times New Roman" w:eastAsia="Times New Roman" w:hAnsi="Times New Roman" w:cs="Times New Roman"/>
          <w:noProof/>
          <w:color w:val="212121"/>
          <w:lang w:val="sr-Cyrl-BA"/>
        </w:rPr>
        <w:t xml:space="preserve">) </w:t>
      </w:r>
      <w:r w:rsidRPr="00F3698E">
        <w:rPr>
          <w:rFonts w:ascii="Times New Roman" w:hAnsi="Times New Roman" w:cs="Times New Roman"/>
          <w:noProof/>
          <w:color w:val="212121"/>
          <w:lang w:val="sr-Cyrl-BA"/>
        </w:rPr>
        <w:t xml:space="preserve">Знак за „непосредну опасност“  се неби могао користити из разлога што у случају земљотреса није могуће провести правовремено упозоравање становништвана на ову врсту опасности. </w:t>
      </w:r>
      <w:r w:rsidRPr="00F3698E">
        <w:rPr>
          <w:rFonts w:ascii="Times New Roman" w:hAnsi="Times New Roman" w:cs="Times New Roman"/>
          <w:noProof/>
          <w:lang w:val="sr-Cyrl-BA"/>
        </w:rPr>
        <w:t>Саопштења и обавјештења се емитују након датог сигнала за узбуњивање.</w:t>
      </w:r>
    </w:p>
    <w:p w:rsidR="00805687" w:rsidRPr="00805687" w:rsidRDefault="00805687" w:rsidP="00805687">
      <w:pPr>
        <w:pStyle w:val="Default"/>
        <w:shd w:val="clear" w:color="auto" w:fill="FFFFFF"/>
        <w:tabs>
          <w:tab w:val="left" w:pos="0"/>
        </w:tabs>
        <w:jc w:val="both"/>
        <w:rPr>
          <w:rFonts w:ascii="Times New Roman" w:hAnsi="Times New Roman" w:cs="Times New Roman"/>
          <w:noProof/>
          <w:lang w:val="sr-Cyrl-BA"/>
        </w:rPr>
      </w:pPr>
    </w:p>
    <w:p w:rsidR="00E105E9" w:rsidRDefault="00E105E9" w:rsidP="00917FC5">
      <w:pPr>
        <w:jc w:val="both"/>
        <w:rPr>
          <w:rFonts w:ascii="Arial" w:hAnsi="Arial" w:cs="Arial"/>
          <w:b/>
          <w:noProof/>
          <w:sz w:val="24"/>
          <w:szCs w:val="24"/>
        </w:rPr>
      </w:pPr>
    </w:p>
    <w:p w:rsidR="00EF336F" w:rsidRPr="00EF336F" w:rsidRDefault="00EF336F" w:rsidP="00917FC5">
      <w:pPr>
        <w:jc w:val="both"/>
        <w:rPr>
          <w:rFonts w:ascii="Arial" w:hAnsi="Arial" w:cs="Arial"/>
          <w:b/>
          <w:noProof/>
          <w:sz w:val="24"/>
          <w:szCs w:val="24"/>
        </w:rPr>
      </w:pPr>
    </w:p>
    <w:p w:rsidR="008A0A3D" w:rsidRPr="001F5714" w:rsidRDefault="00DD187C" w:rsidP="00DD187C">
      <w:pPr>
        <w:shd w:val="clear" w:color="auto" w:fill="D9D9D9" w:themeFill="background1" w:themeFillShade="D9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 xml:space="preserve">II – 1  </w:t>
      </w:r>
      <w:r w:rsidR="00293B7A">
        <w:rPr>
          <w:rFonts w:ascii="Times New Roman" w:hAnsi="Times New Roman" w:cs="Times New Roman"/>
          <w:b/>
          <w:noProof/>
          <w:sz w:val="24"/>
          <w:szCs w:val="24"/>
        </w:rPr>
        <w:t>АНАЛИЗА</w:t>
      </w:r>
      <w:r w:rsidR="005E4AEC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293B7A">
        <w:rPr>
          <w:rFonts w:ascii="Times New Roman" w:hAnsi="Times New Roman" w:cs="Times New Roman"/>
          <w:b/>
          <w:noProof/>
          <w:sz w:val="24"/>
          <w:szCs w:val="24"/>
        </w:rPr>
        <w:t>РИЗИКА</w:t>
      </w:r>
    </w:p>
    <w:p w:rsidR="008A0A3D" w:rsidRPr="001F5714" w:rsidRDefault="00293B7A" w:rsidP="00917FC5">
      <w:pPr>
        <w:spacing w:line="238" w:lineRule="auto"/>
        <w:ind w:right="160"/>
        <w:jc w:val="both"/>
        <w:rPr>
          <w:rFonts w:ascii="Times New Roman" w:eastAsia="Arial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t>Анализа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ризика обухвата процјену ризика на основу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раније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дефинисаних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ризичних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>/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рањивих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група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догађаја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односно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ризика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доступних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података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претпоставки</w:t>
      </w:r>
      <w:r w:rsidR="00EF336F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анализу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сценарија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претпостављених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несрећа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обиму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подручју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времену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простору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eastAsia="Arial" w:hAnsi="Times New Roman" w:cs="Times New Roman"/>
          <w:noProof/>
          <w:sz w:val="24"/>
          <w:szCs w:val="24"/>
        </w:rPr>
        <w:t>учесталости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и</w:t>
      </w:r>
      <w:r w:rsidR="00396431">
        <w:rPr>
          <w:rFonts w:ascii="Times New Roman" w:eastAsia="Arial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noProof/>
          <w:sz w:val="24"/>
          <w:szCs w:val="24"/>
        </w:rPr>
        <w:t>посљедицама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</w:rPr>
        <w:t xml:space="preserve">. </w:t>
      </w:r>
      <w:r w:rsidR="008A0A3D" w:rsidRPr="001F5714">
        <w:rPr>
          <w:rFonts w:ascii="Times New Roman" w:eastAsia="Arial" w:hAnsi="Times New Roman" w:cs="Times New Roman"/>
          <w:noProof/>
          <w:sz w:val="24"/>
          <w:szCs w:val="24"/>
          <w:lang w:val="sr-Cyrl-BA"/>
        </w:rPr>
        <w:t xml:space="preserve">Сценарији служе ради доношења одговарајућих одлука а не ради предвиђања настанка и тока догађаја, генерички су и обавезнно је њихово ажурирарање у случају настанка са подацима са терена. базирају се на емпиријским и искуственим подацима из претходног периода. </w:t>
      </w:r>
    </w:p>
    <w:p w:rsidR="008A0A3D" w:rsidRPr="001F5714" w:rsidRDefault="00293B7A" w:rsidP="00917FC5">
      <w:pPr>
        <w:pStyle w:val="Heading2"/>
        <w:rPr>
          <w:rFonts w:ascii="Times New Roman" w:hAnsi="Times New Roman" w:cs="Times New Roman"/>
          <w:b/>
          <w:noProof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Анализа</w:t>
      </w:r>
      <w:r w:rsidR="00396431">
        <w:rPr>
          <w:rFonts w:ascii="Times New Roman" w:hAnsi="Times New Roman" w:cs="Times New Roman"/>
          <w:b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ризика</w:t>
      </w:r>
      <w:r w:rsidR="00396431">
        <w:rPr>
          <w:rFonts w:ascii="Times New Roman" w:hAnsi="Times New Roman" w:cs="Times New Roman"/>
          <w:b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од</w:t>
      </w:r>
      <w:r w:rsidR="00396431">
        <w:rPr>
          <w:rFonts w:ascii="Times New Roman" w:hAnsi="Times New Roman" w:cs="Times New Roman"/>
          <w:b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земљотреса</w:t>
      </w:r>
    </w:p>
    <w:p w:rsidR="008A0A3D" w:rsidRPr="001F5714" w:rsidRDefault="008A0A3D" w:rsidP="00917FC5">
      <w:pPr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1F5714">
        <w:rPr>
          <w:rFonts w:ascii="Times New Roman" w:hAnsi="Times New Roman" w:cs="Times New Roman"/>
          <w:noProof/>
          <w:sz w:val="24"/>
          <w:szCs w:val="24"/>
          <w:lang w:val="sr-Cyrl-BA"/>
        </w:rPr>
        <w:t>Из идентификације ризика у Граду Градишка проистиче да се може говорити о потреби израде сценарија за земљотрес и то:</w:t>
      </w:r>
    </w:p>
    <w:p w:rsidR="008A0A3D" w:rsidRPr="001F5714" w:rsidRDefault="00B215E0" w:rsidP="003706B0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земљотрес од 5 степени М</w:t>
      </w:r>
      <w:r w:rsidR="008A0A3D" w:rsidRPr="001F5714">
        <w:rPr>
          <w:rFonts w:ascii="Times New Roman" w:hAnsi="Times New Roman"/>
          <w:noProof/>
          <w:sz w:val="24"/>
          <w:szCs w:val="24"/>
          <w:lang w:val="sr-Cyrl-BA"/>
        </w:rPr>
        <w:t>Ц</w:t>
      </w:r>
      <w:r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="008A0A3D" w:rsidRPr="001F5714">
        <w:rPr>
          <w:rFonts w:ascii="Times New Roman" w:hAnsi="Times New Roman"/>
          <w:noProof/>
          <w:sz w:val="24"/>
          <w:szCs w:val="24"/>
          <w:lang w:val="sr-Cyrl-BA"/>
        </w:rPr>
        <w:t xml:space="preserve"> и</w:t>
      </w:r>
    </w:p>
    <w:p w:rsidR="008A0A3D" w:rsidRDefault="00B215E0" w:rsidP="003706B0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земљотрес од 7 степени М</w:t>
      </w:r>
      <w:r w:rsidR="008A0A3D" w:rsidRPr="001F5714">
        <w:rPr>
          <w:rFonts w:ascii="Times New Roman" w:hAnsi="Times New Roman"/>
          <w:noProof/>
          <w:sz w:val="24"/>
          <w:szCs w:val="24"/>
          <w:lang w:val="sr-Cyrl-BA"/>
        </w:rPr>
        <w:t>Ц</w:t>
      </w:r>
      <w:r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="008A0A3D" w:rsidRPr="001F5714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8A0A3D" w:rsidRPr="001F5714" w:rsidRDefault="008A0A3D" w:rsidP="00917FC5">
      <w:pPr>
        <w:pStyle w:val="ListParagraph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8A0A3D" w:rsidRPr="00805687" w:rsidRDefault="00293B7A" w:rsidP="00805687">
      <w:pPr>
        <w:pStyle w:val="Heading3"/>
        <w:spacing w:before="0" w:line="240" w:lineRule="auto"/>
        <w:jc w:val="both"/>
        <w:rPr>
          <w:rFonts w:ascii="Times New Roman" w:hAnsi="Times New Roman" w:cs="Times New Roman"/>
          <w:noProof/>
          <w:color w:val="auto"/>
        </w:rPr>
      </w:pPr>
      <w:bookmarkStart w:id="12" w:name="_Toc30938379"/>
      <w:r>
        <w:rPr>
          <w:rFonts w:ascii="Times New Roman" w:hAnsi="Times New Roman" w:cs="Times New Roman"/>
          <w:noProof/>
          <w:color w:val="auto"/>
        </w:rPr>
        <w:t>Анализа</w:t>
      </w:r>
      <w:r w:rsidR="00396431">
        <w:rPr>
          <w:rFonts w:ascii="Times New Roman" w:hAnsi="Times New Roman" w:cs="Times New Roman"/>
          <w:noProof/>
          <w:color w:val="auto"/>
        </w:rPr>
        <w:t xml:space="preserve"> </w:t>
      </w:r>
      <w:r>
        <w:rPr>
          <w:rFonts w:ascii="Times New Roman" w:hAnsi="Times New Roman" w:cs="Times New Roman"/>
          <w:noProof/>
          <w:color w:val="auto"/>
        </w:rPr>
        <w:t>сценарија</w:t>
      </w:r>
      <w:r w:rsidR="008A0A3D" w:rsidRPr="001F5714">
        <w:rPr>
          <w:rFonts w:ascii="Times New Roman" w:hAnsi="Times New Roman" w:cs="Times New Roman"/>
          <w:noProof/>
          <w:color w:val="auto"/>
        </w:rPr>
        <w:t xml:space="preserve"> – </w:t>
      </w:r>
      <w:r>
        <w:rPr>
          <w:rFonts w:ascii="Times New Roman" w:hAnsi="Times New Roman" w:cs="Times New Roman"/>
          <w:noProof/>
          <w:color w:val="auto"/>
        </w:rPr>
        <w:t>земљотрес</w:t>
      </w:r>
      <w:bookmarkEnd w:id="12"/>
      <w:r w:rsidR="008A0A3D" w:rsidRPr="001F5714">
        <w:rPr>
          <w:rFonts w:ascii="Times New Roman" w:hAnsi="Times New Roman" w:cs="Times New Roman"/>
          <w:noProof/>
          <w:color w:val="auto"/>
        </w:rPr>
        <w:t xml:space="preserve"> 5 </w:t>
      </w:r>
      <w:r>
        <w:rPr>
          <w:rFonts w:ascii="Times New Roman" w:hAnsi="Times New Roman" w:cs="Times New Roman"/>
          <w:noProof/>
          <w:color w:val="auto"/>
        </w:rPr>
        <w:t>степениМЦС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11766"/>
      </w:tblGrid>
      <w:tr w:rsidR="008A0A3D" w:rsidRPr="00672A3D" w:rsidTr="00917FC5">
        <w:tc>
          <w:tcPr>
            <w:tcW w:w="2376" w:type="dxa"/>
            <w:shd w:val="clear" w:color="auto" w:fill="BFBFBF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Параметар</w:t>
            </w:r>
          </w:p>
        </w:tc>
        <w:tc>
          <w:tcPr>
            <w:tcW w:w="11766" w:type="dxa"/>
            <w:shd w:val="clear" w:color="auto" w:fill="BFBFBF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Општа питања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Опасност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 w:rsidRPr="00396431">
              <w:rPr>
                <w:rFonts w:ascii="Times New Roman" w:hAnsi="Times New Roman" w:cs="Times New Roman"/>
                <w:b/>
                <w:noProof/>
                <w:lang w:val="sr-Cyrl-BA"/>
              </w:rPr>
              <w:t>Земљотрес</w:t>
            </w:r>
            <w:r w:rsidR="00396431" w:rsidRPr="00396431">
              <w:rPr>
                <w:rFonts w:ascii="Times New Roman" w:hAnsi="Times New Roman" w:cs="Times New Roman"/>
                <w:b/>
                <w:noProof/>
                <w:lang w:val="sr-Cyrl-BA"/>
              </w:rPr>
              <w:t xml:space="preserve"> </w:t>
            </w:r>
            <w:r w:rsidRPr="00396431">
              <w:rPr>
                <w:rFonts w:ascii="Times New Roman" w:hAnsi="Times New Roman" w:cs="Times New Roman"/>
                <w:b/>
                <w:noProof/>
                <w:lang w:val="sr-Cyrl-BA"/>
              </w:rPr>
              <w:t>5</w:t>
            </w: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 xml:space="preserve"> степени МЦС.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Појављивање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Према сеизмичкој карти појава оваквог земљотреса очекивана је једном у 100 година.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Просторна димензија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Земљотрес представља нежељени догађај који зависно од епицентра, магнитуде и хипоцентра, захвата већи дио Града, те усљед тога није могуће тачно ограничити његово дејство, али према карти сеизмичких зона у Републици Српској ради се о урбаном језгру Градишке.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Интензитет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Највјероватнији интензитет је мање од 5 степени МЦС.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Вријеме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Настанк земљотреса није могуће временски одредити, узрок је најчешће непознат.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Ток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хук и потрес,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буди људе из сна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у стамбеним зградама померање дијелова намјештаја,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падају слике и руше се предмети са полица,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код дијела становништва долази до страха и панике,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на објектима долази до лаких оштећења,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могућа појава повријеђених и трауматизованих лица,</w:t>
            </w:r>
          </w:p>
          <w:p w:rsidR="008A0A3D" w:rsidRPr="00672A3D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672A3D">
              <w:rPr>
                <w:rFonts w:ascii="Times New Roman" w:hAnsi="Times New Roman"/>
                <w:noProof/>
                <w:lang w:val="sr-Cyrl-BA"/>
              </w:rPr>
              <w:t>могућа појава накнадних потреса истог или мањег интензитета.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Трајање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Земљотрес траје до 10 секунди и за кратко вријеме може изазвати значајније посљедице по живот и здравље људи, материјалних и културних добара и животну средину.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lastRenderedPageBreak/>
              <w:t>Рана најава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Догађај није очекиван. Систем за идентификацију земљотреса је у надлежности Републичког хидрометеоролошког завода.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Припремљеност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Становништво није у довољној мјери припремљено за одговор на наведени догађај.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Нема система мониторинга  и евиденције на нивоу Града јер је у надлежности Републичког хидрометеоролошког завода.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Јединица локалне самоуправе није у потпуности припремљена за одговор на ову опасност јер систем узбуњивања није у потпуној функцији.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Утицај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Овим потресом би било угрожено око 10.000 људи у урбаном дијелу Града гдје је густина насељености преко 65 становника по км</w:t>
            </w:r>
            <w:r w:rsidRPr="00672A3D">
              <w:rPr>
                <w:rFonts w:ascii="Times New Roman" w:hAnsi="Times New Roman" w:cs="Times New Roman"/>
                <w:noProof/>
                <w:vertAlign w:val="superscript"/>
                <w:lang w:val="sr-Cyrl-BA"/>
              </w:rPr>
              <w:t>2</w:t>
            </w: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.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pacing w:val="4"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spacing w:val="4"/>
                <w:lang w:val="sr-Cyrl-BA"/>
              </w:rPr>
              <w:t>Најпогођенији објекти у случају овог земљотреса су к</w:t>
            </w:r>
            <w:r w:rsidRPr="00672A3D">
              <w:rPr>
                <w:rFonts w:ascii="Times New Roman" w:hAnsi="Times New Roman" w:cs="Times New Roman"/>
                <w:noProof/>
                <w:spacing w:val="4"/>
              </w:rPr>
              <w:t>olektivni stambeni objekti starije gradnje.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 xml:space="preserve">Процјењујемо да штете од овог земљотреса не би прелазиле 1% у односу на буџет Града. 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На простору се налазе индивидуални П+2 и колективни стамбени објекти  П+4 и виши, већина привредних субјеката у Граду.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Критична инфраструктура може бити угрожена а прије свега комуникације усљед мањих одрона, односно евентуални прекид водоснабдијевања због помјерања тла. Могући су и краћи прекиди у снабдијевању електричном енергијом и сигналу мобилне телефоније.</w:t>
            </w:r>
          </w:p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Грађевине од јавног интереса и друштвеног значаја могу претрпјети одређена мања оштећења.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Генерисање других опасности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Овај земљотрес вјероватно може генерисати и друге опасности које могу угрозити становништво, економију/околину, КИ и јавне/друштвене објекте а то су пожари и одрони.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Референтни инциденти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Овакав земљо</w:t>
            </w:r>
            <w:r w:rsidR="00396431">
              <w:rPr>
                <w:rFonts w:ascii="Times New Roman" w:hAnsi="Times New Roman" w:cs="Times New Roman"/>
                <w:noProof/>
                <w:lang w:val="sr-Cyrl-BA"/>
              </w:rPr>
              <w:t>трес у Граду Градишка је регистрован у задњих 5</w:t>
            </w: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 xml:space="preserve"> година.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Информисање јавности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>На простору Града постоји</w:t>
            </w:r>
            <w:r w:rsidR="00396431">
              <w:rPr>
                <w:rFonts w:ascii="Times New Roman" w:hAnsi="Times New Roman" w:cs="Times New Roman"/>
                <w:noProof/>
                <w:lang w:val="sr-Cyrl-BA"/>
              </w:rPr>
              <w:t xml:space="preserve"> 6</w:t>
            </w:r>
            <w:r w:rsidRPr="00672A3D">
              <w:rPr>
                <w:rFonts w:ascii="Times New Roman" w:hAnsi="Times New Roman" w:cs="Times New Roman"/>
                <w:noProof/>
                <w:lang w:val="sr-Cyrl-BA"/>
              </w:rPr>
              <w:t xml:space="preserve">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сервис. Активна је интернет страница Града.</w:t>
            </w:r>
          </w:p>
        </w:tc>
      </w:tr>
      <w:tr w:rsidR="008A0A3D" w:rsidRPr="00672A3D" w:rsidTr="00917FC5">
        <w:tc>
          <w:tcPr>
            <w:tcW w:w="2376" w:type="dxa"/>
            <w:shd w:val="clear" w:color="auto" w:fill="D9D9D9"/>
            <w:vAlign w:val="center"/>
          </w:tcPr>
          <w:p w:rsidR="008A0A3D" w:rsidRPr="00672A3D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672A3D">
              <w:rPr>
                <w:rFonts w:ascii="Times New Roman" w:hAnsi="Times New Roman" w:cs="Times New Roman"/>
                <w:b/>
                <w:noProof/>
                <w:lang w:val="sr-Cyrl-BA"/>
              </w:rPr>
              <w:t>Будуће информације</w:t>
            </w:r>
          </w:p>
        </w:tc>
        <w:tc>
          <w:tcPr>
            <w:tcW w:w="11766" w:type="dxa"/>
            <w:shd w:val="clear" w:color="auto" w:fill="auto"/>
            <w:vAlign w:val="center"/>
          </w:tcPr>
          <w:p w:rsidR="008A0A3D" w:rsidRPr="00672A3D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1A7C">
              <w:rPr>
                <w:rFonts w:ascii="Times New Roman" w:hAnsi="Times New Roman" w:cs="Times New Roman"/>
                <w:noProof/>
                <w:lang w:val="sr-Cyrl-BA"/>
              </w:rPr>
              <w:t xml:space="preserve">Информисање и подизање свијести јавности о </w:t>
            </w:r>
            <w:r>
              <w:rPr>
                <w:rFonts w:ascii="Times New Roman" w:hAnsi="Times New Roman" w:cs="Times New Roman"/>
                <w:noProof/>
                <w:lang w:val="sr-Cyrl-BA"/>
              </w:rPr>
              <w:t>земљотресу</w:t>
            </w:r>
            <w:r w:rsidRPr="00421A7C">
              <w:rPr>
                <w:rFonts w:ascii="Times New Roman" w:hAnsi="Times New Roman" w:cs="Times New Roman"/>
                <w:noProof/>
                <w:lang w:val="sr-Cyrl-BA"/>
              </w:rPr>
              <w:t xml:space="preserve">, начину понашања становништва у случају прекида путних комуникација и електричне енергије, прекиду мобилне телефоније као и начину превентивних поступака за избјегавање других опасности које могу бити генерисане </w:t>
            </w:r>
            <w:r>
              <w:rPr>
                <w:rFonts w:ascii="Times New Roman" w:hAnsi="Times New Roman" w:cs="Times New Roman"/>
                <w:noProof/>
                <w:lang w:val="sr-Cyrl-BA"/>
              </w:rPr>
              <w:t>земљотресом</w:t>
            </w:r>
            <w:r w:rsidRPr="00421A7C">
              <w:rPr>
                <w:rFonts w:ascii="Times New Roman" w:hAnsi="Times New Roman" w:cs="Times New Roman"/>
                <w:noProof/>
                <w:lang w:val="sr-Cyrl-BA"/>
              </w:rPr>
              <w:t>.</w:t>
            </w:r>
          </w:p>
        </w:tc>
      </w:tr>
    </w:tbl>
    <w:p w:rsidR="00DD187C" w:rsidRDefault="00DD187C" w:rsidP="00DD187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sz w:val="24"/>
          <w:szCs w:val="24"/>
        </w:rPr>
      </w:pPr>
      <w:bookmarkStart w:id="13" w:name="_Toc30938953"/>
    </w:p>
    <w:p w:rsidR="008A0A3D" w:rsidRPr="00DD187C" w:rsidRDefault="00293B7A" w:rsidP="00DD187C">
      <w:pPr>
        <w:spacing w:after="0" w:line="240" w:lineRule="auto"/>
        <w:jc w:val="center"/>
        <w:rPr>
          <w:rFonts w:ascii="Times New Roman" w:hAnsi="Times New Roman" w:cs="Times New Roman"/>
          <w:bCs/>
          <w:i/>
          <w:noProof/>
          <w:sz w:val="24"/>
          <w:szCs w:val="24"/>
        </w:rPr>
      </w:pP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Табела</w:t>
      </w:r>
      <w:r w:rsidR="00DD187C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2</w:t>
      </w:r>
      <w:r w:rsidR="008A0A3D" w:rsidRPr="00DD187C"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  <w:t xml:space="preserve">.: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Анализазаземљотрес</w:t>
      </w:r>
      <w:r w:rsidR="008A0A3D" w:rsidRPr="00DD187C"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  <w:t>5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степениМеркалијевескале</w:t>
      </w:r>
      <w:r w:rsidR="008A0A3D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(MCS)</w:t>
      </w:r>
      <w:bookmarkEnd w:id="13"/>
    </w:p>
    <w:p w:rsidR="00293B7A" w:rsidRDefault="00293B7A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DD187C" w:rsidRDefault="00DD187C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DD187C" w:rsidRDefault="00DD187C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Latn-BA"/>
        </w:rPr>
      </w:pPr>
    </w:p>
    <w:p w:rsidR="00E105E9" w:rsidRDefault="00E105E9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Latn-BA"/>
        </w:rPr>
      </w:pPr>
    </w:p>
    <w:p w:rsidR="00E105E9" w:rsidRPr="00E105E9" w:rsidRDefault="00E105E9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Latn-BA"/>
        </w:rPr>
      </w:pPr>
    </w:p>
    <w:p w:rsidR="00DD187C" w:rsidRDefault="00DD187C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Default="008A0A3D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672A3D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lastRenderedPageBreak/>
        <w:t>Анализа вјероватноће</w:t>
      </w:r>
    </w:p>
    <w:p w:rsidR="00DD187C" w:rsidRPr="00672A3D" w:rsidRDefault="00DD187C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672A3D" w:rsidRDefault="008A0A3D" w:rsidP="00DD187C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 складу са статистичким подацима, учсталост земљотреса јачине 5 степени МСЦ на територији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Града</w:t>
      </w: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је једном у 100 година. То подразумјева да је вјероватноћа појаве земљотреса ове јачине  </w:t>
      </w:r>
      <w:r w:rsidRPr="00672A3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ниска (2).</w:t>
      </w:r>
    </w:p>
    <w:p w:rsidR="00B215E0" w:rsidRDefault="00B215E0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Default="008A0A3D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Анализа отпорности</w:t>
      </w:r>
    </w:p>
    <w:p w:rsidR="008A0A3D" w:rsidRPr="00672A3D" w:rsidRDefault="008A0A3D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672A3D" w:rsidRDefault="008A0A3D" w:rsidP="00DD187C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Земљотрес јачине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до </w:t>
      </w: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5 степени МСЦ на територији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Града Градишка</w:t>
      </w: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се анализира кроз отпорност јединице локалне самоуправе и кроз штете по људе, еконимину/околину и друштвено/социјалне штете. Отпорност се анализира по шест основних фактора: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Стање докумената и система раног упозорења – </w:t>
      </w:r>
      <w:r>
        <w:rPr>
          <w:rFonts w:ascii="Times New Roman" w:hAnsi="Times New Roman"/>
          <w:noProof/>
          <w:sz w:val="24"/>
          <w:szCs w:val="24"/>
          <w:lang w:val="sr-Cyrl-BA"/>
        </w:rPr>
        <w:t>постоје</w:t>
      </w:r>
      <w:r w:rsidRPr="00D147FB">
        <w:rPr>
          <w:rFonts w:ascii="Times New Roman" w:hAnsi="Times New Roman"/>
          <w:noProof/>
          <w:sz w:val="24"/>
          <w:szCs w:val="24"/>
          <w:lang w:val="sr-Cyrl-BA"/>
        </w:rPr>
        <w:t xml:space="preserve"> документа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планског мониторинга </w:t>
      </w:r>
      <w:r w:rsidRPr="00D147FB">
        <w:rPr>
          <w:rFonts w:ascii="Times New Roman" w:hAnsi="Times New Roman"/>
          <w:noProof/>
          <w:sz w:val="24"/>
          <w:szCs w:val="24"/>
          <w:lang w:val="sr-Cyrl-BA"/>
        </w:rPr>
        <w:t>и систем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мониторинга, евалуације и</w:t>
      </w:r>
      <w:r w:rsidRPr="00D147FB">
        <w:rPr>
          <w:rFonts w:ascii="Times New Roman" w:hAnsi="Times New Roman"/>
          <w:noProof/>
          <w:sz w:val="24"/>
          <w:szCs w:val="24"/>
          <w:lang w:val="sr-Cyrl-BA"/>
        </w:rPr>
        <w:t xml:space="preserve"> раног упозорења те је отпорност у односу  на овај фактор </w:t>
      </w:r>
      <w:r w:rsidRPr="00D147FB">
        <w:rPr>
          <w:rFonts w:ascii="Times New Roman" w:hAnsi="Times New Roman"/>
          <w:b/>
          <w:noProof/>
          <w:sz w:val="24"/>
          <w:szCs w:val="24"/>
          <w:lang w:val="sr-Cyrl-BA"/>
        </w:rPr>
        <w:t>в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елика</w:t>
      </w:r>
      <w:r w:rsidRPr="00D147FB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4)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;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>Густина насељености (становника/км2) – на простору који м</w:t>
      </w:r>
      <w:r>
        <w:rPr>
          <w:rFonts w:ascii="Times New Roman" w:hAnsi="Times New Roman"/>
          <w:noProof/>
          <w:sz w:val="24"/>
          <w:szCs w:val="24"/>
          <w:lang w:val="sr-Cyrl-BA"/>
        </w:rPr>
        <w:t>оже бити захваћен земљотресом до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5 степени МСЦ просјечна густина насељености је око </w:t>
      </w:r>
      <w:r>
        <w:rPr>
          <w:rFonts w:ascii="Times New Roman" w:hAnsi="Times New Roman"/>
          <w:noProof/>
          <w:sz w:val="24"/>
          <w:szCs w:val="24"/>
          <w:lang w:val="sr-Cyrl-BA"/>
        </w:rPr>
        <w:t>64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становника/км2 што значи да је отпорност у том сегменту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средња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3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); 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Густина инфраструктуре и привредних објеката -  простор који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може бити захваћен земљотресом 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>д</w:t>
      </w:r>
      <w:r>
        <w:rPr>
          <w:rFonts w:ascii="Times New Roman" w:hAnsi="Times New Roman"/>
          <w:noProof/>
          <w:sz w:val="24"/>
          <w:szCs w:val="24"/>
          <w:lang w:val="sr-Cyrl-BA"/>
        </w:rPr>
        <w:t>о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5 степени МСЦ има карактертистику урбаног насеља са свим видовима објекта и привредних субјеката па се може говорити о отпорности 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врло малој (1);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Могућност генерисања других опасности -  оваква врста земљотреса </w:t>
      </w:r>
      <w:r>
        <w:rPr>
          <w:rFonts w:ascii="Times New Roman" w:hAnsi="Times New Roman"/>
          <w:noProof/>
          <w:sz w:val="24"/>
          <w:szCs w:val="24"/>
          <w:lang w:val="sr-Cyrl-BA"/>
        </w:rPr>
        <w:t>до 5 степени МСЦ вјероватно може да генерише друге опасности и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изазове друге посљедице па се може говорити да је отпорност по овом фактору 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средња (3);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Заштита – у случају земљотреса </w:t>
      </w:r>
      <w:r>
        <w:rPr>
          <w:rFonts w:ascii="Times New Roman" w:hAnsi="Times New Roman"/>
          <w:noProof/>
          <w:sz w:val="24"/>
          <w:szCs w:val="24"/>
          <w:lang w:val="sr-Cyrl-BA"/>
        </w:rPr>
        <w:t>до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5 степени МСЦ јединица локалне самоуправе нема техничку ал</w:t>
      </w:r>
      <w:r>
        <w:rPr>
          <w:rFonts w:ascii="Times New Roman" w:hAnsi="Times New Roman"/>
          <w:noProof/>
          <w:sz w:val="24"/>
          <w:szCs w:val="24"/>
          <w:lang w:val="sr-Cyrl-BA"/>
        </w:rPr>
        <w:t>и има физичку заштиту у облику П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>В</w:t>
      </w:r>
      <w:r w:rsidR="00396431"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Ј те других специјализованих јединица ЦЗ те је по овом фактору отпорност 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мала (2);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Постојање стручних служби – јединица локалне самоуправе има </w:t>
      </w:r>
      <w:r>
        <w:rPr>
          <w:rFonts w:ascii="Times New Roman" w:hAnsi="Times New Roman"/>
          <w:noProof/>
          <w:sz w:val="24"/>
          <w:szCs w:val="24"/>
          <w:lang w:val="sr-Cyrl-BA"/>
        </w:rPr>
        <w:t>П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>В</w:t>
      </w:r>
      <w:r w:rsidR="00396431"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Ј, дом здравља, јединице ЦЗ, полицијску </w:t>
      </w:r>
      <w:r>
        <w:rPr>
          <w:rFonts w:ascii="Times New Roman" w:hAnsi="Times New Roman"/>
          <w:noProof/>
          <w:sz w:val="24"/>
          <w:szCs w:val="24"/>
          <w:lang w:val="sr-Cyrl-BA"/>
        </w:rPr>
        <w:t>управу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, црвени крст, све су попуњене персоналом и имају већином исправна ТМС те је отпорност по овом фактору 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велика (4).</w:t>
      </w:r>
    </w:p>
    <w:p w:rsidR="008A0A3D" w:rsidRPr="00672A3D" w:rsidRDefault="008A0A3D" w:rsidP="00917FC5">
      <w:pPr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Узимајући у обзир наведених шест фактора за процјену отпорности јединица локалне самоуправе процјењујемо да је отпорност јединице локалне самоуправе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Градишка</w:t>
      </w: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по питању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</w:t>
      </w:r>
      <w:r w:rsidRPr="00672A3D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средња (3).</w:t>
      </w:r>
    </w:p>
    <w:p w:rsidR="00396431" w:rsidRDefault="00396431" w:rsidP="00917FC5">
      <w:pPr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917FC5">
      <w:pPr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917FC5">
      <w:pPr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917FC5">
      <w:pPr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672A3D" w:rsidRDefault="008A0A3D" w:rsidP="00917FC5">
      <w:pPr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672A3D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lastRenderedPageBreak/>
        <w:t>Анализа штете</w:t>
      </w:r>
    </w:p>
    <w:p w:rsidR="008A0A3D" w:rsidRPr="00672A3D" w:rsidRDefault="008A0A3D" w:rsidP="00917FC5">
      <w:pPr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Штете настале по људе, економију/околину и друштвено/социјалне штете усљед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672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процјењујемо по сљедећем: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људе -  процјењујемо да би се у случају оваквог земљотреса од 5 степени МСЦ не би било повријеђених те само евентуално евакуисаном мањем броју лица те се штете могу окарактерисати по овом фактору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занемарљиве (1);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економију/околину – процјењујемо да би штете у овом случају биле мање од 1% буџета јединице локалне самоуправе те се штете могу окарактерисати по овом фактору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занемарљива (1);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критичну инфраструктуру – по питању критичне инфраструктуре нема штете те се штете могу окарактерисати по овом фактору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занемарљиве (1);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Штете на установама и грађевинама од јавног/друштвеног значаја – с обзиром да се ради о земљотресу од 5 степени МСЦ штете се могу окарактерисати по овом фактору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занемарљива (1);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друштвено/социјално стање у једниици локалне самоуправе -  из штета по критичну инфраструктуру и штете на јавним /друштвеним установама процјењујемо да је штета по овом фактору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занемарљиве (1).</w:t>
      </w:r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Гледајући свеукупне штете у јединици локалне самоуправе (људи, економија/околина и друштвено/социјалне) може се закључити да су штете за јединицу локалне самоуправе од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занемарљиве (1)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.</w:t>
      </w:r>
    </w:p>
    <w:p w:rsidR="008A0A3D" w:rsidRDefault="008A0A3D" w:rsidP="00917FC5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Default="008A0A3D" w:rsidP="00917FC5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Анализа свеукупних посљедица</w:t>
      </w:r>
    </w:p>
    <w:p w:rsidR="008A0A3D" w:rsidRPr="00EF4F03" w:rsidRDefault="008A0A3D" w:rsidP="00917FC5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 случају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МСЦ, а узимајући у обзир да је отпорност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средња (3)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и штете које при томе настају по људе, економију/околину и друштвено/социјално стање у општини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занемарљиве (1),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процјењујемо да су посљедице по јединицу локалне самоуправе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Градишка</w:t>
      </w:r>
      <w:r w:rsidR="00396431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минималне (1)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односно минималан утицај на људе, КИ и економију и минималне штете.</w:t>
      </w:r>
    </w:p>
    <w:p w:rsidR="00B215E0" w:rsidRDefault="00B215E0" w:rsidP="00B215E0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EF4F03" w:rsidRDefault="008A0A3D" w:rsidP="00917FC5">
      <w:pPr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Анализа посљедица по штићене вриједности</w:t>
      </w:r>
    </w:p>
    <w:p w:rsidR="008A0A3D" w:rsidRPr="00EF4F03" w:rsidRDefault="008A0A3D" w:rsidP="00917FC5">
      <w:pPr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>Поред генерално сагледаних посљедица процјењујемо посљедице и по штићене вриједности како слиједи: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Посљедице по људе -  имајући у виду процјењену отпорност јединице локалне самоуправе која је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средња (3)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 и штету која се процјењује по ову штићену вриједност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занемарљива  (1)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 посљедице су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минималне (1)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>;</w:t>
      </w:r>
    </w:p>
    <w:p w:rsidR="008A0A3D" w:rsidRPr="00EF4F03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Посљедице по економију и околину - имајући у виду процјењену отпорност јединице локалне самоуправе која је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средња (3)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 и штету која се процјењује по ову штићену вриједност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занемарљива (1)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 посљедице су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минималне (1)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>;</w:t>
      </w:r>
    </w:p>
    <w:p w:rsidR="008A0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/>
          <w:noProof/>
          <w:sz w:val="24"/>
          <w:szCs w:val="24"/>
          <w:lang w:val="sr-Cyrl-BA"/>
        </w:rPr>
        <w:lastRenderedPageBreak/>
        <w:t xml:space="preserve">Друштвено/социјална стабилност - имајући у виду процјењену отпорност јединице локалне самоуправе која је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средња (3)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 и штету која се процјењује по ову штићену вриједност као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занемарљиве (1)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 xml:space="preserve"> посљедице су </w:t>
      </w:r>
      <w:r w:rsidRPr="00EF4F03">
        <w:rPr>
          <w:rFonts w:ascii="Times New Roman" w:hAnsi="Times New Roman"/>
          <w:b/>
          <w:noProof/>
          <w:sz w:val="24"/>
          <w:szCs w:val="24"/>
          <w:lang w:val="sr-Cyrl-BA"/>
        </w:rPr>
        <w:t>минималне (1)</w:t>
      </w:r>
      <w:r w:rsidRPr="00EF4F03">
        <w:rPr>
          <w:rFonts w:ascii="Times New Roman" w:hAnsi="Times New Roman"/>
          <w:noProof/>
          <w:sz w:val="24"/>
          <w:szCs w:val="24"/>
          <w:lang w:val="sr-Cyrl-BA"/>
        </w:rPr>
        <w:t>;</w:t>
      </w:r>
    </w:p>
    <w:p w:rsidR="00293B7A" w:rsidRDefault="00293B7A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DD187C" w:rsidRPr="00EF4F03" w:rsidRDefault="008A0A3D" w:rsidP="00DD187C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Процјена ризика</w:t>
      </w:r>
    </w:p>
    <w:p w:rsidR="008A0A3D" w:rsidRDefault="008A0A3D" w:rsidP="00DD187C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>У складу са процјенама штете и посљ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едица земљотреса 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>д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о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процјењујемо да је ризик по људе, економију/околину и друштвено/социјалну стабилност како је дато у сљедећим матрицама ризика:</w:t>
      </w:r>
    </w:p>
    <w:tbl>
      <w:tblPr>
        <w:tblW w:w="5000" w:type="pct"/>
        <w:tblLook w:val="04A0"/>
      </w:tblPr>
      <w:tblGrid>
        <w:gridCol w:w="4897"/>
        <w:gridCol w:w="4731"/>
        <w:gridCol w:w="4733"/>
      </w:tblGrid>
      <w:tr w:rsidR="008A0A3D" w:rsidRPr="00984FCC" w:rsidTr="00917FC5">
        <w:tc>
          <w:tcPr>
            <w:tcW w:w="1705" w:type="pct"/>
            <w:shd w:val="clear" w:color="auto" w:fill="auto"/>
            <w:vAlign w:val="center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lang w:val="sr-Cyrl-BA"/>
              </w:rPr>
              <w:t xml:space="preserve">                  Ризик по људе</w:t>
            </w:r>
          </w:p>
        </w:tc>
        <w:tc>
          <w:tcPr>
            <w:tcW w:w="1647" w:type="pct"/>
            <w:shd w:val="clear" w:color="auto" w:fill="auto"/>
            <w:vAlign w:val="center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Ризик по економи у/јоколину</w:t>
            </w:r>
          </w:p>
        </w:tc>
        <w:tc>
          <w:tcPr>
            <w:tcW w:w="1648" w:type="pct"/>
            <w:shd w:val="clear" w:color="auto" w:fill="auto"/>
            <w:vAlign w:val="center"/>
          </w:tcPr>
          <w:p w:rsidR="008A0A3D" w:rsidRPr="00984FCC" w:rsidRDefault="008A0A3D" w:rsidP="00917FC5">
            <w:pPr>
              <w:ind w:left="181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Друштвено/социјална стабилност</w:t>
            </w:r>
          </w:p>
        </w:tc>
      </w:tr>
      <w:tr w:rsidR="008A0A3D" w:rsidRPr="00984FCC" w:rsidTr="00917FC5">
        <w:tc>
          <w:tcPr>
            <w:tcW w:w="1705" w:type="pct"/>
            <w:shd w:val="clear" w:color="auto" w:fill="auto"/>
          </w:tcPr>
          <w:tbl>
            <w:tblPr>
              <w:tblW w:w="30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667"/>
              <w:gridCol w:w="327"/>
              <w:gridCol w:w="432"/>
              <w:gridCol w:w="464"/>
              <w:gridCol w:w="405"/>
              <w:gridCol w:w="395"/>
              <w:gridCol w:w="387"/>
            </w:tblGrid>
            <w:tr w:rsidR="008A0A3D" w:rsidRPr="00984FCC" w:rsidTr="00917FC5">
              <w:trPr>
                <w:trHeight w:val="267"/>
              </w:trPr>
              <w:tc>
                <w:tcPr>
                  <w:tcW w:w="66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textDirection w:val="btLr"/>
                  <w:vAlign w:val="center"/>
                </w:tcPr>
                <w:p w:rsidR="008A0A3D" w:rsidRPr="00EF4F03" w:rsidRDefault="008A0A3D" w:rsidP="00DD187C">
                  <w:pPr>
                    <w:spacing w:after="0" w:line="240" w:lineRule="auto"/>
                    <w:ind w:right="113"/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</w:pPr>
                  <w:r w:rsidRPr="00EF4F03"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  <w:t>ПОСЉЕДИЦЕ</w:t>
                  </w: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Х</w:t>
                  </w: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208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  <w:t>ВЈЕРОВАТНОЋА</w:t>
                  </w:r>
                </w:p>
              </w:tc>
            </w:tr>
          </w:tbl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647" w:type="pct"/>
            <w:shd w:val="clear" w:color="auto" w:fill="auto"/>
          </w:tcPr>
          <w:tbl>
            <w:tblPr>
              <w:tblpPr w:leftFromText="180" w:rightFromText="180" w:vertAnchor="page" w:horzAnchor="margin" w:tblpY="1"/>
              <w:tblOverlap w:val="never"/>
              <w:tblW w:w="30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667"/>
              <w:gridCol w:w="327"/>
              <w:gridCol w:w="432"/>
              <w:gridCol w:w="464"/>
              <w:gridCol w:w="405"/>
              <w:gridCol w:w="395"/>
              <w:gridCol w:w="387"/>
            </w:tblGrid>
            <w:tr w:rsidR="008A0A3D" w:rsidRPr="00984FCC" w:rsidTr="00917FC5">
              <w:trPr>
                <w:trHeight w:val="267"/>
              </w:trPr>
              <w:tc>
                <w:tcPr>
                  <w:tcW w:w="66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textDirection w:val="btLr"/>
                  <w:vAlign w:val="center"/>
                </w:tcPr>
                <w:p w:rsidR="008A0A3D" w:rsidRPr="00EF4F03" w:rsidRDefault="008A0A3D" w:rsidP="00DD187C">
                  <w:pPr>
                    <w:spacing w:after="0" w:line="240" w:lineRule="auto"/>
                    <w:ind w:right="113"/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</w:pPr>
                  <w:r w:rsidRPr="00EF4F03"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  <w:t>ПОСЉЕДИЦЕ</w:t>
                  </w: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Х</w:t>
                  </w: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208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  <w:t>ВЈЕРОВАТНОЋА</w:t>
                  </w:r>
                </w:p>
              </w:tc>
            </w:tr>
          </w:tbl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648" w:type="pct"/>
            <w:shd w:val="clear" w:color="auto" w:fill="auto"/>
          </w:tcPr>
          <w:tbl>
            <w:tblPr>
              <w:tblpPr w:leftFromText="180" w:rightFromText="180" w:vertAnchor="page" w:horzAnchor="margin" w:tblpY="1"/>
              <w:tblOverlap w:val="never"/>
              <w:tblW w:w="30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667"/>
              <w:gridCol w:w="327"/>
              <w:gridCol w:w="432"/>
              <w:gridCol w:w="464"/>
              <w:gridCol w:w="405"/>
              <w:gridCol w:w="395"/>
              <w:gridCol w:w="387"/>
            </w:tblGrid>
            <w:tr w:rsidR="008A0A3D" w:rsidRPr="00984FCC" w:rsidTr="00917FC5">
              <w:trPr>
                <w:trHeight w:val="267"/>
              </w:trPr>
              <w:tc>
                <w:tcPr>
                  <w:tcW w:w="66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textDirection w:val="btLr"/>
                  <w:vAlign w:val="center"/>
                </w:tcPr>
                <w:p w:rsidR="008A0A3D" w:rsidRPr="00EF4F03" w:rsidRDefault="008A0A3D" w:rsidP="00DD187C">
                  <w:pPr>
                    <w:spacing w:after="0" w:line="240" w:lineRule="auto"/>
                    <w:ind w:right="113"/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</w:pPr>
                  <w:r w:rsidRPr="00EF4F03"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  <w:t>ПОСЉЕДИЦЕ</w:t>
                  </w: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Х</w:t>
                  </w: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3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3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208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  <w:t>ВЈЕРОВАТНОЋА</w:t>
                  </w:r>
                </w:p>
              </w:tc>
            </w:tr>
          </w:tbl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</w:tr>
    </w:tbl>
    <w:p w:rsidR="00DD187C" w:rsidRDefault="00DD187C" w:rsidP="00E105E9">
      <w:pPr>
        <w:pStyle w:val="Caption"/>
      </w:pPr>
      <w:bookmarkStart w:id="14" w:name="_Toc30938954"/>
    </w:p>
    <w:p w:rsidR="008A0A3D" w:rsidRPr="00984FCC" w:rsidRDefault="00B215E0" w:rsidP="00E105E9">
      <w:pPr>
        <w:pStyle w:val="Caption"/>
      </w:pPr>
      <w:r>
        <w:t>Табела</w:t>
      </w:r>
      <w:r w:rsidR="00DD187C">
        <w:t xml:space="preserve"> 3</w:t>
      </w:r>
      <w:r w:rsidR="008A0A3D" w:rsidRPr="00984FCC">
        <w:t>:</w:t>
      </w:r>
      <w:r>
        <w:t>Матрице</w:t>
      </w:r>
      <w:r w:rsidR="00396431">
        <w:t xml:space="preserve"> </w:t>
      </w:r>
      <w:r>
        <w:t>анализе</w:t>
      </w:r>
      <w:r w:rsidR="00396431">
        <w:t xml:space="preserve"> </w:t>
      </w:r>
      <w:r>
        <w:t>ризика</w:t>
      </w:r>
      <w:r w:rsidR="00396431">
        <w:t xml:space="preserve"> </w:t>
      </w:r>
      <w:r>
        <w:t>од</w:t>
      </w:r>
      <w:r w:rsidR="00396431">
        <w:t xml:space="preserve"> </w:t>
      </w:r>
      <w:r>
        <w:t>земљотреса</w:t>
      </w:r>
      <w:r w:rsidR="008A0A3D" w:rsidRPr="00EF4F03">
        <w:t xml:space="preserve"> 5 </w:t>
      </w:r>
      <w:r>
        <w:t>степениМСЦ</w:t>
      </w:r>
      <w:bookmarkEnd w:id="14"/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EF4F03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 случају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процјењујемо да је ризик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низак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односно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прихватљив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за људе, за економију/околину те за друштвено/соци</w:t>
      </w:r>
      <w:r w:rsidR="00396431">
        <w:rPr>
          <w:rFonts w:ascii="Times New Roman" w:hAnsi="Times New Roman" w:cs="Times New Roman"/>
          <w:noProof/>
          <w:sz w:val="24"/>
          <w:szCs w:val="24"/>
          <w:lang w:val="sr-Cyrl-BA"/>
        </w:rPr>
        <w:t>јалну стабилност Града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>, уз вјероватноћу која је ниска.</w:t>
      </w:r>
    </w:p>
    <w:p w:rsidR="00874CEE" w:rsidRDefault="00874CEE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tbl>
      <w:tblPr>
        <w:tblW w:w="84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1718"/>
        <w:gridCol w:w="425"/>
        <w:gridCol w:w="1117"/>
        <w:gridCol w:w="1134"/>
        <w:gridCol w:w="1302"/>
        <w:gridCol w:w="1276"/>
        <w:gridCol w:w="1125"/>
      </w:tblGrid>
      <w:tr w:rsidR="008A0A3D" w:rsidRPr="00984FCC" w:rsidTr="00917FC5">
        <w:trPr>
          <w:trHeight w:val="252"/>
          <w:jc w:val="center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8A0A3D" w:rsidRPr="00984FCC" w:rsidRDefault="008A0A3D" w:rsidP="00917FC5">
            <w:pPr>
              <w:ind w:left="113" w:right="113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ПОСЉЕДИЦЕ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Катастрофалне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5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 xml:space="preserve">Значајне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Умјерен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3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Мала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Занемарљива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1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Х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266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2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4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5</w:t>
            </w:r>
          </w:p>
        </w:tc>
      </w:tr>
      <w:tr w:rsidR="008A0A3D" w:rsidRPr="00984FCC" w:rsidTr="00917FC5">
        <w:trPr>
          <w:trHeight w:val="266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21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Врло ниска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Ниска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Просјечна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 xml:space="preserve">Висока 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Врло висока</w:t>
            </w:r>
          </w:p>
        </w:tc>
      </w:tr>
      <w:tr w:rsidR="008A0A3D" w:rsidRPr="00984FCC" w:rsidTr="00917FC5">
        <w:trPr>
          <w:trHeight w:val="266"/>
          <w:jc w:val="center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80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sz w:val="24"/>
                <w:lang w:val="sr-Cyrl-BA"/>
              </w:rPr>
              <w:t>ВЈЕРОВАТНОЋА</w:t>
            </w:r>
          </w:p>
        </w:tc>
      </w:tr>
    </w:tbl>
    <w:p w:rsidR="008A0A3D" w:rsidRDefault="008A0A3D" w:rsidP="00917F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sz w:val="18"/>
          <w:szCs w:val="18"/>
          <w:lang w:val="sr-Cyrl-BA"/>
        </w:rPr>
      </w:pPr>
      <w:bookmarkStart w:id="15" w:name="_Toc30938955"/>
    </w:p>
    <w:p w:rsidR="008A0A3D" w:rsidRPr="00DD187C" w:rsidRDefault="008A0A3D" w:rsidP="00917FC5">
      <w:pPr>
        <w:spacing w:after="0" w:line="240" w:lineRule="auto"/>
        <w:jc w:val="center"/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</w:pP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T</w:t>
      </w:r>
      <w:r w:rsidR="00DD187C">
        <w:rPr>
          <w:rFonts w:ascii="Times New Roman" w:hAnsi="Times New Roman" w:cs="Times New Roman"/>
          <w:bCs/>
          <w:i/>
          <w:noProof/>
          <w:sz w:val="24"/>
          <w:szCs w:val="24"/>
        </w:rPr>
        <w:t>абела</w:t>
      </w:r>
      <w:r w:rsidR="00DD187C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4</w:t>
      </w:r>
      <w:r w:rsidRPr="00DD187C">
        <w:rPr>
          <w:rFonts w:ascii="Times New Roman" w:hAnsi="Times New Roman" w:cs="Times New Roman"/>
          <w:bCs/>
          <w:noProof/>
          <w:sz w:val="24"/>
          <w:szCs w:val="24"/>
          <w:lang w:val="sr-Cyrl-BA"/>
        </w:rPr>
        <w:t xml:space="preserve">.: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  <w:t>Матрица ризика за појаву земљотреса</w:t>
      </w:r>
      <w:bookmarkEnd w:id="15"/>
    </w:p>
    <w:p w:rsidR="00DD187C" w:rsidRDefault="00DD187C" w:rsidP="00917FC5">
      <w:pPr>
        <w:spacing w:after="0" w:line="240" w:lineRule="auto"/>
        <w:jc w:val="center"/>
        <w:rPr>
          <w:rFonts w:ascii="Times New Roman" w:hAnsi="Times New Roman" w:cs="Times New Roman"/>
          <w:bCs/>
          <w:i/>
          <w:noProof/>
          <w:sz w:val="18"/>
          <w:szCs w:val="18"/>
          <w:lang w:val="sr-Cyrl-BA"/>
        </w:rPr>
      </w:pPr>
    </w:p>
    <w:p w:rsidR="00DD187C" w:rsidRDefault="00DD187C" w:rsidP="00DD187C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Узимајући у обзир да је процјењена вјероватноћа појаве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ниска (2)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и процјену да свеукупне посљедице од истог могу бити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занемарљиве (1),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процјењујемо да је ризик у случају земљотреса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до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5 степени МСЦ за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 Градишка</w:t>
      </w:r>
      <w:r w:rsidR="00396431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НИЗАК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односно </w:t>
      </w:r>
      <w:r w:rsidRPr="00EF4F03">
        <w:rPr>
          <w:rFonts w:ascii="Times New Roman" w:hAnsi="Times New Roman" w:cs="Times New Roman"/>
          <w:b/>
          <w:noProof/>
          <w:sz w:val="24"/>
          <w:szCs w:val="24"/>
          <w:u w:val="single"/>
          <w:lang w:val="sr-Cyrl-BA"/>
        </w:rPr>
        <w:t>прихватљив</w:t>
      </w:r>
      <w:r w:rsidRPr="00EF4F03">
        <w:rPr>
          <w:rFonts w:ascii="Times New Roman" w:hAnsi="Times New Roman" w:cs="Times New Roman"/>
          <w:noProof/>
          <w:sz w:val="24"/>
          <w:szCs w:val="24"/>
          <w:lang w:val="sr-Cyrl-BA"/>
        </w:rPr>
        <w:t>.</w:t>
      </w:r>
    </w:p>
    <w:p w:rsidR="008A0A3D" w:rsidRPr="001F5714" w:rsidRDefault="008A0A3D" w:rsidP="00917FC5">
      <w:pPr>
        <w:pStyle w:val="Heading4"/>
        <w:rPr>
          <w:b/>
          <w:noProof/>
        </w:rPr>
      </w:pPr>
    </w:p>
    <w:p w:rsidR="008A0A3D" w:rsidRPr="001F5714" w:rsidRDefault="00293B7A" w:rsidP="00917FC5">
      <w:pPr>
        <w:pStyle w:val="Heading4"/>
        <w:rPr>
          <w:rFonts w:ascii="Times New Roman" w:hAnsi="Times New Roman" w:cs="Times New Roman"/>
          <w:b/>
          <w:noProof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Анализасценаријазанајгоримогућисценариоземљотреса</w:t>
      </w:r>
    </w:p>
    <w:p w:rsidR="008A0A3D" w:rsidRPr="00431620" w:rsidRDefault="008A0A3D" w:rsidP="00DD187C">
      <w:pPr>
        <w:spacing w:after="0" w:line="240" w:lineRule="auto"/>
        <w:rPr>
          <w:noProof/>
          <w:lang w:val="sr-Cyrl-B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3"/>
        <w:gridCol w:w="11907"/>
      </w:tblGrid>
      <w:tr w:rsidR="008A0A3D" w:rsidRPr="001F5714" w:rsidTr="00917FC5">
        <w:trPr>
          <w:jc w:val="center"/>
        </w:trPr>
        <w:tc>
          <w:tcPr>
            <w:tcW w:w="2093" w:type="dxa"/>
            <w:shd w:val="clear" w:color="auto" w:fill="BFBFBF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Параметар</w:t>
            </w:r>
          </w:p>
        </w:tc>
        <w:tc>
          <w:tcPr>
            <w:tcW w:w="11907" w:type="dxa"/>
            <w:shd w:val="clear" w:color="auto" w:fill="BFBFBF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Општа питања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Опасност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396431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Земљотрес</w:t>
            </w:r>
            <w:r w:rsidR="00396431" w:rsidRPr="00396431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 xml:space="preserve"> </w:t>
            </w:r>
            <w:r w:rsidRPr="00396431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7</w:t>
            </w: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степени МЦС.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Појављивање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Према сеизмичкој карти појава оваквог земљотреса рјеђа је од једном у 100 година.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Просторна димензија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Земљотрес представља нежељени догађај који зависно од епицентра, магнитуде и хипоцентра, захвата већи дио општине, те усљед тога није могуће тачно ограничити његово дејство, али према карти сеизмичких зона у Републике Српске јасно да се ради о урбаном језгру Градипке.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Интензитет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Интензитет земљотреса је 7 степени МЦС.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Настанк земљотреса није могуће временски одредити, узрок је најчешће непознат.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Ток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хук и потрес,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  <w:lang w:val="sr-Cyrl-BA"/>
              </w:rPr>
              <w:t>ц</w:t>
            </w:r>
            <w:r w:rsidR="00B215E0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ријеповиселомеиклижусакрова</w:t>
            </w: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 xml:space="preserve">, </w:t>
            </w:r>
            <w:r w:rsidR="00B215E0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рушеседимњаци</w:t>
            </w: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.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  <w:lang w:val="sr-Cyrl-BA"/>
              </w:rPr>
              <w:t>о</w:t>
            </w:r>
            <w:r w:rsidR="00B215E0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штећујесепокућствоузградама</w:t>
            </w: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 xml:space="preserve">. 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  <w:lang w:val="sr-Cyrl-BA"/>
              </w:rPr>
              <w:t>р</w:t>
            </w:r>
            <w:r w:rsidR="00B215E0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ушесеслабијеграђенезграде</w:t>
            </w: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 xml:space="preserve">, </w:t>
            </w:r>
            <w:r w:rsidR="00B215E0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анајачиманастајуоштећења</w:t>
            </w:r>
            <w:r w:rsidRPr="001F5714">
              <w:rPr>
                <w:rFonts w:ascii="Times New Roman" w:hAnsi="Times New Roman"/>
                <w:noProof/>
                <w:spacing w:val="4"/>
                <w:sz w:val="24"/>
                <w:szCs w:val="24"/>
              </w:rPr>
              <w:t>.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има повријеђених и затрпаних лица,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улице закрчене рушевинама старих објеката,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нестанак воде,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нестанак струје,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нестанак фиксне телефоније,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оштећене зграде главних служби (болница, школе, вртићи)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угроженост животне средине,</w:t>
            </w:r>
          </w:p>
          <w:p w:rsidR="008A0A3D" w:rsidRPr="001F5714" w:rsidRDefault="008A0A3D" w:rsidP="003706B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појава клизишта и одрона те прекид комуникација.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Трајање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Земљотрес траје неколико секунди, до 10, и за кратко вријеме може изазвати значајније посљедице по живот и здравље људи, материјалних и културних добара и животну средину.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Рана најава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Догађај није очекиван. Систем за идентификацију земљотреса је у надлежности Републичког хидрометеоролошког завода.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lastRenderedPageBreak/>
              <w:t>Припремљеност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Становништво није у довољној мјери припремљено за одговор на наведени догађај.</w:t>
            </w:r>
          </w:p>
          <w:p w:rsidR="008A0A3D" w:rsidRPr="001F5714" w:rsidRDefault="008A0A3D" w:rsidP="00B215E0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Нема система мониторинга  и евиденције на нивоу Града јер је у надлежности Републичког хидрометеоролошког завода.Јединица локалне самоуправе није у потпуности припремљена за одговор на ову опасност јер систем узбуњивања није у потпуној функцији..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Утицај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B215E0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Овим потресом би било угрожено преко 15.000 људи у урбаном дијелу Града Градишка гдје је густина насељености преко 64 становника по км</w:t>
            </w: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vertAlign w:val="superscript"/>
                <w:lang w:val="sr-Cyrl-BA"/>
              </w:rPr>
              <w:t>2</w:t>
            </w: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  <w:lang w:val="sr-Cyrl-BA"/>
              </w:rPr>
              <w:t>Најпогођенији објекти у случају овог земљотреса су к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</w:rPr>
              <w:t xml:space="preserve">olektivni stambeni objekti starije gradnje, spratnosti 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  <w:lang w:val="sr-Cyrl-BA"/>
              </w:rPr>
              <w:t>од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</w:rPr>
              <w:t xml:space="preserve"> P+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  <w:lang w:val="sr-Cyrl-BA"/>
              </w:rPr>
              <w:t>4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</w:rPr>
              <w:t xml:space="preserve"> do P+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  <w:lang w:val="sr-Cyrl-BA"/>
              </w:rPr>
              <w:t>8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</w:rPr>
              <w:t>, sa 12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  <w:lang w:val="sr-Cyrl-BA"/>
              </w:rPr>
              <w:t xml:space="preserve"> до 32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</w:rPr>
              <w:t xml:space="preserve"> stan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  <w:lang w:val="sr-Cyrl-BA"/>
              </w:rPr>
              <w:t>а</w:t>
            </w:r>
            <w:r w:rsidRPr="001F5714">
              <w:rPr>
                <w:rFonts w:ascii="Times New Roman" w:hAnsi="Times New Roman" w:cs="Times New Roman"/>
                <w:noProof/>
                <w:spacing w:val="4"/>
                <w:sz w:val="24"/>
                <w:szCs w:val="24"/>
              </w:rPr>
              <w:t xml:space="preserve"> po objektu. </w:t>
            </w:r>
          </w:p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Штете од овог земљотреса, очекује се да буду  врло високе и да пређу 25% у односу на буџет Града. </w:t>
            </w:r>
          </w:p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Критична инфраструктура ће бити угрожена а прије свега комуникације усљед одрона, односно прекид водоснабдијевања због помјерања тла. Вјероватни су прекиди у снабдијевању електричном енергијом и мобилном телефонијом. Може се очекивати да буде ван функције више од три дана.</w:t>
            </w:r>
          </w:p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Грађевине од јавног интереса и друштвеног значаја могу претрпити одређена значајнија  оштећења у вриједности од 5% буџета општине.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Генерисање других опасности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Овај земљотрес вјероватно може генерисати и друге опасности које могу угрозити становништво, економију/околину, КИ и јавне/друштвене објекте а то су пожари, одрони и клизишта.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Референтни инциденти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Овакав земљотрес у Граду Градишка се до сада није десио иако је по сеизмичкој карти у зони могућег таквог земљотреса.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Информисање јавности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 простору Града постоји</w:t>
            </w:r>
            <w:r w:rsidR="0039643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6</w:t>
            </w: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сирена за рано упозоравање и узбуњивање а постоји више приватних радио и телевизијских станица као и информациони канал локалног кабловског оператера те сигнал јавног РТВ сервис. Активна је интернет страница Града.</w:t>
            </w:r>
          </w:p>
        </w:tc>
      </w:tr>
      <w:tr w:rsidR="008A0A3D" w:rsidRPr="001F5714" w:rsidTr="00917FC5">
        <w:trPr>
          <w:jc w:val="center"/>
        </w:trPr>
        <w:tc>
          <w:tcPr>
            <w:tcW w:w="2093" w:type="dxa"/>
            <w:shd w:val="clear" w:color="auto" w:fill="D9D9D9"/>
            <w:vAlign w:val="center"/>
          </w:tcPr>
          <w:p w:rsidR="008A0A3D" w:rsidRPr="001F5714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Будуће информације</w:t>
            </w:r>
          </w:p>
        </w:tc>
        <w:tc>
          <w:tcPr>
            <w:tcW w:w="11907" w:type="dxa"/>
            <w:shd w:val="clear" w:color="auto" w:fill="auto"/>
            <w:vAlign w:val="center"/>
          </w:tcPr>
          <w:p w:rsidR="008A0A3D" w:rsidRPr="001F5714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1F5714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Информисање и подизање свијести јавности о земљотресу, начину понашања становништва у случају прекида путних комуникација и електричне енергије, прекиду мобилне телефоније као и начину превентивних поступака за избјегавање других опасности које могу бити генерисане земљотресом.</w:t>
            </w:r>
          </w:p>
        </w:tc>
      </w:tr>
    </w:tbl>
    <w:p w:rsidR="008A0A3D" w:rsidRDefault="008A0A3D" w:rsidP="00917FC5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lang w:val="sr-Cyrl-BA"/>
        </w:rPr>
      </w:pPr>
      <w:bookmarkStart w:id="16" w:name="_Toc30938956"/>
    </w:p>
    <w:p w:rsidR="008A0A3D" w:rsidRPr="00DD187C" w:rsidRDefault="00293B7A" w:rsidP="00917FC5">
      <w:pPr>
        <w:spacing w:after="0" w:line="240" w:lineRule="auto"/>
        <w:jc w:val="center"/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</w:pP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Табела</w:t>
      </w:r>
      <w:r w:rsidR="00DD187C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5</w:t>
      </w:r>
      <w:r w:rsidR="00DD187C">
        <w:rPr>
          <w:rFonts w:ascii="Times New Roman" w:hAnsi="Times New Roman" w:cs="Times New Roman"/>
          <w:bCs/>
          <w:i/>
          <w:noProof/>
          <w:sz w:val="24"/>
          <w:szCs w:val="24"/>
        </w:rPr>
        <w:t>.: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Анализа</w:t>
      </w:r>
      <w:r w:rsidR="00396431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за</w:t>
      </w:r>
      <w:r w:rsidR="00396431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најгори</w:t>
      </w:r>
      <w:r w:rsidR="00396431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могући</w:t>
      </w:r>
      <w:r w:rsidR="00396431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сценарио</w:t>
      </w:r>
      <w:r w:rsidR="00396431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земљотреса</w:t>
      </w:r>
      <w:bookmarkEnd w:id="16"/>
    </w:p>
    <w:p w:rsidR="008A0A3D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lastRenderedPageBreak/>
        <w:t>Анализа вјероватноће</w:t>
      </w:r>
    </w:p>
    <w:p w:rsidR="00F3698E" w:rsidRPr="005A27B9" w:rsidRDefault="00F3698E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5A27B9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 складу са статистичким подацима, учсталост земљотреса јачине 7 степени МСЦ на територији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Града Градишка</w:t>
      </w: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је једном у 100 година. То подразумјева да је вјероватноћа појаве земљотреса ове јачине  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врлониска  (1).</w:t>
      </w:r>
    </w:p>
    <w:p w:rsidR="008A0A3D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Анализа отпорности</w:t>
      </w:r>
    </w:p>
    <w:p w:rsidR="00F3698E" w:rsidRPr="005A27B9" w:rsidRDefault="00F3698E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5A27B9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Земљотрес јачине 7 степени МСЦ на територији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Града Градишка</w:t>
      </w: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се анализира кроз отпорност јединице локалне самоуправе и кроз штете по људе, еконимину/околину и друштвено/социјалне штете. Отпорност се анализира по шест основних фактора: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Стање докумената и система раног упозорења – </w:t>
      </w:r>
      <w:r>
        <w:rPr>
          <w:rFonts w:ascii="Times New Roman" w:hAnsi="Times New Roman"/>
          <w:noProof/>
          <w:sz w:val="24"/>
          <w:szCs w:val="24"/>
          <w:lang w:val="sr-Cyrl-BA"/>
        </w:rPr>
        <w:t>постоје</w:t>
      </w:r>
      <w:r w:rsidRPr="00D147FB">
        <w:rPr>
          <w:rFonts w:ascii="Times New Roman" w:hAnsi="Times New Roman"/>
          <w:noProof/>
          <w:sz w:val="24"/>
          <w:szCs w:val="24"/>
          <w:lang w:val="sr-Cyrl-BA"/>
        </w:rPr>
        <w:t xml:space="preserve"> документа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планског мониторинга </w:t>
      </w:r>
      <w:r w:rsidRPr="00D147FB">
        <w:rPr>
          <w:rFonts w:ascii="Times New Roman" w:hAnsi="Times New Roman"/>
          <w:noProof/>
          <w:sz w:val="24"/>
          <w:szCs w:val="24"/>
          <w:lang w:val="sr-Cyrl-BA"/>
        </w:rPr>
        <w:t>и систем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мониторинга, евалуације и</w:t>
      </w:r>
      <w:r w:rsidRPr="00D147FB">
        <w:rPr>
          <w:rFonts w:ascii="Times New Roman" w:hAnsi="Times New Roman"/>
          <w:noProof/>
          <w:sz w:val="24"/>
          <w:szCs w:val="24"/>
          <w:lang w:val="sr-Cyrl-BA"/>
        </w:rPr>
        <w:t xml:space="preserve"> раног упозорења те је отпорност у односу  на овај фактор </w:t>
      </w:r>
      <w:r w:rsidRPr="00D147FB">
        <w:rPr>
          <w:rFonts w:ascii="Times New Roman" w:hAnsi="Times New Roman"/>
          <w:b/>
          <w:noProof/>
          <w:sz w:val="24"/>
          <w:szCs w:val="24"/>
          <w:lang w:val="sr-Cyrl-BA"/>
        </w:rPr>
        <w:t>в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елика</w:t>
      </w:r>
      <w:r w:rsidRPr="00D147FB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4)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;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>Густина насељености (становника/км2) – на простору који м</w:t>
      </w:r>
      <w:r>
        <w:rPr>
          <w:rFonts w:ascii="Times New Roman" w:hAnsi="Times New Roman"/>
          <w:noProof/>
          <w:sz w:val="24"/>
          <w:szCs w:val="24"/>
          <w:lang w:val="sr-Cyrl-BA"/>
        </w:rPr>
        <w:t>оже бити захваћен земљотресом од 7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степени МСЦ просјечна густина насељености је око </w:t>
      </w:r>
      <w:r>
        <w:rPr>
          <w:rFonts w:ascii="Times New Roman" w:hAnsi="Times New Roman"/>
          <w:noProof/>
          <w:sz w:val="24"/>
          <w:szCs w:val="24"/>
          <w:lang w:val="sr-Cyrl-BA"/>
        </w:rPr>
        <w:t>64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 становника/км2 што значи да је отпорност у том сегменту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средња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3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); </w:t>
      </w:r>
    </w:p>
    <w:p w:rsidR="008A0A3D" w:rsidRPr="00672A3D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Густина инфраструктуре и привредних објеката -  простор који </w:t>
      </w:r>
      <w:r>
        <w:rPr>
          <w:rFonts w:ascii="Times New Roman" w:hAnsi="Times New Roman"/>
          <w:noProof/>
          <w:sz w:val="24"/>
          <w:szCs w:val="24"/>
          <w:lang w:val="sr-Cyrl-BA"/>
        </w:rPr>
        <w:t>може бити захваћен земљотресом од 7</w:t>
      </w:r>
      <w:r w:rsidR="00293B7A">
        <w:rPr>
          <w:rFonts w:ascii="Times New Roman" w:hAnsi="Times New Roman"/>
          <w:noProof/>
          <w:sz w:val="24"/>
          <w:szCs w:val="24"/>
          <w:lang w:val="sr-Cyrl-BA"/>
        </w:rPr>
        <w:t xml:space="preserve"> степени МСЦ има карактер</w:t>
      </w:r>
      <w:r w:rsidRPr="00672A3D">
        <w:rPr>
          <w:rFonts w:ascii="Times New Roman" w:hAnsi="Times New Roman"/>
          <w:noProof/>
          <w:sz w:val="24"/>
          <w:szCs w:val="24"/>
          <w:lang w:val="sr-Cyrl-BA"/>
        </w:rPr>
        <w:t xml:space="preserve">истику урбаног насеља са свим видовима објекта и привредних субјеката па се може говорити о отпорности </w:t>
      </w:r>
      <w:r w:rsidRPr="00672A3D">
        <w:rPr>
          <w:rFonts w:ascii="Times New Roman" w:hAnsi="Times New Roman"/>
          <w:b/>
          <w:noProof/>
          <w:sz w:val="24"/>
          <w:szCs w:val="24"/>
          <w:lang w:val="sr-Cyrl-BA"/>
        </w:rPr>
        <w:t>врло малој (1);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Могућност генерисања других опасности -  оваква врста земљотресом од 7 степени МСЦ лако може да генерише клизишта и одроне и изазове веће посљедице па се може говорити да је отпорност по овом фактору 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врло мала (1);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>Заштита – у случају земљотрес</w:t>
      </w:r>
      <w:r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 од 7 степени МСЦ јединица локалне самоуправе нема техничку ал</w:t>
      </w:r>
      <w:r>
        <w:rPr>
          <w:rFonts w:ascii="Times New Roman" w:hAnsi="Times New Roman"/>
          <w:noProof/>
          <w:sz w:val="24"/>
          <w:szCs w:val="24"/>
          <w:lang w:val="sr-Cyrl-BA"/>
        </w:rPr>
        <w:t>и има физичку заштиту у облику П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>В</w:t>
      </w:r>
      <w:r w:rsidR="00396431"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Ј те је по овом фактору отпорност 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мала (2);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>Постојање стручних служби – ј</w:t>
      </w:r>
      <w:r>
        <w:rPr>
          <w:rFonts w:ascii="Times New Roman" w:hAnsi="Times New Roman"/>
          <w:noProof/>
          <w:sz w:val="24"/>
          <w:szCs w:val="24"/>
          <w:lang w:val="sr-Cyrl-BA"/>
        </w:rPr>
        <w:t>единица локалне самоуправе има П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>В</w:t>
      </w:r>
      <w:r w:rsidR="00396431"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Ј, дом здравља, јединицу ЦЗ, полицијску </w:t>
      </w:r>
      <w:r>
        <w:rPr>
          <w:rFonts w:ascii="Times New Roman" w:hAnsi="Times New Roman"/>
          <w:noProof/>
          <w:sz w:val="24"/>
          <w:szCs w:val="24"/>
          <w:lang w:val="sr-Cyrl-BA"/>
        </w:rPr>
        <w:t>управу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, црвени крст, све су у потпуности опремљене и попуњене људским капацитетима те је отпорност по овом фактору 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велика (4).</w:t>
      </w:r>
    </w:p>
    <w:p w:rsidR="008A0A3D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Узимајући у обзир наведених шест фактора за процјену отпорности јединица локалне самоуправе процјењујемо да је отпорност јединице локалне самоуправе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Градишка</w:t>
      </w: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по питању земљотреса од 7 степени МСЦ 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средња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3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).</w:t>
      </w:r>
    </w:p>
    <w:p w:rsidR="008A0A3D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396431" w:rsidRDefault="00396431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lastRenderedPageBreak/>
        <w:t>Анализа штете</w:t>
      </w:r>
    </w:p>
    <w:p w:rsidR="00F3698E" w:rsidRPr="005A27B9" w:rsidRDefault="00F3698E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5A27B9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>Штете настале по људе, економију/околину и друштвено/социјалне штете усљед земљотресом од 7 степени МСЦ процјењујемо по сљедећем: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људе -  процјењујемо да би се у случају оваквог земљотреса од 7 степени МСЦ могло говорити о већем броју повријеђених лица па и смртно страдалим лицима те се штете могу окарактерисати по овом фактору као 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катастрофалне (5);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>Штете по економију/околину – процјењујемо да би ш</w:t>
      </w:r>
      <w:r>
        <w:rPr>
          <w:rFonts w:ascii="Times New Roman" w:hAnsi="Times New Roman"/>
          <w:noProof/>
          <w:sz w:val="24"/>
          <w:szCs w:val="24"/>
          <w:lang w:val="sr-Cyrl-BA"/>
        </w:rPr>
        <w:t>тете у овом случају биле преко 2</w:t>
      </w: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5% буџета јединице локалне самоуправе те се штете могу окарактерисати по овом фактору као 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значајна (4);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критичну инфраструктуру – по питању критичне инфраструктуре процјењујемо да би иста била ван функције више од 3 дана те се штете могу окарактерисати по овом фактору као 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катастрофична (5);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Штете на установама и грађевинама од јавног/друштвеног значаја – с обзиром да се ради о земљотресу од 7 степени МСЦ штете се могу окарактерисати по овом фактору као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катастрофалне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5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);</w:t>
      </w:r>
    </w:p>
    <w:p w:rsidR="008A0A3D" w:rsidRPr="005A27B9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/>
          <w:noProof/>
          <w:sz w:val="24"/>
          <w:szCs w:val="24"/>
          <w:lang w:val="sr-Cyrl-BA"/>
        </w:rPr>
        <w:t xml:space="preserve">Штете по друштвено/социјално стање у једниици локалне самоуправе -  из штета по критичну инфраструктуру и штете на јавним /друштвеним установама процјењујемо да је штета по овом фактору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катастрофалне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5</w:t>
      </w:r>
      <w:r w:rsidRPr="005A27B9">
        <w:rPr>
          <w:rFonts w:ascii="Times New Roman" w:hAnsi="Times New Roman"/>
          <w:b/>
          <w:noProof/>
          <w:sz w:val="24"/>
          <w:szCs w:val="24"/>
          <w:lang w:val="sr-Cyrl-BA"/>
        </w:rPr>
        <w:t>).</w:t>
      </w:r>
    </w:p>
    <w:p w:rsidR="00E105E9" w:rsidRDefault="008A0A3D" w:rsidP="00C00BDE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Гледајући свеукупне штете у јединици локалне самоуправе (људи, економија/околина и друштвено/социјалне) може се закључити да су штете за јединицу локалне самоуправе од земљотреса од 7 степени МСЦ 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катастрофалне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5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)</w:t>
      </w:r>
    </w:p>
    <w:p w:rsidR="00C00BDE" w:rsidRPr="00C00BDE" w:rsidRDefault="00C00BDE" w:rsidP="00C00BDE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sr-Cyrl-BA"/>
        </w:rPr>
      </w:pPr>
    </w:p>
    <w:p w:rsidR="008A0A3D" w:rsidRPr="005A27B9" w:rsidRDefault="008A0A3D" w:rsidP="00917FC5">
      <w:pPr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Анализа свеукупних посљедица</w:t>
      </w:r>
    </w:p>
    <w:p w:rsidR="008A0A3D" w:rsidRPr="005A27B9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 случају земљотреса од 7 степени МСЦ, а узимајући у обзир да је отпорност 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средња(3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)</w:t>
      </w: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и штете које при томе настају по људе, економију/околину и друштвено/социјално стање у општини 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катастрофалне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5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),</w:t>
      </w: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процјењујемо да су посљедице по јединицу локалне самоуправе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Градишка</w:t>
      </w:r>
      <w:r w:rsidRPr="005A27B9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значајне (4)</w:t>
      </w:r>
      <w:r w:rsidRPr="005A27B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односно дугорочан и јак утицај на живот и рад јединице локалне самоуправе.</w:t>
      </w:r>
    </w:p>
    <w:p w:rsidR="008A0A3D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ED3200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5A27B9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Анализа п</w:t>
      </w:r>
      <w:r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осљедица по штићене вриједности</w:t>
      </w:r>
    </w:p>
    <w:p w:rsidR="00C809CF" w:rsidRDefault="00C809CF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ED3200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>Поред генерално сагледаних посљедица процјењујемо посљедице и по штићене вриједности како слиједи:</w:t>
      </w:r>
    </w:p>
    <w:p w:rsidR="008A0A3D" w:rsidRPr="00ED3200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Посљедице по људе -  имајући у виду процјењену отпорност јединице локалне самоуправе која је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средња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3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и штету која се процјењује по ову штићену вриједност као 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катастрофална  (5)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посљедице су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значајне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4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>;</w:t>
      </w:r>
    </w:p>
    <w:p w:rsidR="008A0A3D" w:rsidRPr="00ED3200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>Посљедице по економију и околину - имајући у виду процјењену отпорност јединице локалне самоуправе која је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средња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3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и штету која се процјењује по ову штићену вриједност као 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значајна (4)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посљедице су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умјерене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3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>;</w:t>
      </w:r>
    </w:p>
    <w:p w:rsidR="00C809CF" w:rsidRPr="00C00BDE" w:rsidRDefault="008A0A3D" w:rsidP="003706B0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Друштвено/социјална стабилност - имајући у виду процјењену отпорност јединице локалне самоуправе која је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средња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3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и штету која се процјењује по ову штићену вриједност као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катастрофална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5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)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посљедице су </w:t>
      </w:r>
      <w:r w:rsidRPr="00ED3200">
        <w:rPr>
          <w:rFonts w:ascii="Times New Roman" w:hAnsi="Times New Roman"/>
          <w:b/>
          <w:noProof/>
          <w:sz w:val="24"/>
          <w:szCs w:val="24"/>
          <w:lang w:val="sr-Cyrl-BA"/>
        </w:rPr>
        <w:t>значајне (4)</w:t>
      </w:r>
    </w:p>
    <w:p w:rsidR="00F3698E" w:rsidRPr="00ED3200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lastRenderedPageBreak/>
        <w:t>Процјена ризика</w:t>
      </w:r>
    </w:p>
    <w:p w:rsidR="00DD187C" w:rsidRPr="00396431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>У складу са процјенама штете и посљедица земљотреса од 7 степени МСЦ процјењујемо да је ризик по људе, економију/околину и друштвено/социјалну стабилност како је дато у сљедећим матрицама ризика:</w:t>
      </w:r>
    </w:p>
    <w:p w:rsidR="008A0A3D" w:rsidRPr="00ED3200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tbl>
      <w:tblPr>
        <w:tblW w:w="5000" w:type="pct"/>
        <w:tblLook w:val="04A0"/>
      </w:tblPr>
      <w:tblGrid>
        <w:gridCol w:w="4788"/>
        <w:gridCol w:w="4788"/>
        <w:gridCol w:w="4785"/>
      </w:tblGrid>
      <w:tr w:rsidR="008A0A3D" w:rsidRPr="00984FCC" w:rsidTr="00917FC5">
        <w:tc>
          <w:tcPr>
            <w:tcW w:w="1667" w:type="pct"/>
            <w:shd w:val="clear" w:color="auto" w:fill="auto"/>
            <w:vAlign w:val="center"/>
          </w:tcPr>
          <w:p w:rsidR="008A0A3D" w:rsidRPr="00984FCC" w:rsidRDefault="008A0A3D" w:rsidP="00917FC5">
            <w:pPr>
              <w:ind w:left="284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Ризик по људе</w:t>
            </w:r>
          </w:p>
        </w:tc>
        <w:tc>
          <w:tcPr>
            <w:tcW w:w="1667" w:type="pct"/>
            <w:shd w:val="clear" w:color="auto" w:fill="auto"/>
            <w:vAlign w:val="center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Ризик по економију/околину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8A0A3D" w:rsidRPr="00984FCC" w:rsidRDefault="008A0A3D" w:rsidP="00917FC5">
            <w:pPr>
              <w:ind w:left="181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Друштвено/социјална стабилност</w:t>
            </w:r>
          </w:p>
        </w:tc>
      </w:tr>
      <w:tr w:rsidR="008A0A3D" w:rsidRPr="00984FCC" w:rsidTr="00917FC5">
        <w:tc>
          <w:tcPr>
            <w:tcW w:w="1667" w:type="pct"/>
            <w:shd w:val="clear" w:color="auto" w:fill="auto"/>
          </w:tcPr>
          <w:tbl>
            <w:tblPr>
              <w:tblpPr w:leftFromText="180" w:rightFromText="180" w:vertAnchor="text" w:horzAnchor="margin" w:tblpY="-187"/>
              <w:tblOverlap w:val="never"/>
              <w:tblW w:w="30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667"/>
              <w:gridCol w:w="327"/>
              <w:gridCol w:w="464"/>
              <w:gridCol w:w="422"/>
              <w:gridCol w:w="408"/>
              <w:gridCol w:w="399"/>
              <w:gridCol w:w="390"/>
            </w:tblGrid>
            <w:tr w:rsidR="008A0A3D" w:rsidRPr="00984FCC" w:rsidTr="00917FC5">
              <w:trPr>
                <w:trHeight w:val="267"/>
              </w:trPr>
              <w:tc>
                <w:tcPr>
                  <w:tcW w:w="66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textDirection w:val="btLr"/>
                  <w:vAlign w:val="center"/>
                </w:tcPr>
                <w:p w:rsidR="008A0A3D" w:rsidRPr="00ED3200" w:rsidRDefault="008A0A3D" w:rsidP="00DD187C">
                  <w:pPr>
                    <w:spacing w:after="0" w:line="240" w:lineRule="auto"/>
                    <w:ind w:right="113"/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  <w:t>ПОСЉЕДИЦЕ</w:t>
                  </w: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  <w:t>5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  <w:t>4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Х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  <w:t>3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ED3200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noProof/>
                      <w:sz w:val="18"/>
                      <w:szCs w:val="18"/>
                      <w:lang w:val="sr-Cyrl-BA"/>
                    </w:rPr>
                    <w:t>2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208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  <w:t>ВЈЕРОВАТНОЋА</w:t>
                  </w:r>
                </w:p>
              </w:tc>
            </w:tr>
          </w:tbl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667" w:type="pct"/>
            <w:shd w:val="clear" w:color="auto" w:fill="auto"/>
          </w:tcPr>
          <w:tbl>
            <w:tblPr>
              <w:tblpPr w:leftFromText="180" w:rightFromText="180" w:vertAnchor="page" w:horzAnchor="margin" w:tblpY="1"/>
              <w:tblOverlap w:val="never"/>
              <w:tblW w:w="30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667"/>
              <w:gridCol w:w="327"/>
              <w:gridCol w:w="464"/>
              <w:gridCol w:w="422"/>
              <w:gridCol w:w="408"/>
              <w:gridCol w:w="399"/>
              <w:gridCol w:w="390"/>
            </w:tblGrid>
            <w:tr w:rsidR="008A0A3D" w:rsidRPr="00984FCC" w:rsidTr="00917FC5">
              <w:trPr>
                <w:trHeight w:val="267"/>
              </w:trPr>
              <w:tc>
                <w:tcPr>
                  <w:tcW w:w="66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textDirection w:val="btLr"/>
                  <w:vAlign w:val="center"/>
                </w:tcPr>
                <w:p w:rsidR="008A0A3D" w:rsidRPr="00ED3200" w:rsidRDefault="008A0A3D" w:rsidP="00DD187C">
                  <w:pPr>
                    <w:spacing w:after="0" w:line="240" w:lineRule="auto"/>
                    <w:ind w:right="113"/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  <w:t>ПОСЉЕДИЦЕ</w:t>
                  </w: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Х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208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  <w:t>ВЈЕРОВАТНОЋА</w:t>
                  </w:r>
                </w:p>
              </w:tc>
            </w:tr>
          </w:tbl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666" w:type="pct"/>
            <w:shd w:val="clear" w:color="auto" w:fill="auto"/>
          </w:tcPr>
          <w:tbl>
            <w:tblPr>
              <w:tblpPr w:leftFromText="180" w:rightFromText="180" w:vertAnchor="page" w:horzAnchor="margin" w:tblpY="1"/>
              <w:tblOverlap w:val="never"/>
              <w:tblW w:w="30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667"/>
              <w:gridCol w:w="327"/>
              <w:gridCol w:w="464"/>
              <w:gridCol w:w="422"/>
              <w:gridCol w:w="408"/>
              <w:gridCol w:w="399"/>
              <w:gridCol w:w="390"/>
            </w:tblGrid>
            <w:tr w:rsidR="008A0A3D" w:rsidRPr="00984FCC" w:rsidTr="00917FC5">
              <w:trPr>
                <w:trHeight w:val="267"/>
              </w:trPr>
              <w:tc>
                <w:tcPr>
                  <w:tcW w:w="667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textDirection w:val="btLr"/>
                  <w:vAlign w:val="center"/>
                </w:tcPr>
                <w:p w:rsidR="008A0A3D" w:rsidRPr="00ED3200" w:rsidRDefault="008A0A3D" w:rsidP="00DD187C">
                  <w:pPr>
                    <w:spacing w:after="0" w:line="240" w:lineRule="auto"/>
                    <w:ind w:right="113"/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</w:pPr>
                  <w:r w:rsidRPr="00ED3200">
                    <w:rPr>
                      <w:rFonts w:ascii="Times New Roman" w:hAnsi="Times New Roman" w:cs="Times New Roman"/>
                      <w:b/>
                      <w:noProof/>
                      <w:sz w:val="18"/>
                      <w:szCs w:val="18"/>
                      <w:lang w:val="sr-Cyrl-BA"/>
                    </w:rPr>
                    <w:t>ПОСЉЕДИЦЕ</w:t>
                  </w: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Х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0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C0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92D050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vMerge/>
                  <w:tcBorders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2</w:t>
                  </w:r>
                </w:p>
              </w:tc>
              <w:tc>
                <w:tcPr>
                  <w:tcW w:w="4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3</w:t>
                  </w:r>
                </w:p>
              </w:tc>
              <w:tc>
                <w:tcPr>
                  <w:tcW w:w="3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4</w:t>
                  </w:r>
                </w:p>
              </w:tc>
              <w:tc>
                <w:tcPr>
                  <w:tcW w:w="3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noProof/>
                      <w:lang w:val="sr-Cyrl-BA"/>
                    </w:rPr>
                    <w:t>5</w:t>
                  </w:r>
                </w:p>
              </w:tc>
            </w:tr>
            <w:tr w:rsidR="008A0A3D" w:rsidRPr="00984FCC" w:rsidTr="00917FC5">
              <w:trPr>
                <w:trHeight w:val="142"/>
              </w:trPr>
              <w:tc>
                <w:tcPr>
                  <w:tcW w:w="66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32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noProof/>
                      <w:lang w:val="sr-Cyrl-BA"/>
                    </w:rPr>
                  </w:pPr>
                </w:p>
              </w:tc>
              <w:tc>
                <w:tcPr>
                  <w:tcW w:w="2083" w:type="dxa"/>
                  <w:gridSpan w:val="5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:rsidR="008A0A3D" w:rsidRPr="00984FCC" w:rsidRDefault="008A0A3D" w:rsidP="00DD187C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</w:pPr>
                  <w:r w:rsidRPr="00984FCC">
                    <w:rPr>
                      <w:rFonts w:ascii="Times New Roman" w:hAnsi="Times New Roman" w:cs="Times New Roman"/>
                      <w:b/>
                      <w:noProof/>
                      <w:lang w:val="sr-Cyrl-BA"/>
                    </w:rPr>
                    <w:t>ВЈЕРОВАТНОЋА</w:t>
                  </w:r>
                </w:p>
              </w:tc>
            </w:tr>
          </w:tbl>
          <w:p w:rsidR="008A0A3D" w:rsidRPr="00984FCC" w:rsidRDefault="008A0A3D" w:rsidP="00DD187C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</w:tr>
    </w:tbl>
    <w:p w:rsidR="00DD187C" w:rsidRDefault="00DD187C" w:rsidP="00E105E9">
      <w:pPr>
        <w:pStyle w:val="Caption"/>
      </w:pPr>
      <w:bookmarkStart w:id="17" w:name="_Toc30938957"/>
    </w:p>
    <w:p w:rsidR="008A0A3D" w:rsidRPr="00F3698E" w:rsidRDefault="00293B7A" w:rsidP="00E105E9">
      <w:pPr>
        <w:pStyle w:val="Caption"/>
      </w:pPr>
      <w:r>
        <w:t>Табела</w:t>
      </w:r>
      <w:r w:rsidR="00DD187C">
        <w:t xml:space="preserve"> 6</w:t>
      </w:r>
      <w:r w:rsidR="008A0A3D" w:rsidRPr="00984FCC">
        <w:t xml:space="preserve">.: </w:t>
      </w:r>
      <w:r>
        <w:t>Матрице</w:t>
      </w:r>
      <w:r w:rsidR="00C00BDE">
        <w:t xml:space="preserve"> </w:t>
      </w:r>
      <w:r>
        <w:t>анализе</w:t>
      </w:r>
      <w:r w:rsidR="00C00BDE">
        <w:t xml:space="preserve"> </w:t>
      </w:r>
      <w:r>
        <w:t>ризика</w:t>
      </w:r>
      <w:r w:rsidR="00C00BDE">
        <w:t xml:space="preserve"> </w:t>
      </w:r>
      <w:r>
        <w:t>од</w:t>
      </w:r>
      <w:r w:rsidR="00C00BDE">
        <w:t xml:space="preserve"> </w:t>
      </w:r>
      <w:r>
        <w:t>земљотреса</w:t>
      </w:r>
      <w:r w:rsidR="008A0A3D" w:rsidRPr="00F3698E">
        <w:t xml:space="preserve"> 7 </w:t>
      </w:r>
      <w:r>
        <w:t>степени</w:t>
      </w:r>
      <w:r w:rsidR="00C00BDE">
        <w:t xml:space="preserve"> </w:t>
      </w:r>
      <w:r>
        <w:t>МСЦ</w:t>
      </w:r>
      <w:bookmarkEnd w:id="17"/>
    </w:p>
    <w:p w:rsidR="00F3698E" w:rsidRPr="00293B7A" w:rsidRDefault="008A0A3D" w:rsidP="00F3698E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293B7A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 случају земљотреса од 7 степени МСЦ процјењујемо да је ризик </w:t>
      </w:r>
      <w:r w:rsidRPr="00293B7A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умјерен</w:t>
      </w:r>
      <w:r w:rsidRPr="00293B7A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односно </w:t>
      </w:r>
      <w:r w:rsidRPr="00293B7A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прихватљив</w:t>
      </w:r>
      <w:r w:rsidRPr="00293B7A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за људе, економију/околину и друштвено/социјалну стабилност општине док је вјероватноћа појаве овог догађаја врло ниска.</w:t>
      </w:r>
    </w:p>
    <w:p w:rsidR="008A0A3D" w:rsidRDefault="008A0A3D" w:rsidP="00F3698E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Узимајући у обзир да је процјењена вјероватноћа појаве земљотреса од 7 степени МСЦ </w:t>
      </w:r>
      <w:r w:rsidRPr="00ED3200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врло ниска (1)</w:t>
      </w: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и процјену да свеукупне посљедице од истог могу бити </w:t>
      </w:r>
      <w:r w:rsidRPr="00ED3200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значајне (4),</w:t>
      </w: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процјењујемо да је ризик у случају земљотреса од 7 степени МСЦ за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 Градишка</w:t>
      </w:r>
      <w:r w:rsidRPr="00ED3200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УМЈЕРЕН</w:t>
      </w: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односно </w:t>
      </w:r>
      <w:r w:rsidRPr="00ED3200">
        <w:rPr>
          <w:rFonts w:ascii="Times New Roman" w:hAnsi="Times New Roman" w:cs="Times New Roman"/>
          <w:b/>
          <w:noProof/>
          <w:sz w:val="24"/>
          <w:szCs w:val="24"/>
          <w:u w:val="single"/>
          <w:lang w:val="sr-Cyrl-BA"/>
        </w:rPr>
        <w:t>прихватљив</w:t>
      </w: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>.</w:t>
      </w:r>
    </w:p>
    <w:p w:rsidR="00F3698E" w:rsidRPr="00874CEE" w:rsidRDefault="00F3698E" w:rsidP="00F3698E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tbl>
      <w:tblPr>
        <w:tblW w:w="84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1718"/>
        <w:gridCol w:w="425"/>
        <w:gridCol w:w="1117"/>
        <w:gridCol w:w="1134"/>
        <w:gridCol w:w="1302"/>
        <w:gridCol w:w="1276"/>
        <w:gridCol w:w="1125"/>
      </w:tblGrid>
      <w:tr w:rsidR="008A0A3D" w:rsidRPr="00984FCC" w:rsidTr="00917FC5">
        <w:trPr>
          <w:trHeight w:val="252"/>
          <w:jc w:val="center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8A0A3D" w:rsidRPr="00984FCC" w:rsidRDefault="008A0A3D" w:rsidP="00917FC5">
            <w:pPr>
              <w:ind w:left="113" w:right="113"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ПОСЉЕДИЦЕ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Катастрофалне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5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 xml:space="preserve">Значајне 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4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Умјерен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3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Мала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2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134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Занемарљива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1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</w:tr>
      <w:tr w:rsidR="008A0A3D" w:rsidRPr="00984FCC" w:rsidTr="00917FC5">
        <w:trPr>
          <w:trHeight w:val="266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21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2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4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sz w:val="24"/>
                <w:lang w:val="sr-Cyrl-BA"/>
              </w:rPr>
              <w:t>5</w:t>
            </w:r>
          </w:p>
        </w:tc>
      </w:tr>
      <w:tr w:rsidR="008A0A3D" w:rsidRPr="00984FCC" w:rsidTr="00917FC5">
        <w:trPr>
          <w:trHeight w:val="266"/>
          <w:jc w:val="center"/>
        </w:trPr>
        <w:tc>
          <w:tcPr>
            <w:tcW w:w="3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2143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Врло ниска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Ниска</w:t>
            </w: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Просјечна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 xml:space="preserve">Висока 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Врло висока</w:t>
            </w:r>
          </w:p>
        </w:tc>
      </w:tr>
      <w:tr w:rsidR="008A0A3D" w:rsidRPr="00984FCC" w:rsidTr="00C809CF">
        <w:trPr>
          <w:trHeight w:val="402"/>
          <w:jc w:val="center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rPr>
                <w:rFonts w:ascii="Times New Roman" w:hAnsi="Times New Roman" w:cs="Times New Roman"/>
                <w:noProof/>
                <w:sz w:val="24"/>
                <w:lang w:val="sr-Cyrl-BA"/>
              </w:rPr>
            </w:pPr>
          </w:p>
        </w:tc>
        <w:tc>
          <w:tcPr>
            <w:tcW w:w="80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0A3D" w:rsidRPr="00984FCC" w:rsidRDefault="008A0A3D" w:rsidP="00917FC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sz w:val="24"/>
                <w:lang w:val="sr-Cyrl-BA"/>
              </w:rPr>
              <w:t>ВЈЕРОВАТНОЋА</w:t>
            </w:r>
          </w:p>
        </w:tc>
      </w:tr>
    </w:tbl>
    <w:p w:rsidR="00F3698E" w:rsidRDefault="00F3698E" w:rsidP="00F3698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lang w:val="sr-Cyrl-BA"/>
        </w:rPr>
      </w:pPr>
      <w:bookmarkStart w:id="18" w:name="_Toc30938958"/>
    </w:p>
    <w:p w:rsidR="008A0A3D" w:rsidRPr="00DD187C" w:rsidRDefault="008A0A3D" w:rsidP="00F3698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noProof/>
          <w:sz w:val="24"/>
          <w:szCs w:val="24"/>
          <w:lang w:val="sr-Cyrl-BA"/>
        </w:rPr>
      </w:pPr>
      <w:r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T</w:t>
      </w:r>
      <w:r w:rsidR="00DD187C">
        <w:rPr>
          <w:rFonts w:ascii="Times New Roman" w:hAnsi="Times New Roman" w:cs="Times New Roman"/>
          <w:bCs/>
          <w:i/>
          <w:noProof/>
          <w:sz w:val="24"/>
          <w:szCs w:val="24"/>
        </w:rPr>
        <w:t>абела</w:t>
      </w:r>
      <w:r w:rsidR="00DD187C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7</w:t>
      </w:r>
      <w:r w:rsidRPr="00DD187C"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  <w:t>.:Матрица ризика за појаву земљотреса</w:t>
      </w:r>
      <w:bookmarkStart w:id="19" w:name="_Toc30938380"/>
      <w:bookmarkEnd w:id="18"/>
    </w:p>
    <w:p w:rsidR="00C809CF" w:rsidRPr="00C00BDE" w:rsidRDefault="00293B7A" w:rsidP="003706B0">
      <w:pPr>
        <w:pStyle w:val="Heading3"/>
        <w:numPr>
          <w:ilvl w:val="2"/>
          <w:numId w:val="5"/>
        </w:numPr>
        <w:spacing w:before="0" w:line="240" w:lineRule="auto"/>
        <w:ind w:left="709" w:hanging="709"/>
        <w:jc w:val="both"/>
        <w:rPr>
          <w:rFonts w:ascii="Times New Roman" w:hAnsi="Times New Roman" w:cs="Times New Roman"/>
          <w:b/>
          <w:noProof/>
          <w:color w:val="auto"/>
          <w:lang w:val="sr-Cyrl-BA"/>
        </w:rPr>
      </w:pPr>
      <w:r>
        <w:rPr>
          <w:rFonts w:ascii="Times New Roman" w:hAnsi="Times New Roman" w:cs="Times New Roman"/>
          <w:b/>
          <w:noProof/>
          <w:color w:val="auto"/>
        </w:rPr>
        <w:lastRenderedPageBreak/>
        <w:t>Укупан</w:t>
      </w:r>
      <w:r w:rsidR="00C00BDE">
        <w:rPr>
          <w:rFonts w:ascii="Times New Roman" w:hAnsi="Times New Roman" w:cs="Times New Roman"/>
          <w:b/>
          <w:noProof/>
          <w:color w:val="auto"/>
        </w:rPr>
        <w:t xml:space="preserve"> </w:t>
      </w:r>
      <w:r>
        <w:rPr>
          <w:rFonts w:ascii="Times New Roman" w:hAnsi="Times New Roman" w:cs="Times New Roman"/>
          <w:b/>
          <w:noProof/>
          <w:color w:val="auto"/>
        </w:rPr>
        <w:t>ризик</w:t>
      </w:r>
      <w:r w:rsidR="00C00BDE">
        <w:rPr>
          <w:rFonts w:ascii="Times New Roman" w:hAnsi="Times New Roman" w:cs="Times New Roman"/>
          <w:b/>
          <w:noProof/>
          <w:color w:val="auto"/>
        </w:rPr>
        <w:t xml:space="preserve"> </w:t>
      </w:r>
      <w:r>
        <w:rPr>
          <w:rFonts w:ascii="Times New Roman" w:hAnsi="Times New Roman" w:cs="Times New Roman"/>
          <w:b/>
          <w:noProof/>
          <w:color w:val="auto"/>
        </w:rPr>
        <w:t>од</w:t>
      </w:r>
      <w:r w:rsidR="00C00BDE">
        <w:rPr>
          <w:rFonts w:ascii="Times New Roman" w:hAnsi="Times New Roman" w:cs="Times New Roman"/>
          <w:b/>
          <w:noProof/>
          <w:color w:val="auto"/>
        </w:rPr>
        <w:t xml:space="preserve"> </w:t>
      </w:r>
      <w:r>
        <w:rPr>
          <w:rFonts w:ascii="Times New Roman" w:hAnsi="Times New Roman" w:cs="Times New Roman"/>
          <w:b/>
          <w:noProof/>
          <w:color w:val="auto"/>
        </w:rPr>
        <w:t>земљотреса</w:t>
      </w:r>
      <w:bookmarkEnd w:id="19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4"/>
        <w:gridCol w:w="1971"/>
        <w:gridCol w:w="1724"/>
        <w:gridCol w:w="1622"/>
        <w:gridCol w:w="1395"/>
        <w:gridCol w:w="1842"/>
      </w:tblGrid>
      <w:tr w:rsidR="008A0A3D" w:rsidRPr="00984FCC" w:rsidTr="00917FC5">
        <w:trPr>
          <w:trHeight w:val="285"/>
          <w:jc w:val="center"/>
        </w:trPr>
        <w:tc>
          <w:tcPr>
            <w:tcW w:w="734" w:type="dxa"/>
            <w:vMerge w:val="restart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Р.бр.</w:t>
            </w:r>
          </w:p>
        </w:tc>
        <w:tc>
          <w:tcPr>
            <w:tcW w:w="1971" w:type="dxa"/>
            <w:vMerge w:val="restart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Врста сценарија</w:t>
            </w:r>
          </w:p>
        </w:tc>
        <w:tc>
          <w:tcPr>
            <w:tcW w:w="3346" w:type="dxa"/>
            <w:gridSpan w:val="2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Вриједности</w:t>
            </w:r>
          </w:p>
        </w:tc>
        <w:tc>
          <w:tcPr>
            <w:tcW w:w="1395" w:type="dxa"/>
            <w:vMerge w:val="restart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Ниво ризика</w:t>
            </w:r>
          </w:p>
        </w:tc>
        <w:tc>
          <w:tcPr>
            <w:tcW w:w="1842" w:type="dxa"/>
            <w:vMerge w:val="restart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Прихватљивост</w:t>
            </w:r>
          </w:p>
        </w:tc>
      </w:tr>
      <w:tr w:rsidR="008A0A3D" w:rsidRPr="00984FCC" w:rsidTr="00917FC5">
        <w:trPr>
          <w:trHeight w:val="269"/>
          <w:jc w:val="center"/>
        </w:trPr>
        <w:tc>
          <w:tcPr>
            <w:tcW w:w="734" w:type="dxa"/>
            <w:vMerge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971" w:type="dxa"/>
            <w:vMerge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724" w:type="dxa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Вјероватноћа</w:t>
            </w:r>
          </w:p>
        </w:tc>
        <w:tc>
          <w:tcPr>
            <w:tcW w:w="1622" w:type="dxa"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Посљедице</w:t>
            </w:r>
          </w:p>
        </w:tc>
        <w:tc>
          <w:tcPr>
            <w:tcW w:w="1395" w:type="dxa"/>
            <w:vMerge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842" w:type="dxa"/>
            <w:vMerge/>
            <w:shd w:val="clear" w:color="auto" w:fill="D9D9D9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</w:tr>
      <w:tr w:rsidR="008A0A3D" w:rsidRPr="00984FCC" w:rsidTr="00917FC5">
        <w:trPr>
          <w:jc w:val="center"/>
        </w:trPr>
        <w:tc>
          <w:tcPr>
            <w:tcW w:w="734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1.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Земљотрес 5 степени МЦС</w:t>
            </w:r>
          </w:p>
        </w:tc>
        <w:tc>
          <w:tcPr>
            <w:tcW w:w="1724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2</w:t>
            </w:r>
          </w:p>
        </w:tc>
        <w:tc>
          <w:tcPr>
            <w:tcW w:w="1622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1</w:t>
            </w:r>
          </w:p>
        </w:tc>
        <w:tc>
          <w:tcPr>
            <w:tcW w:w="1395" w:type="dxa"/>
            <w:shd w:val="clear" w:color="auto" w:fill="92D05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НИЗАК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Прихватљив</w:t>
            </w:r>
          </w:p>
        </w:tc>
      </w:tr>
      <w:tr w:rsidR="008A0A3D" w:rsidRPr="00984FCC" w:rsidTr="00917FC5">
        <w:trPr>
          <w:jc w:val="center"/>
        </w:trPr>
        <w:tc>
          <w:tcPr>
            <w:tcW w:w="734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2.</w:t>
            </w:r>
          </w:p>
        </w:tc>
        <w:tc>
          <w:tcPr>
            <w:tcW w:w="1971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Земљотрес 7 степени МЦС</w:t>
            </w:r>
          </w:p>
        </w:tc>
        <w:tc>
          <w:tcPr>
            <w:tcW w:w="1724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1</w:t>
            </w:r>
          </w:p>
        </w:tc>
        <w:tc>
          <w:tcPr>
            <w:tcW w:w="1622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4</w:t>
            </w:r>
          </w:p>
        </w:tc>
        <w:tc>
          <w:tcPr>
            <w:tcW w:w="1395" w:type="dxa"/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УМЈЕРЕН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Прихватљив</w:t>
            </w:r>
          </w:p>
        </w:tc>
      </w:tr>
      <w:tr w:rsidR="008A0A3D" w:rsidRPr="00984FCC" w:rsidTr="00917FC5">
        <w:trPr>
          <w:jc w:val="center"/>
        </w:trPr>
        <w:tc>
          <w:tcPr>
            <w:tcW w:w="2705" w:type="dxa"/>
            <w:gridSpan w:val="2"/>
            <w:shd w:val="clear" w:color="auto" w:fill="auto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УКУПАН РИЗИК</w:t>
            </w:r>
          </w:p>
        </w:tc>
        <w:tc>
          <w:tcPr>
            <w:tcW w:w="4741" w:type="dxa"/>
            <w:gridSpan w:val="3"/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УМЈЕРЕН</w:t>
            </w:r>
          </w:p>
        </w:tc>
        <w:tc>
          <w:tcPr>
            <w:tcW w:w="1842" w:type="dxa"/>
            <w:shd w:val="clear" w:color="auto" w:fill="FFFF00"/>
            <w:vAlign w:val="center"/>
          </w:tcPr>
          <w:p w:rsidR="008A0A3D" w:rsidRPr="00984FCC" w:rsidRDefault="008A0A3D" w:rsidP="00DD1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Прихватљив</w:t>
            </w:r>
          </w:p>
        </w:tc>
      </w:tr>
    </w:tbl>
    <w:p w:rsidR="008A0A3D" w:rsidRPr="00DD187C" w:rsidRDefault="00C00BDE" w:rsidP="00C00BDE">
      <w:pPr>
        <w:rPr>
          <w:rFonts w:ascii="Times New Roman" w:hAnsi="Times New Roman" w:cs="Times New Roman"/>
          <w:bCs/>
          <w:noProof/>
          <w:sz w:val="24"/>
          <w:szCs w:val="24"/>
          <w:lang w:val="sr-Cyrl-BA"/>
        </w:rPr>
      </w:pPr>
      <w:bookmarkStart w:id="20" w:name="_Toc30938959"/>
      <w:r>
        <w:rPr>
          <w:rFonts w:ascii="Times New Roman" w:hAnsi="Times New Roman" w:cs="Times New Roman"/>
          <w:b/>
          <w:bCs/>
          <w:i/>
          <w:noProof/>
          <w:lang w:val="sr-Cyrl-BA"/>
        </w:rPr>
        <w:t xml:space="preserve">                                                                                     </w:t>
      </w:r>
      <w:r w:rsidR="008A0A3D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Ta</w:t>
      </w:r>
      <w:r w:rsidR="00B215E0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>бела</w:t>
      </w:r>
      <w:r w:rsidR="00DD187C" w:rsidRPr="00DD187C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8</w:t>
      </w:r>
      <w:r w:rsidR="008A0A3D" w:rsidRPr="00DD187C">
        <w:rPr>
          <w:rFonts w:ascii="Times New Roman" w:hAnsi="Times New Roman" w:cs="Times New Roman"/>
          <w:bCs/>
          <w:noProof/>
          <w:sz w:val="24"/>
          <w:szCs w:val="24"/>
          <w:lang w:val="sr-Cyrl-BA"/>
        </w:rPr>
        <w:t xml:space="preserve">.: </w:t>
      </w:r>
      <w:r w:rsidR="008A0A3D" w:rsidRPr="00DD187C"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  <w:t>Средња вриједност сценарија</w:t>
      </w:r>
      <w:bookmarkEnd w:id="20"/>
    </w:p>
    <w:p w:rsidR="008A0A3D" w:rsidRPr="00ED3200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>Анализирајући вјероватноћу и посљедице у случају земљотреса кроз два претходна сценарија, процјељује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мо да је ризик од земљотреса на подручју Града Градишка</w:t>
      </w:r>
      <w:r w:rsidRPr="00ED3200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УМЈЕРЕН</w:t>
      </w: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те самим тим и </w:t>
      </w:r>
      <w:r w:rsidRPr="00ED3200">
        <w:rPr>
          <w:rFonts w:ascii="Times New Roman" w:hAnsi="Times New Roman" w:cs="Times New Roman"/>
          <w:b/>
          <w:noProof/>
          <w:sz w:val="24"/>
          <w:szCs w:val="24"/>
          <w:lang w:val="sr-Cyrl-BA"/>
        </w:rPr>
        <w:t>прихватљив.</w:t>
      </w:r>
    </w:p>
    <w:p w:rsidR="00C809CF" w:rsidRDefault="00C809CF" w:rsidP="00917FC5">
      <w:pPr>
        <w:pStyle w:val="Heading3"/>
        <w:spacing w:before="0" w:line="240" w:lineRule="auto"/>
        <w:jc w:val="both"/>
        <w:rPr>
          <w:rFonts w:ascii="Times New Roman" w:hAnsi="Times New Roman" w:cs="Times New Roman"/>
          <w:b/>
          <w:noProof/>
          <w:color w:val="auto"/>
          <w:lang w:val="sr-Cyrl-BA"/>
        </w:rPr>
      </w:pPr>
      <w:bookmarkStart w:id="21" w:name="_Toc30938381"/>
    </w:p>
    <w:bookmarkEnd w:id="21"/>
    <w:p w:rsidR="008A0A3D" w:rsidRPr="00293B7A" w:rsidRDefault="00293B7A" w:rsidP="00917FC5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293B7A">
        <w:rPr>
          <w:rFonts w:ascii="Times New Roman" w:hAnsi="Times New Roman" w:cs="Times New Roman"/>
          <w:b/>
          <w:noProof/>
          <w:sz w:val="24"/>
          <w:szCs w:val="24"/>
        </w:rPr>
        <w:t>Анализа капацитета</w:t>
      </w:r>
    </w:p>
    <w:p w:rsidR="008A0A3D" w:rsidRPr="00C10F66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Превентивни капацитети</w:t>
      </w:r>
    </w:p>
    <w:p w:rsidR="008A0A3D" w:rsidRPr="00C10F66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Анализирајући превентивне капацитете за одговор на бујичне и друге поплаве, може се закључити сљедеће:</w:t>
      </w:r>
    </w:p>
    <w:p w:rsidR="008A0A3D" w:rsidRPr="00C10F66" w:rsidRDefault="008A0A3D" w:rsidP="003706B0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становништво  није упознато о поступању у случају поплава, реагују по искуству,</w:t>
      </w:r>
    </w:p>
    <w:p w:rsidR="008A0A3D" w:rsidRPr="00C10F66" w:rsidRDefault="008A0A3D" w:rsidP="003706B0">
      <w:pPr>
        <w:numPr>
          <w:ilvl w:val="0"/>
          <w:numId w:val="10"/>
        </w:numPr>
        <w:spacing w:after="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нема редовне едукације становништва те самим тим подизања нивоа безбједносне културе</w:t>
      </w:r>
    </w:p>
    <w:p w:rsidR="008A0A3D" w:rsidRPr="00C10F66" w:rsidRDefault="008A0A3D" w:rsidP="003706B0">
      <w:pPr>
        <w:numPr>
          <w:ilvl w:val="0"/>
          <w:numId w:val="10"/>
        </w:numPr>
        <w:spacing w:after="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планови заштите од поплава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су </w:t>
      </w: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разрађени у потребној мјери,</w:t>
      </w:r>
    </w:p>
    <w:p w:rsidR="008A0A3D" w:rsidRPr="00C10F66" w:rsidRDefault="008A0A3D" w:rsidP="003706B0">
      <w:pPr>
        <w:numPr>
          <w:ilvl w:val="0"/>
          <w:numId w:val="10"/>
        </w:numPr>
        <w:spacing w:after="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нема редовне и континуиране едукације и обуке припадника јединица ЦЗ,</w:t>
      </w:r>
    </w:p>
    <w:p w:rsidR="008A0A3D" w:rsidRPr="00C10F66" w:rsidRDefault="008A0A3D" w:rsidP="003706B0">
      <w:pPr>
        <w:numPr>
          <w:ilvl w:val="0"/>
          <w:numId w:val="10"/>
        </w:numPr>
        <w:spacing w:after="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постоје планови заштите и спасавања,</w:t>
      </w:r>
    </w:p>
    <w:p w:rsidR="008A0A3D" w:rsidRDefault="008A0A3D" w:rsidP="00C809CF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ED3200" w:rsidRDefault="008A0A3D" w:rsidP="00C809CF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Интервентни капацитети</w:t>
      </w:r>
    </w:p>
    <w:p w:rsidR="008A0A3D" w:rsidRPr="00ED3200" w:rsidRDefault="008A0A3D" w:rsidP="00C809CF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ED3200">
        <w:rPr>
          <w:rFonts w:ascii="Times New Roman" w:hAnsi="Times New Roman" w:cs="Times New Roman"/>
          <w:noProof/>
          <w:sz w:val="24"/>
          <w:szCs w:val="24"/>
          <w:lang w:val="sr-Cyrl-BA"/>
        </w:rPr>
        <w:t>Анализирајући интервентне капацитете за одговор на земљотрес, може се закључити сљедеће:</w:t>
      </w:r>
    </w:p>
    <w:p w:rsidR="008A0A3D" w:rsidRPr="00C10F66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постоји систем</w:t>
      </w:r>
      <w:r w:rsidRPr="00C10F66">
        <w:rPr>
          <w:rFonts w:ascii="Times New Roman" w:hAnsi="Times New Roman"/>
          <w:noProof/>
          <w:sz w:val="24"/>
          <w:szCs w:val="24"/>
          <w:lang w:val="sr-Cyrl-BA"/>
        </w:rPr>
        <w:t xml:space="preserve"> за рано упозорење / узбуњивање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и мониторинг</w:t>
      </w:r>
      <w:r w:rsidRPr="00C10F66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8A0A3D" w:rsidRPr="00C10F66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постоји П</w:t>
      </w:r>
      <w:r w:rsidRPr="00C10F66">
        <w:rPr>
          <w:rFonts w:ascii="Times New Roman" w:hAnsi="Times New Roman"/>
          <w:noProof/>
          <w:sz w:val="24"/>
          <w:szCs w:val="24"/>
          <w:lang w:val="sr-Cyrl-BA"/>
        </w:rPr>
        <w:t>В</w:t>
      </w:r>
      <w:r w:rsidR="00C00BDE">
        <w:rPr>
          <w:rFonts w:ascii="Times New Roman" w:hAnsi="Times New Roman"/>
          <w:noProof/>
          <w:sz w:val="24"/>
          <w:szCs w:val="24"/>
          <w:lang w:val="sr-Cyrl-BA"/>
        </w:rPr>
        <w:t>С</w:t>
      </w:r>
      <w:r w:rsidRPr="00C10F66">
        <w:rPr>
          <w:rFonts w:ascii="Times New Roman" w:hAnsi="Times New Roman"/>
          <w:noProof/>
          <w:sz w:val="24"/>
          <w:szCs w:val="24"/>
          <w:lang w:val="sr-Cyrl-BA"/>
        </w:rPr>
        <w:t>Ј са потребним бројем обученог људства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и исправном опремом</w:t>
      </w:r>
      <w:r w:rsidRPr="00C10F66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8A0A3D" w:rsidRPr="00ED3200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нема средстава за спасавање са висина </w:t>
      </w:r>
    </w:p>
    <w:p w:rsidR="008A0A3D" w:rsidRPr="00ED3200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 xml:space="preserve">не постоји 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>специјалистичк</w:t>
      </w:r>
      <w:r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јединиц</w:t>
      </w:r>
      <w:r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 xml:space="preserve"> цивилне заштите за спашавање из рушевина </w:t>
      </w:r>
      <w:r>
        <w:rPr>
          <w:rFonts w:ascii="Times New Roman" w:hAnsi="Times New Roman"/>
          <w:noProof/>
          <w:sz w:val="24"/>
          <w:szCs w:val="24"/>
          <w:lang w:val="sr-Cyrl-BA"/>
        </w:rPr>
        <w:t>нити постоји опрема</w:t>
      </w:r>
      <w:r w:rsidRPr="00ED320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8A0A3D" w:rsidRPr="00ED3200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>нема развијених капацитета за евакуацију и смјештај,</w:t>
      </w:r>
    </w:p>
    <w:p w:rsidR="008A0A3D" w:rsidRPr="00ED3200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>становништво није упознато са плановима заштите и спасавања,</w:t>
      </w:r>
    </w:p>
    <w:p w:rsidR="008A0A3D" w:rsidRPr="00887683" w:rsidRDefault="008A0A3D" w:rsidP="003706B0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  <w:r w:rsidRPr="00ED3200">
        <w:rPr>
          <w:rFonts w:ascii="Times New Roman" w:hAnsi="Times New Roman"/>
          <w:noProof/>
          <w:sz w:val="24"/>
          <w:szCs w:val="24"/>
          <w:lang w:val="sr-Cyrl-BA"/>
        </w:rPr>
        <w:t>капацитети медицинске установе ограничени.</w:t>
      </w:r>
    </w:p>
    <w:p w:rsidR="008A0A3D" w:rsidRPr="00887683" w:rsidRDefault="008A0A3D" w:rsidP="00917FC5">
      <w:pPr>
        <w:pStyle w:val="ListParagraph"/>
        <w:spacing w:after="0" w:line="240" w:lineRule="auto"/>
        <w:jc w:val="both"/>
        <w:rPr>
          <w:rFonts w:ascii="Times New Roman" w:hAnsi="Times New Roman"/>
          <w:i/>
          <w:noProof/>
          <w:sz w:val="24"/>
          <w:szCs w:val="24"/>
          <w:lang w:val="sr-Cyrl-BA"/>
        </w:rPr>
      </w:pPr>
    </w:p>
    <w:p w:rsidR="008A0A3D" w:rsidRPr="00C10F66" w:rsidRDefault="008A0A3D" w:rsidP="00917FC5">
      <w:pPr>
        <w:rPr>
          <w:rFonts w:ascii="Times New Roman" w:eastAsia="Arial" w:hAnsi="Times New Roman" w:cs="Times New Roman"/>
          <w:i/>
          <w:noProof/>
          <w:sz w:val="24"/>
          <w:szCs w:val="24"/>
          <w:lang w:val="sr-Cyrl-BA"/>
        </w:rPr>
      </w:pPr>
      <w:r w:rsidRPr="00C10F66">
        <w:rPr>
          <w:rFonts w:ascii="Times New Roman" w:eastAsia="Arial" w:hAnsi="Times New Roman" w:cs="Times New Roman"/>
          <w:i/>
          <w:noProof/>
          <w:sz w:val="24"/>
          <w:szCs w:val="24"/>
          <w:lang w:val="sr-Cyrl-BA"/>
        </w:rPr>
        <w:t>Капац</w:t>
      </w:r>
      <w:r>
        <w:rPr>
          <w:rFonts w:ascii="Times New Roman" w:eastAsia="Arial" w:hAnsi="Times New Roman" w:cs="Times New Roman"/>
          <w:i/>
          <w:noProof/>
          <w:sz w:val="24"/>
          <w:szCs w:val="24"/>
          <w:lang w:val="sr-Cyrl-BA"/>
        </w:rPr>
        <w:t>итети након завршетка опасности</w:t>
      </w:r>
    </w:p>
    <w:p w:rsidR="008A0A3D" w:rsidRPr="00C10F66" w:rsidRDefault="008A0A3D" w:rsidP="00917FC5">
      <w:pPr>
        <w:jc w:val="both"/>
        <w:rPr>
          <w:rFonts w:ascii="Times New Roman" w:eastAsia="Arial" w:hAnsi="Times New Roman" w:cs="Times New Roman"/>
          <w:i/>
          <w:noProof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Анализирајући капацитет</w:t>
      </w:r>
      <w:r w:rsidR="00C00BDE">
        <w:rPr>
          <w:rFonts w:ascii="Times New Roman" w:hAnsi="Times New Roman" w:cs="Times New Roman"/>
          <w:noProof/>
          <w:sz w:val="24"/>
          <w:szCs w:val="24"/>
          <w:lang w:val="sr-Cyrl-BA"/>
        </w:rPr>
        <w:t>е за отклањање последица земљотреса</w:t>
      </w:r>
      <w:r w:rsidRPr="00C10F66">
        <w:rPr>
          <w:rFonts w:ascii="Times New Roman" w:hAnsi="Times New Roman" w:cs="Times New Roman"/>
          <w:noProof/>
          <w:sz w:val="24"/>
          <w:szCs w:val="24"/>
          <w:lang w:val="sr-Cyrl-BA"/>
        </w:rPr>
        <w:t>, може се закључити сљедеће:</w:t>
      </w:r>
    </w:p>
    <w:p w:rsidR="008A0A3D" w:rsidRPr="00C10F66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постоје</w:t>
      </w: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 капацитета за смјештај евакуисаног становништва</w:t>
      </w:r>
      <w:r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 али се не раполаже материјалним средствима за опремање тих објеката и пружање потпуне логистичке подршке</w:t>
      </w: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,</w:t>
      </w:r>
    </w:p>
    <w:p w:rsidR="008A0A3D" w:rsidRPr="00C10F66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збрињавање повријеђених је ограничено, </w:t>
      </w:r>
    </w:p>
    <w:p w:rsidR="008A0A3D" w:rsidRPr="00C10F66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успостава електричне енергије отежана,</w:t>
      </w:r>
    </w:p>
    <w:p w:rsidR="008A0A3D" w:rsidRPr="00C10F66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успостава </w:t>
      </w:r>
      <w:r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снабдјевања </w:t>
      </w: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вод</w:t>
      </w:r>
      <w:r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ом</w:t>
      </w: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 за пиће отежана,</w:t>
      </w:r>
    </w:p>
    <w:p w:rsidR="008A0A3D" w:rsidRPr="00C10F66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 xml:space="preserve">ограничени капацитети радних машина за чишћење главних комуникација према </w:t>
      </w:r>
      <w:r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Бања Луци, Козарској Дубици и Српцу</w:t>
      </w: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,</w:t>
      </w:r>
    </w:p>
    <w:p w:rsidR="008A0A3D" w:rsidRPr="00C10F66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могућност процјене штете су ограничене и не реализују се редовно,</w:t>
      </w:r>
    </w:p>
    <w:p w:rsidR="008A0A3D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C10F66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постоји специјалистичка јединица ЦЗ за асанацију терена,</w:t>
      </w:r>
    </w:p>
    <w:p w:rsidR="00293B7A" w:rsidRPr="00E54372" w:rsidRDefault="008A0A3D" w:rsidP="003706B0">
      <w:pPr>
        <w:numPr>
          <w:ilvl w:val="0"/>
          <w:numId w:val="9"/>
        </w:numPr>
        <w:spacing w:after="0" w:line="240" w:lineRule="auto"/>
        <w:ind w:left="714" w:hanging="357"/>
        <w:contextualSpacing/>
        <w:rPr>
          <w:rFonts w:ascii="Times New Roman" w:hAnsi="Times New Roman" w:cs="Times New Roman"/>
          <w:i/>
          <w:noProof/>
          <w:color w:val="1A1617"/>
          <w:sz w:val="24"/>
          <w:szCs w:val="24"/>
          <w:lang w:val="sr-Cyrl-BA"/>
        </w:rPr>
      </w:pPr>
      <w:r w:rsidRPr="00431620">
        <w:rPr>
          <w:rFonts w:ascii="Times New Roman" w:hAnsi="Times New Roman" w:cs="Times New Roman"/>
          <w:noProof/>
          <w:color w:val="1A1617"/>
          <w:sz w:val="24"/>
          <w:szCs w:val="24"/>
          <w:lang w:val="sr-Cyrl-BA"/>
        </w:rPr>
        <w:t>постоји специјалистичка јединица за евакуацију и збрињавање.</w:t>
      </w:r>
    </w:p>
    <w:p w:rsidR="008A0A3D" w:rsidRPr="00984FCC" w:rsidRDefault="008A0A3D" w:rsidP="00917FC5">
      <w:pPr>
        <w:contextualSpacing/>
        <w:rPr>
          <w:rFonts w:ascii="Times New Roman" w:hAnsi="Times New Roman" w:cs="Times New Roman"/>
          <w:i/>
          <w:noProof/>
          <w:color w:val="1A1617"/>
          <w:lang w:val="sr-Cyrl-B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1"/>
        <w:gridCol w:w="2070"/>
        <w:gridCol w:w="3052"/>
        <w:gridCol w:w="2880"/>
        <w:gridCol w:w="2708"/>
      </w:tblGrid>
      <w:tr w:rsidR="008A0A3D" w:rsidRPr="00984FCC" w:rsidTr="00293B7A">
        <w:trPr>
          <w:jc w:val="center"/>
        </w:trPr>
        <w:tc>
          <w:tcPr>
            <w:tcW w:w="901" w:type="dxa"/>
            <w:vMerge w:val="restart"/>
            <w:shd w:val="clear" w:color="auto" w:fill="auto"/>
            <w:textDirection w:val="btLr"/>
            <w:vAlign w:val="center"/>
          </w:tcPr>
          <w:p w:rsidR="008A0A3D" w:rsidRPr="00984FCC" w:rsidRDefault="008A0A3D" w:rsidP="00C809CF">
            <w:pPr>
              <w:spacing w:after="0" w:line="240" w:lineRule="auto"/>
              <w:ind w:right="113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br w:type="page"/>
            </w: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Категорија</w:t>
            </w:r>
          </w:p>
        </w:tc>
        <w:tc>
          <w:tcPr>
            <w:tcW w:w="10710" w:type="dxa"/>
            <w:gridSpan w:val="4"/>
            <w:shd w:val="clear" w:color="auto" w:fill="auto"/>
            <w:vAlign w:val="center"/>
          </w:tcPr>
          <w:p w:rsidR="008A0A3D" w:rsidRPr="00984FCC" w:rsidRDefault="008A0A3D" w:rsidP="00C809C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b/>
                <w:noProof/>
                <w:lang w:val="sr-Cyrl-BA"/>
              </w:rPr>
              <w:t>Процјена капацитета ЈЛС у земљотреса</w:t>
            </w:r>
          </w:p>
        </w:tc>
      </w:tr>
      <w:tr w:rsidR="008A0A3D" w:rsidRPr="00984FCC" w:rsidTr="00293B7A">
        <w:trPr>
          <w:jc w:val="center"/>
        </w:trPr>
        <w:tc>
          <w:tcPr>
            <w:tcW w:w="901" w:type="dxa"/>
            <w:vMerge/>
            <w:shd w:val="clear" w:color="auto" w:fill="auto"/>
            <w:vAlign w:val="center"/>
          </w:tcPr>
          <w:p w:rsidR="008A0A3D" w:rsidRPr="00984FCC" w:rsidRDefault="008A0A3D" w:rsidP="00C809C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2070" w:type="dxa"/>
            <w:shd w:val="clear" w:color="auto" w:fill="auto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Оцјена стања капацитета</w:t>
            </w:r>
          </w:p>
        </w:tc>
        <w:tc>
          <w:tcPr>
            <w:tcW w:w="3052" w:type="dxa"/>
            <w:shd w:val="clear" w:color="auto" w:fill="auto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Прије догађаја</w:t>
            </w:r>
          </w:p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(прописи, планови, припремљеност за поступање у случају опасности, превентивне мјере)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За вријеме догађаја (капацитети за одговор и ублажавање посљедица, евакуација, мобилизација)</w:t>
            </w:r>
          </w:p>
        </w:tc>
        <w:tc>
          <w:tcPr>
            <w:tcW w:w="2708" w:type="dxa"/>
            <w:shd w:val="clear" w:color="auto" w:fill="auto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Након догађаја (капацитети за санацију посљедица и опоравак)</w:t>
            </w:r>
          </w:p>
        </w:tc>
      </w:tr>
      <w:tr w:rsidR="008A0A3D" w:rsidRPr="00984FCC" w:rsidTr="00293B7A">
        <w:trPr>
          <w:jc w:val="center"/>
        </w:trPr>
        <w:tc>
          <w:tcPr>
            <w:tcW w:w="901" w:type="dxa"/>
            <w:shd w:val="clear" w:color="auto" w:fill="92D050"/>
            <w:vAlign w:val="center"/>
          </w:tcPr>
          <w:p w:rsidR="008A0A3D" w:rsidRPr="00984FCC" w:rsidRDefault="008A0A3D" w:rsidP="00C809C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1</w:t>
            </w:r>
          </w:p>
        </w:tc>
        <w:tc>
          <w:tcPr>
            <w:tcW w:w="2070" w:type="dxa"/>
            <w:shd w:val="clear" w:color="auto" w:fill="92D05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Нису потребне промјене</w:t>
            </w:r>
          </w:p>
        </w:tc>
        <w:tc>
          <w:tcPr>
            <w:tcW w:w="3052" w:type="dxa"/>
            <w:shd w:val="clear" w:color="auto" w:fill="92D05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2880" w:type="dxa"/>
            <w:shd w:val="clear" w:color="auto" w:fill="92D05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2708" w:type="dxa"/>
            <w:shd w:val="clear" w:color="auto" w:fill="92D05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</w:tr>
      <w:tr w:rsidR="008A0A3D" w:rsidRPr="00984FCC" w:rsidTr="00293B7A">
        <w:trPr>
          <w:jc w:val="center"/>
        </w:trPr>
        <w:tc>
          <w:tcPr>
            <w:tcW w:w="901" w:type="dxa"/>
            <w:shd w:val="clear" w:color="auto" w:fill="FFFF00"/>
            <w:vAlign w:val="center"/>
          </w:tcPr>
          <w:p w:rsidR="008A0A3D" w:rsidRPr="00984FCC" w:rsidRDefault="008A0A3D" w:rsidP="00C809C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2</w:t>
            </w:r>
          </w:p>
        </w:tc>
        <w:tc>
          <w:tcPr>
            <w:tcW w:w="2070" w:type="dxa"/>
            <w:shd w:val="clear" w:color="auto" w:fill="FFFF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Потребно прилагођавање</w:t>
            </w:r>
          </w:p>
        </w:tc>
        <w:tc>
          <w:tcPr>
            <w:tcW w:w="3052" w:type="dxa"/>
            <w:shd w:val="clear" w:color="auto" w:fill="FFFF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Х</w:t>
            </w:r>
          </w:p>
        </w:tc>
        <w:tc>
          <w:tcPr>
            <w:tcW w:w="2880" w:type="dxa"/>
            <w:shd w:val="clear" w:color="auto" w:fill="FFFF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2708" w:type="dxa"/>
            <w:shd w:val="clear" w:color="auto" w:fill="FFFF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Х</w:t>
            </w:r>
          </w:p>
        </w:tc>
      </w:tr>
      <w:tr w:rsidR="008A0A3D" w:rsidRPr="00984FCC" w:rsidTr="00293B7A">
        <w:trPr>
          <w:jc w:val="center"/>
        </w:trPr>
        <w:tc>
          <w:tcPr>
            <w:tcW w:w="901" w:type="dxa"/>
            <w:shd w:val="clear" w:color="auto" w:fill="FF0000"/>
            <w:vAlign w:val="center"/>
          </w:tcPr>
          <w:p w:rsidR="008A0A3D" w:rsidRPr="00984FCC" w:rsidRDefault="008A0A3D" w:rsidP="00C809CF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3</w:t>
            </w:r>
          </w:p>
        </w:tc>
        <w:tc>
          <w:tcPr>
            <w:tcW w:w="2070" w:type="dxa"/>
            <w:shd w:val="clear" w:color="auto" w:fill="FF00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Потребне велике промјене</w:t>
            </w:r>
          </w:p>
        </w:tc>
        <w:tc>
          <w:tcPr>
            <w:tcW w:w="3052" w:type="dxa"/>
            <w:shd w:val="clear" w:color="auto" w:fill="FF00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2880" w:type="dxa"/>
            <w:shd w:val="clear" w:color="auto" w:fill="FF00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  <w:r w:rsidRPr="00984FCC">
              <w:rPr>
                <w:rFonts w:ascii="Times New Roman" w:hAnsi="Times New Roman" w:cs="Times New Roman"/>
                <w:noProof/>
                <w:lang w:val="sr-Cyrl-BA"/>
              </w:rPr>
              <w:t>Х</w:t>
            </w:r>
          </w:p>
        </w:tc>
        <w:tc>
          <w:tcPr>
            <w:tcW w:w="2708" w:type="dxa"/>
            <w:shd w:val="clear" w:color="auto" w:fill="FF0000"/>
            <w:vAlign w:val="center"/>
          </w:tcPr>
          <w:p w:rsidR="008A0A3D" w:rsidRPr="00984FCC" w:rsidRDefault="008A0A3D" w:rsidP="00E54372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</w:tr>
    </w:tbl>
    <w:p w:rsidR="008A0A3D" w:rsidRPr="00874CEE" w:rsidRDefault="008A0A3D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  <w:bookmarkStart w:id="22" w:name="_Toc30938960"/>
      <w:r w:rsidRPr="00E54372">
        <w:rPr>
          <w:rFonts w:ascii="Times New Roman" w:hAnsi="Times New Roman" w:cs="Times New Roman"/>
          <w:bCs/>
          <w:i/>
          <w:noProof/>
          <w:sz w:val="24"/>
          <w:szCs w:val="24"/>
        </w:rPr>
        <w:t>T</w:t>
      </w:r>
      <w:r w:rsidR="00E54372">
        <w:rPr>
          <w:rFonts w:ascii="Times New Roman" w:hAnsi="Times New Roman" w:cs="Times New Roman"/>
          <w:bCs/>
          <w:i/>
          <w:noProof/>
          <w:sz w:val="24"/>
          <w:szCs w:val="24"/>
        </w:rPr>
        <w:t>абела</w:t>
      </w:r>
      <w:r w:rsidR="00E54372" w:rsidRPr="00E54372">
        <w:rPr>
          <w:rFonts w:ascii="Times New Roman" w:hAnsi="Times New Roman" w:cs="Times New Roman"/>
          <w:bCs/>
          <w:i/>
          <w:noProof/>
          <w:sz w:val="24"/>
          <w:szCs w:val="24"/>
        </w:rPr>
        <w:t xml:space="preserve"> 9</w:t>
      </w:r>
      <w:r w:rsidRPr="00E54372">
        <w:rPr>
          <w:rFonts w:ascii="Times New Roman" w:hAnsi="Times New Roman" w:cs="Times New Roman"/>
          <w:bCs/>
          <w:noProof/>
          <w:sz w:val="24"/>
          <w:szCs w:val="24"/>
          <w:lang w:val="sr-Cyrl-BA"/>
        </w:rPr>
        <w:t>.:</w:t>
      </w:r>
      <w:r w:rsidRPr="00874CEE">
        <w:rPr>
          <w:rFonts w:ascii="Times New Roman" w:hAnsi="Times New Roman" w:cs="Times New Roman"/>
          <w:bCs/>
          <w:i/>
          <w:noProof/>
          <w:sz w:val="24"/>
          <w:szCs w:val="24"/>
          <w:lang w:val="sr-Cyrl-BA"/>
        </w:rPr>
        <w:t>Процјена капацитета ЈЛС код земљотреса</w:t>
      </w:r>
      <w:bookmarkEnd w:id="22"/>
    </w:p>
    <w:p w:rsidR="00C00BDE" w:rsidRDefault="00C00BDE" w:rsidP="00917FC5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</w:p>
    <w:p w:rsidR="00C00BDE" w:rsidRDefault="00C00BDE" w:rsidP="00917FC5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</w:p>
    <w:p w:rsidR="00C00BDE" w:rsidRDefault="00C00BDE" w:rsidP="00917FC5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</w:p>
    <w:p w:rsidR="00C00BDE" w:rsidRDefault="00C00BDE" w:rsidP="00917FC5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</w:p>
    <w:p w:rsidR="008A0A3D" w:rsidRPr="00293B7A" w:rsidRDefault="00293B7A" w:rsidP="00917FC5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293B7A">
        <w:rPr>
          <w:rFonts w:ascii="Times New Roman" w:hAnsi="Times New Roman"/>
          <w:b/>
          <w:noProof/>
          <w:sz w:val="24"/>
          <w:szCs w:val="24"/>
          <w:lang w:val="sr-Cyrl-BA"/>
        </w:rPr>
        <w:lastRenderedPageBreak/>
        <w:t>Препорука</w:t>
      </w:r>
    </w:p>
    <w:p w:rsidR="00293B7A" w:rsidRDefault="00293B7A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293B7A" w:rsidRDefault="008A0A3D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87683">
        <w:rPr>
          <w:rFonts w:ascii="Times New Roman" w:hAnsi="Times New Roman"/>
          <w:noProof/>
          <w:sz w:val="24"/>
          <w:szCs w:val="24"/>
          <w:lang w:val="sr-Cyrl-BA"/>
        </w:rPr>
        <w:t>Анализом ризика и капацитета за супротстављање ризицима, евидентно је да систем заштите и спасавања / Цивилне заштите града Градишка може одговорити на ризике са ограниченим обимом и посљедицама, односно већини репрезентативних сценарија, док је за подизање система заштите и спасавања/Цивилне заштите на виши ниво потребно предузети низ мјера и активности од стране свих субјеката система.</w:t>
      </w:r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87683">
        <w:rPr>
          <w:rFonts w:ascii="Times New Roman" w:hAnsi="Times New Roman"/>
          <w:noProof/>
          <w:sz w:val="24"/>
          <w:szCs w:val="24"/>
          <w:lang w:val="sr-Cyrl-BA"/>
        </w:rPr>
        <w:t>Мора се констатовати да је недовољна увезаност и координација кључних субјеката приликом планирања, те превентивног и оперативног дјеловања као и неразумјевање чињенице да је бављење пословима заштите и спасавања/Цивилне заштите обавеза читавог друштва.</w:t>
      </w:r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887683">
        <w:rPr>
          <w:rFonts w:ascii="Times New Roman" w:hAnsi="Times New Roman"/>
          <w:noProof/>
          <w:sz w:val="24"/>
          <w:szCs w:val="24"/>
          <w:lang w:val="sr-Cyrl-BA"/>
        </w:rPr>
        <w:t>С обзиром на величину и значај Града и његову перманентну изложеност ризицима-елементарним непогодама, симболично се улагало у систем заштите и спасавања/Цивилне заштите како са нивоа Републике Српске када је у питању провођење системских мјера и активности тако и са нивоа Градске управе ради побољшања опремљености и обучености Цивилне заштите.</w:t>
      </w: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Анализирајући ризик од земљотреса као и постојеће капацитете у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Граду Градишка</w:t>
      </w: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препоручујемо сљедеће:</w:t>
      </w:r>
    </w:p>
    <w:p w:rsidR="008A0A3D" w:rsidRPr="00887683" w:rsidRDefault="008A0A3D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8A0A3D" w:rsidRPr="00C00BDE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урадити план заштите и спасавања 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Града Градишка</w:t>
      </w: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 природних и других опасности,</w:t>
      </w:r>
    </w:p>
    <w:p w:rsidR="002F0C37" w:rsidRPr="00C00BDE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П</w:t>
      </w: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В</w:t>
      </w:r>
      <w:r w:rsidR="00C00BDE">
        <w:rPr>
          <w:rFonts w:ascii="Times New Roman" w:hAnsi="Times New Roman" w:cs="Times New Roman"/>
          <w:noProof/>
          <w:sz w:val="24"/>
          <w:szCs w:val="24"/>
          <w:lang w:val="sr-Cyrl-BA"/>
        </w:rPr>
        <w:t>С</w:t>
      </w: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Ј опремити са адекватним средствима за спасавање из рушевина,</w:t>
      </w:r>
    </w:p>
    <w:p w:rsidR="008A0A3D" w:rsidRPr="00431620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оспособити и опремити јединице цивилне заштите за спасавање из рушевина,</w:t>
      </w:r>
    </w:p>
    <w:p w:rsidR="008A0A3D" w:rsidRPr="00431620" w:rsidRDefault="00C00BDE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модернизирати</w:t>
      </w:r>
      <w:r w:rsidR="008A0A3D"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систем узбуњивања грађана у случају природних и других опасности,</w:t>
      </w:r>
    </w:p>
    <w:p w:rsidR="008A0A3D" w:rsidRPr="00F3698E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осигурати да се изградња стамбених објеката обавља у складу са важећим стандардима за отпорност на земљотре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  <w:r w:rsidRPr="00807101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sr-Latn-BA"/>
        </w:rPr>
        <w:t>посебно у урбаном подручју,</w:t>
      </w:r>
    </w:p>
    <w:p w:rsidR="008A0A3D" w:rsidRPr="00807101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807101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sr-Latn-BA"/>
        </w:rPr>
        <w:t>израда карте сеизмичке микрорејонизације урбаног подручја,</w:t>
      </w:r>
    </w:p>
    <w:p w:rsidR="008A0A3D" w:rsidRPr="00807101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807101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sr-Latn-BA"/>
        </w:rPr>
        <w:t>попис, класификација и процјена повредљивости објеката ради оцјене отпорности објеката на очекивани земљотрес у циљу предузимања потребних мјера за побољшање отпорности код којих се утврди да је то неопходно,</w:t>
      </w:r>
    </w:p>
    <w:p w:rsidR="008A0A3D" w:rsidRPr="00807101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807101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sr-Latn-BA"/>
        </w:rPr>
        <w:t>мјере и активности на побољшању сеизмолошког мониторинга,</w:t>
      </w:r>
    </w:p>
    <w:p w:rsidR="008A0A3D" w:rsidRPr="00807101" w:rsidRDefault="008A0A3D" w:rsidP="003706B0">
      <w:pPr>
        <w:numPr>
          <w:ilvl w:val="0"/>
          <w:numId w:val="12"/>
        </w:numPr>
        <w:spacing w:after="12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807101">
        <w:rPr>
          <w:rFonts w:ascii="Times New Roman" w:eastAsiaTheme="minorHAnsi" w:hAnsi="Times New Roman" w:cs="Times New Roman"/>
          <w:noProof/>
          <w:color w:val="000000"/>
          <w:sz w:val="24"/>
          <w:szCs w:val="24"/>
          <w:lang w:val="sr-Latn-BA"/>
        </w:rPr>
        <w:t>извршити набавку савременог уређаја за откривање затрпаних лица у рушевинама.</w:t>
      </w:r>
    </w:p>
    <w:p w:rsidR="008A0A3D" w:rsidRPr="00431620" w:rsidRDefault="008A0A3D" w:rsidP="003706B0">
      <w:pPr>
        <w:numPr>
          <w:ilvl w:val="0"/>
          <w:numId w:val="12"/>
        </w:numPr>
        <w:spacing w:after="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успоставити сарадњу са сусједним општинама</w:t>
      </w:r>
      <w:r w:rsidR="00C00BDE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и градовима</w:t>
      </w: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, а у вези помоћи у случају земљотреса и прекида комуникација, снабдијевања водом и електричном енергиом, кроз разне споразуме и меморандуме о сарадњи,</w:t>
      </w:r>
    </w:p>
    <w:p w:rsidR="008A0A3D" w:rsidRPr="00431620" w:rsidRDefault="008A0A3D" w:rsidP="003706B0">
      <w:pPr>
        <w:pStyle w:val="ListParagraph"/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/>
          <w:noProof/>
          <w:sz w:val="24"/>
          <w:szCs w:val="24"/>
          <w:lang w:val="sr-Cyrl-BA"/>
        </w:rPr>
        <w:t xml:space="preserve">осигурати да се становништво информише о начину одговора на </w:t>
      </w:r>
      <w:r>
        <w:rPr>
          <w:rFonts w:ascii="Times New Roman" w:hAnsi="Times New Roman"/>
          <w:noProof/>
          <w:sz w:val="24"/>
          <w:szCs w:val="24"/>
          <w:lang w:val="sr-Cyrl-BA"/>
        </w:rPr>
        <w:t>земљотрес</w:t>
      </w:r>
      <w:r w:rsidRPr="0043162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8A0A3D" w:rsidRPr="00431620" w:rsidRDefault="008A0A3D" w:rsidP="003706B0">
      <w:pPr>
        <w:pStyle w:val="ListParagraph"/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/>
          <w:noProof/>
          <w:sz w:val="24"/>
          <w:szCs w:val="24"/>
          <w:lang w:val="sr-Cyrl-BA"/>
        </w:rPr>
        <w:t>развити систем едукације становништва и подизања нивоа безбједносне културе у смислу подизања припремљености на виши ниво,</w:t>
      </w:r>
    </w:p>
    <w:p w:rsidR="008A0A3D" w:rsidRDefault="008A0A3D" w:rsidP="003706B0">
      <w:pPr>
        <w:numPr>
          <w:ilvl w:val="0"/>
          <w:numId w:val="12"/>
        </w:numPr>
        <w:spacing w:after="0" w:line="240" w:lineRule="auto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431620">
        <w:rPr>
          <w:rFonts w:ascii="Times New Roman" w:hAnsi="Times New Roman" w:cs="Times New Roman"/>
          <w:noProof/>
          <w:sz w:val="24"/>
          <w:szCs w:val="24"/>
          <w:lang w:val="sr-Cyrl-BA"/>
        </w:rPr>
        <w:t>увођење редовне обуке и вјежби из области заштите и спасавања у случају земљотреса у јавне установе (болнице, школе, геријатријски центри и др.).</w:t>
      </w:r>
    </w:p>
    <w:p w:rsidR="008A0A3D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E54372" w:rsidRDefault="00E54372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E54372" w:rsidRDefault="00E54372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E54372" w:rsidRDefault="00E54372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F3698E" w:rsidRPr="00E105E9" w:rsidRDefault="00F3698E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Latn-BA"/>
        </w:rPr>
      </w:pPr>
    </w:p>
    <w:p w:rsidR="008A0A3D" w:rsidRPr="00D063C9" w:rsidRDefault="00E54372" w:rsidP="00917FC5">
      <w:pPr>
        <w:pStyle w:val="Default"/>
        <w:numPr>
          <w:ilvl w:val="0"/>
          <w:numId w:val="1"/>
        </w:numPr>
        <w:shd w:val="clear" w:color="auto" w:fill="D9D9D9" w:themeFill="background1" w:themeFillShade="D9"/>
        <w:tabs>
          <w:tab w:val="left" w:pos="0"/>
        </w:tabs>
        <w:jc w:val="center"/>
        <w:rPr>
          <w:rFonts w:ascii="Arial" w:hAnsi="Arial" w:cs="Arial"/>
          <w:b/>
          <w:noProof/>
          <w:lang w:val="sr-Cyrl-BA"/>
        </w:rPr>
      </w:pPr>
      <w:r>
        <w:rPr>
          <w:rFonts w:ascii="Times New Roman" w:hAnsi="Times New Roman"/>
          <w:b/>
          <w:noProof/>
          <w:lang w:val="en-US"/>
        </w:rPr>
        <w:t xml:space="preserve">III </w:t>
      </w:r>
      <w:r w:rsidR="00C00BDE">
        <w:rPr>
          <w:rFonts w:ascii="Times New Roman" w:hAnsi="Times New Roman"/>
          <w:b/>
          <w:noProof/>
          <w:lang w:val="en-US"/>
        </w:rPr>
        <w:t>–</w:t>
      </w:r>
      <w:r>
        <w:rPr>
          <w:rFonts w:ascii="Times New Roman" w:hAnsi="Times New Roman"/>
          <w:b/>
          <w:noProof/>
          <w:lang w:val="en-US"/>
        </w:rPr>
        <w:t xml:space="preserve"> </w:t>
      </w:r>
      <w:r w:rsidR="00B215E0">
        <w:rPr>
          <w:rFonts w:ascii="Times New Roman" w:hAnsi="Times New Roman"/>
          <w:b/>
          <w:noProof/>
        </w:rPr>
        <w:t>НОРМАТИВНЕ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</w:rPr>
        <w:t>И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</w:rPr>
        <w:t>ОПШТЕ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</w:rPr>
        <w:t>ПРЕТПОСТАВКЕ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</w:rPr>
        <w:t>У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</w:rPr>
        <w:t>ЗАШТИТИ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</w:rPr>
        <w:t>ОД</w:t>
      </w:r>
      <w:r w:rsidR="00C00BDE">
        <w:rPr>
          <w:rFonts w:ascii="Times New Roman" w:hAnsi="Times New Roman"/>
          <w:b/>
          <w:noProof/>
        </w:rPr>
        <w:t xml:space="preserve"> </w:t>
      </w:r>
      <w:r w:rsidR="00B215E0">
        <w:rPr>
          <w:rFonts w:ascii="Times New Roman" w:hAnsi="Times New Roman"/>
          <w:b/>
          <w:noProof/>
          <w:lang w:val="sr-Cyrl-BA"/>
        </w:rPr>
        <w:t>ЗЕМЉОТРЕСА</w:t>
      </w:r>
    </w:p>
    <w:p w:rsidR="008A0A3D" w:rsidRDefault="008A0A3D" w:rsidP="00917FC5">
      <w:pPr>
        <w:pStyle w:val="Heading530"/>
        <w:shd w:val="clear" w:color="auto" w:fill="auto"/>
        <w:tabs>
          <w:tab w:val="left" w:pos="851"/>
        </w:tabs>
        <w:spacing w:after="0" w:line="220" w:lineRule="exact"/>
        <w:ind w:left="20" w:hanging="162"/>
        <w:jc w:val="both"/>
        <w:rPr>
          <w:rFonts w:ascii="Times New Roman" w:hAnsi="Times New Roman"/>
          <w:noProof/>
          <w:sz w:val="24"/>
          <w:szCs w:val="24"/>
        </w:rPr>
      </w:pPr>
    </w:p>
    <w:tbl>
      <w:tblPr>
        <w:tblpPr w:leftFromText="180" w:rightFromText="180" w:vertAnchor="text" w:horzAnchor="margin" w:tblpX="108" w:tblpY="70"/>
        <w:tblW w:w="14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59"/>
        <w:gridCol w:w="5728"/>
        <w:gridCol w:w="2552"/>
        <w:gridCol w:w="2126"/>
        <w:gridCol w:w="1276"/>
        <w:gridCol w:w="2126"/>
      </w:tblGrid>
      <w:tr w:rsidR="008A0A3D" w:rsidRPr="00DA559D" w:rsidTr="00917FC5">
        <w:trPr>
          <w:trHeight w:val="520"/>
        </w:trPr>
        <w:tc>
          <w:tcPr>
            <w:tcW w:w="759" w:type="dxa"/>
            <w:tcBorders>
              <w:top w:val="double" w:sz="4" w:space="0" w:color="auto"/>
              <w:bottom w:val="double" w:sz="4" w:space="0" w:color="auto"/>
            </w:tcBorders>
          </w:tcPr>
          <w:p w:rsidR="008A0A3D" w:rsidRPr="002D2178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</w:pPr>
            <w:r w:rsidRPr="002D2178"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  <w:t>Редни</w:t>
            </w:r>
          </w:p>
          <w:p w:rsidR="008A0A3D" w:rsidRPr="00125410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lang w:val="sr-Cyrl-BA"/>
              </w:rPr>
            </w:pPr>
            <w:r w:rsidRPr="002D2178"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  <w:t>број</w:t>
            </w:r>
          </w:p>
        </w:tc>
        <w:tc>
          <w:tcPr>
            <w:tcW w:w="5728" w:type="dxa"/>
            <w:tcBorders>
              <w:top w:val="double" w:sz="4" w:space="0" w:color="auto"/>
              <w:bottom w:val="double" w:sz="4" w:space="0" w:color="auto"/>
            </w:tcBorders>
          </w:tcPr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125410">
              <w:rPr>
                <w:rFonts w:ascii="Times New Roman" w:hAnsi="Times New Roman"/>
                <w:b/>
                <w:noProof/>
                <w:lang w:val="sr-Cyrl-BA"/>
              </w:rPr>
              <w:t xml:space="preserve">ВРСТА  АКТИВНОСТИ </w:t>
            </w:r>
          </w:p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</w:tc>
        <w:tc>
          <w:tcPr>
            <w:tcW w:w="2552" w:type="dxa"/>
            <w:tcBorders>
              <w:top w:val="double" w:sz="4" w:space="0" w:color="auto"/>
              <w:bottom w:val="double" w:sz="4" w:space="0" w:color="auto"/>
            </w:tcBorders>
          </w:tcPr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125410">
              <w:rPr>
                <w:rFonts w:ascii="Times New Roman" w:hAnsi="Times New Roman"/>
                <w:b/>
                <w:noProof/>
                <w:lang w:val="sr-Cyrl-BA"/>
              </w:rPr>
              <w:t>ИЗВРШИЛАЦ</w:t>
            </w:r>
          </w:p>
        </w:tc>
        <w:tc>
          <w:tcPr>
            <w:tcW w:w="2126" w:type="dxa"/>
            <w:tcBorders>
              <w:top w:val="double" w:sz="4" w:space="0" w:color="auto"/>
              <w:bottom w:val="double" w:sz="4" w:space="0" w:color="auto"/>
            </w:tcBorders>
          </w:tcPr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125410">
              <w:rPr>
                <w:rFonts w:ascii="Times New Roman" w:hAnsi="Times New Roman"/>
                <w:b/>
                <w:noProof/>
                <w:lang w:val="sr-Cyrl-BA"/>
              </w:rPr>
              <w:t>УЧЕСНИК</w:t>
            </w:r>
          </w:p>
        </w:tc>
        <w:tc>
          <w:tcPr>
            <w:tcW w:w="1276" w:type="dxa"/>
            <w:tcBorders>
              <w:top w:val="double" w:sz="4" w:space="0" w:color="auto"/>
              <w:bottom w:val="double" w:sz="4" w:space="0" w:color="auto"/>
            </w:tcBorders>
          </w:tcPr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125410">
              <w:rPr>
                <w:rFonts w:ascii="Times New Roman" w:hAnsi="Times New Roman"/>
                <w:b/>
                <w:noProof/>
                <w:lang w:val="sr-Cyrl-BA"/>
              </w:rPr>
              <w:t>РОК</w:t>
            </w:r>
          </w:p>
        </w:tc>
        <w:tc>
          <w:tcPr>
            <w:tcW w:w="2126" w:type="dxa"/>
            <w:tcBorders>
              <w:top w:val="double" w:sz="4" w:space="0" w:color="auto"/>
              <w:bottom w:val="double" w:sz="4" w:space="0" w:color="auto"/>
            </w:tcBorders>
          </w:tcPr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125410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125410">
              <w:rPr>
                <w:rFonts w:ascii="Times New Roman" w:hAnsi="Times New Roman"/>
                <w:b/>
                <w:noProof/>
                <w:lang w:val="sr-Cyrl-BA"/>
              </w:rPr>
              <w:t>НАПОМЕНА</w:t>
            </w:r>
          </w:p>
        </w:tc>
      </w:tr>
      <w:tr w:rsidR="008A0A3D" w:rsidRPr="00DA559D" w:rsidTr="00917FC5">
        <w:trPr>
          <w:trHeight w:val="4136"/>
        </w:trPr>
        <w:tc>
          <w:tcPr>
            <w:tcW w:w="759" w:type="dxa"/>
            <w:tcBorders>
              <w:top w:val="double" w:sz="4" w:space="0" w:color="auto"/>
            </w:tcBorders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</w:p>
          <w:p w:rsidR="008A0A3D" w:rsidRPr="004E4FE4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Latn-BA"/>
              </w:rPr>
            </w:pPr>
            <w:r>
              <w:rPr>
                <w:rFonts w:ascii="Times New Roman" w:hAnsi="Times New Roman"/>
                <w:noProof/>
                <w:lang w:val="sr-Latn-BA"/>
              </w:rPr>
              <w:t xml:space="preserve">   1.</w:t>
            </w:r>
          </w:p>
        </w:tc>
        <w:tc>
          <w:tcPr>
            <w:tcW w:w="5728" w:type="dxa"/>
            <w:tcBorders>
              <w:top w:val="double" w:sz="4" w:space="0" w:color="auto"/>
            </w:tcBorders>
          </w:tcPr>
          <w:p w:rsidR="008A0A3D" w:rsidRPr="00DA559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Одржати</w:t>
            </w:r>
            <w:r w:rsidR="00C00BDE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сједницу</w:t>
            </w:r>
            <w:r w:rsidR="00C00BDE">
              <w:rPr>
                <w:rFonts w:ascii="Times New Roman" w:hAnsi="Times New Roman"/>
                <w:noProof/>
              </w:rPr>
              <w:t xml:space="preserve"> 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Градског</w:t>
            </w:r>
            <w:r w:rsidR="00C00BDE">
              <w:rPr>
                <w:rFonts w:ascii="Times New Roman" w:hAnsi="Times New Roman"/>
                <w:noProof/>
                <w:lang w:val="sr-Cyrl-BA"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штабазаванредне</w:t>
            </w:r>
            <w:r w:rsidR="00C00BDE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ситуације</w:t>
            </w:r>
            <w:r w:rsidR="00C00BDE">
              <w:rPr>
                <w:rFonts w:ascii="Times New Roman" w:hAnsi="Times New Roman"/>
                <w:noProof/>
              </w:rPr>
              <w:t xml:space="preserve"> </w:t>
            </w:r>
            <w:r w:rsidR="008A0A3D" w:rsidRPr="00DA559D">
              <w:rPr>
                <w:rFonts w:ascii="Times New Roman" w:hAnsi="Times New Roman"/>
                <w:noProof/>
                <w:lang w:val="sr-Cyrl-BA"/>
              </w:rPr>
              <w:t xml:space="preserve">на којој </w:t>
            </w:r>
            <w:r>
              <w:rPr>
                <w:rFonts w:ascii="Times New Roman" w:hAnsi="Times New Roman"/>
                <w:noProof/>
              </w:rPr>
              <w:t>разматрати</w:t>
            </w:r>
            <w:r w:rsidR="00C00BDE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C00BDE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усвојити</w:t>
            </w:r>
            <w:r w:rsidR="008A0A3D" w:rsidRPr="00DA559D">
              <w:rPr>
                <w:rFonts w:ascii="Times New Roman" w:hAnsi="Times New Roman"/>
                <w:noProof/>
              </w:rPr>
              <w:t>:</w:t>
            </w:r>
          </w:p>
          <w:p w:rsidR="008A0A3D" w:rsidRPr="00DA559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а</w:t>
            </w:r>
            <w:r w:rsidR="00BF6BC3">
              <w:rPr>
                <w:rFonts w:ascii="Times New Roman" w:hAnsi="Times New Roman"/>
                <w:noProof/>
              </w:rPr>
              <w:t>)</w:t>
            </w:r>
            <w:r>
              <w:rPr>
                <w:rFonts w:ascii="Times New Roman" w:hAnsi="Times New Roman"/>
                <w:noProof/>
              </w:rPr>
              <w:t>план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рада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Ш</w:t>
            </w:r>
            <w:r>
              <w:rPr>
                <w:rFonts w:ascii="Times New Roman" w:hAnsi="Times New Roman"/>
                <w:noProof/>
              </w:rPr>
              <w:t>таба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ванредне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ситуације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на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спровођењу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превентивних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оперативних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мјера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заштите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спасавања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од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 xml:space="preserve">земљотреса за период </w:t>
            </w:r>
            <w:r w:rsidR="008A0A3D" w:rsidRPr="00DA559D">
              <w:rPr>
                <w:rFonts w:ascii="Times New Roman" w:hAnsi="Times New Roman"/>
                <w:noProof/>
              </w:rPr>
              <w:t xml:space="preserve"> 20</w:t>
            </w:r>
            <w:r w:rsidR="00BF6BC3">
              <w:rPr>
                <w:rFonts w:ascii="Times New Roman" w:hAnsi="Times New Roman"/>
                <w:noProof/>
              </w:rPr>
              <w:t>25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-20</w:t>
            </w:r>
            <w:r w:rsidR="00BF6BC3">
              <w:rPr>
                <w:rFonts w:ascii="Times New Roman" w:hAnsi="Times New Roman"/>
                <w:noProof/>
                <w:lang w:val="sr-Latn-BA"/>
              </w:rPr>
              <w:t>2</w:t>
            </w:r>
            <w:r w:rsidR="00BF6BC3">
              <w:rPr>
                <w:rFonts w:ascii="Times New Roman" w:hAnsi="Times New Roman"/>
                <w:noProof/>
              </w:rPr>
              <w:t>8</w:t>
            </w:r>
            <w:r w:rsidR="008A0A3D" w:rsidRPr="00DA559D">
              <w:rPr>
                <w:rFonts w:ascii="Times New Roman" w:hAnsi="Times New Roman"/>
                <w:noProof/>
              </w:rPr>
              <w:t xml:space="preserve">. </w:t>
            </w:r>
            <w:r>
              <w:rPr>
                <w:rFonts w:ascii="Times New Roman" w:hAnsi="Times New Roman"/>
                <w:noProof/>
              </w:rPr>
              <w:t>године</w:t>
            </w:r>
            <w:r w:rsidR="008A0A3D" w:rsidRPr="00DA559D">
              <w:rPr>
                <w:rFonts w:ascii="Times New Roman" w:hAnsi="Times New Roman"/>
                <w:noProof/>
              </w:rPr>
              <w:t>,</w:t>
            </w:r>
          </w:p>
          <w:p w:rsidR="008A0A3D" w:rsidRPr="00573139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б</w:t>
            </w:r>
            <w:r w:rsidR="00BF6BC3">
              <w:rPr>
                <w:rFonts w:ascii="Times New Roman" w:hAnsi="Times New Roman"/>
                <w:noProof/>
              </w:rPr>
              <w:t>)</w:t>
            </w:r>
            <w:r>
              <w:rPr>
                <w:rFonts w:ascii="Times New Roman" w:hAnsi="Times New Roman"/>
                <w:noProof/>
              </w:rPr>
              <w:t>план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оперативног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спровођења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ово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гплана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плановима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ангажовања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активногу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чествовања</w:t>
            </w:r>
            <w:r w:rsidR="008A0A3D" w:rsidRPr="00DA559D">
              <w:rPr>
                <w:rFonts w:ascii="Times New Roman" w:hAnsi="Times New Roman"/>
                <w:noProof/>
              </w:rPr>
              <w:t xml:space="preserve">, </w:t>
            </w:r>
            <w:r>
              <w:rPr>
                <w:rFonts w:ascii="Times New Roman" w:hAnsi="Times New Roman"/>
                <w:noProof/>
              </w:rPr>
              <w:t>као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ажурним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пр</w:t>
            </w:r>
            <w:r w:rsidR="008A0A3D" w:rsidRPr="00DA559D">
              <w:rPr>
                <w:rFonts w:ascii="Times New Roman" w:hAnsi="Times New Roman"/>
                <w:noProof/>
                <w:lang w:val="sr-Cyrl-BA"/>
              </w:rPr>
              <w:t>е</w:t>
            </w:r>
            <w:r>
              <w:rPr>
                <w:rFonts w:ascii="Times New Roman" w:hAnsi="Times New Roman"/>
                <w:noProof/>
              </w:rPr>
              <w:t>гледимасвихсубјекатаод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непосредног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значаја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заштиту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спасавање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н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аподручју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Града</w:t>
            </w:r>
            <w:r w:rsidR="008A0A3D">
              <w:rPr>
                <w:rFonts w:ascii="Times New Roman" w:hAnsi="Times New Roman"/>
                <w:noProof/>
              </w:rPr>
              <w:t xml:space="preserve">. </w:t>
            </w:r>
          </w:p>
          <w:p w:rsidR="008A0A3D" w:rsidRPr="00DA559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в</w:t>
            </w:r>
            <w:r w:rsidR="00BF6BC3">
              <w:rPr>
                <w:rFonts w:ascii="Times New Roman" w:hAnsi="Times New Roman"/>
                <w:noProof/>
              </w:rPr>
              <w:t>)</w:t>
            </w:r>
            <w:r>
              <w:rPr>
                <w:rFonts w:ascii="Times New Roman" w:hAnsi="Times New Roman"/>
                <w:noProof/>
              </w:rPr>
              <w:t>анализу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стања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опремљености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обучености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субјеката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од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значајазазаштиту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спасавање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од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земљотреса</w:t>
            </w:r>
            <w:r w:rsidR="008A0A3D" w:rsidRPr="00DA559D">
              <w:rPr>
                <w:rFonts w:ascii="Times New Roman" w:hAnsi="Times New Roman"/>
                <w:noProof/>
              </w:rPr>
              <w:t xml:space="preserve">, </w:t>
            </w:r>
            <w:r>
              <w:rPr>
                <w:rFonts w:ascii="Times New Roman" w:hAnsi="Times New Roman"/>
                <w:noProof/>
              </w:rPr>
              <w:t>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све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циљу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правовремене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припреме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спровођење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планираних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задатака</w:t>
            </w:r>
            <w:r w:rsidR="008A0A3D" w:rsidRPr="00DA559D">
              <w:rPr>
                <w:rFonts w:ascii="Times New Roman" w:hAnsi="Times New Roman"/>
                <w:noProof/>
              </w:rPr>
              <w:t>,</w:t>
            </w:r>
          </w:p>
          <w:p w:rsidR="008A0A3D" w:rsidRPr="00DA559D" w:rsidRDefault="00293B7A" w:rsidP="00917FC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г</w:t>
            </w:r>
            <w:r w:rsidR="00BF6BC3">
              <w:rPr>
                <w:rFonts w:ascii="Times New Roman" w:hAnsi="Times New Roman"/>
                <w:noProof/>
              </w:rPr>
              <w:t>)</w:t>
            </w:r>
            <w:r>
              <w:rPr>
                <w:rFonts w:ascii="Times New Roman" w:hAnsi="Times New Roman"/>
                <w:noProof/>
              </w:rPr>
              <w:t>анализу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реализације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уговора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закључених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привредним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друштвима</w:t>
            </w:r>
            <w:r w:rsidR="008A0A3D" w:rsidRPr="00DA559D">
              <w:rPr>
                <w:rFonts w:ascii="Times New Roman" w:hAnsi="Times New Roman"/>
                <w:noProof/>
              </w:rPr>
              <w:t xml:space="preserve">, </w:t>
            </w:r>
            <w:r>
              <w:rPr>
                <w:rFonts w:ascii="Times New Roman" w:hAnsi="Times New Roman"/>
                <w:noProof/>
              </w:rPr>
              <w:t>другим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правним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лицима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те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другим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субјектима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од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значаја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спровођење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оперативних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задатака</w:t>
            </w:r>
            <w:r w:rsidR="008A0A3D" w:rsidRPr="00DA559D">
              <w:rPr>
                <w:rFonts w:ascii="Times New Roman" w:hAnsi="Times New Roman"/>
                <w:noProof/>
              </w:rPr>
              <w:t>,</w:t>
            </w:r>
          </w:p>
          <w:p w:rsidR="008A0A3D" w:rsidRDefault="008A0A3D" w:rsidP="00917F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д</w:t>
            </w:r>
            <w:r>
              <w:rPr>
                <w:rFonts w:ascii="Times New Roman" w:hAnsi="Times New Roman"/>
                <w:noProof/>
              </w:rPr>
              <w:t xml:space="preserve">) </w:t>
            </w:r>
            <w:r w:rsidR="00293B7A">
              <w:rPr>
                <w:rFonts w:ascii="Times New Roman" w:hAnsi="Times New Roman"/>
                <w:noProof/>
              </w:rPr>
              <w:t>финансијск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293B7A">
              <w:rPr>
                <w:rFonts w:ascii="Times New Roman" w:hAnsi="Times New Roman"/>
                <w:noProof/>
              </w:rPr>
              <w:t>иплан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  <w:lang w:val="sr-Cyrl-BA"/>
              </w:rPr>
              <w:t>Града</w:t>
            </w:r>
            <w:r w:rsidR="00BF6BC3">
              <w:rPr>
                <w:rFonts w:ascii="Times New Roman" w:hAnsi="Times New Roman"/>
                <w:noProof/>
                <w:lang w:val="sr-Cyrl-BA"/>
              </w:rPr>
              <w:t xml:space="preserve"> </w:t>
            </w:r>
            <w:r w:rsidR="00293B7A">
              <w:rPr>
                <w:rFonts w:ascii="Times New Roman" w:hAnsi="Times New Roman"/>
                <w:noProof/>
              </w:rPr>
              <w:t>за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293B7A">
              <w:rPr>
                <w:rFonts w:ascii="Times New Roman" w:hAnsi="Times New Roman"/>
                <w:noProof/>
              </w:rPr>
              <w:t>спровођење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293B7A">
              <w:rPr>
                <w:rFonts w:ascii="Times New Roman" w:hAnsi="Times New Roman"/>
                <w:noProof/>
              </w:rPr>
              <w:t>задатака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293B7A">
              <w:rPr>
                <w:rFonts w:ascii="Times New Roman" w:hAnsi="Times New Roman"/>
                <w:noProof/>
              </w:rPr>
              <w:t>из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293B7A">
              <w:rPr>
                <w:rFonts w:ascii="Times New Roman" w:hAnsi="Times New Roman"/>
                <w:noProof/>
              </w:rPr>
              <w:t>области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 Цивилне заштите </w:t>
            </w:r>
          </w:p>
          <w:p w:rsidR="008A0A3D" w:rsidRPr="00EB2D98" w:rsidRDefault="008A0A3D" w:rsidP="00917F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  <w:tc>
          <w:tcPr>
            <w:tcW w:w="2552" w:type="dxa"/>
            <w:tcBorders>
              <w:top w:val="double" w:sz="4" w:space="0" w:color="auto"/>
            </w:tcBorders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Градоначелник као </w:t>
            </w: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Командант штаба</w:t>
            </w:r>
          </w:p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2126" w:type="dxa"/>
            <w:tcBorders>
              <w:top w:val="double" w:sz="4" w:space="0" w:color="auto"/>
            </w:tcBorders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Чланови Градског</w:t>
            </w:r>
            <w:r w:rsidRPr="00DA559D">
              <w:rPr>
                <w:rFonts w:ascii="Times New Roman" w:hAnsi="Times New Roman"/>
                <w:noProof/>
                <w:lang w:val="sr-Cyrl-BA"/>
              </w:rPr>
              <w:t xml:space="preserve"> штаб</w:t>
            </w:r>
            <w:r>
              <w:rPr>
                <w:rFonts w:ascii="Times New Roman" w:hAnsi="Times New Roman"/>
                <w:noProof/>
                <w:lang w:val="sr-Cyrl-BA"/>
              </w:rPr>
              <w:t>а</w:t>
            </w:r>
            <w:r w:rsidRPr="00DA559D">
              <w:rPr>
                <w:rFonts w:ascii="Times New Roman" w:hAnsi="Times New Roman"/>
                <w:noProof/>
                <w:lang w:val="sr-Cyrl-BA"/>
              </w:rPr>
              <w:t xml:space="preserve"> за </w:t>
            </w:r>
          </w:p>
          <w:p w:rsidR="008A0A3D" w:rsidRPr="003549B5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ванредне ситуације</w:t>
            </w:r>
          </w:p>
        </w:tc>
        <w:tc>
          <w:tcPr>
            <w:tcW w:w="1276" w:type="dxa"/>
            <w:tcBorders>
              <w:top w:val="double" w:sz="4" w:space="0" w:color="auto"/>
            </w:tcBorders>
          </w:tcPr>
          <w:p w:rsidR="008A0A3D" w:rsidRPr="00C00BDE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</w:p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lang w:val="sr-Cyrl-BA"/>
              </w:rPr>
            </w:pPr>
          </w:p>
          <w:p w:rsidR="008A0A3D" w:rsidRPr="00DA559D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</w:p>
        </w:tc>
        <w:tc>
          <w:tcPr>
            <w:tcW w:w="2126" w:type="dxa"/>
            <w:tcBorders>
              <w:top w:val="double" w:sz="4" w:space="0" w:color="auto"/>
            </w:tcBorders>
          </w:tcPr>
          <w:p w:rsidR="008A0A3D" w:rsidRPr="00910BB3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910BB3">
              <w:rPr>
                <w:rFonts w:ascii="Times New Roman" w:hAnsi="Times New Roman"/>
                <w:noProof/>
                <w:lang w:val="sr-Cyrl-BA"/>
              </w:rPr>
              <w:t>План оперативног спровођења Плана доставити РУЦЗ.</w:t>
            </w:r>
          </w:p>
        </w:tc>
      </w:tr>
      <w:tr w:rsidR="008A0A3D" w:rsidRPr="00DA559D" w:rsidTr="00917FC5">
        <w:trPr>
          <w:trHeight w:val="1254"/>
        </w:trPr>
        <w:tc>
          <w:tcPr>
            <w:tcW w:w="759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lastRenderedPageBreak/>
              <w:t xml:space="preserve">    2.</w:t>
            </w:r>
          </w:p>
        </w:tc>
        <w:tc>
          <w:tcPr>
            <w:tcW w:w="5728" w:type="dxa"/>
          </w:tcPr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Одржатираднесастанкесапривреднимдруштвима</w:t>
            </w:r>
            <w:r w:rsidR="008A0A3D" w:rsidRPr="00DA559D">
              <w:rPr>
                <w:rFonts w:ascii="Times New Roman" w:hAnsi="Times New Roman"/>
                <w:noProof/>
              </w:rPr>
              <w:t>,</w:t>
            </w:r>
            <w:r>
              <w:rPr>
                <w:rFonts w:ascii="Times New Roman" w:hAnsi="Times New Roman"/>
                <w:noProof/>
              </w:rPr>
              <w:t>другимправнимлицима</w:t>
            </w:r>
            <w:r w:rsidR="008A0A3D" w:rsidRPr="00DA559D">
              <w:rPr>
                <w:rFonts w:ascii="Times New Roman" w:hAnsi="Times New Roman"/>
                <w:noProof/>
              </w:rPr>
              <w:t>,</w:t>
            </w:r>
            <w:r>
              <w:rPr>
                <w:rFonts w:ascii="Times New Roman" w:hAnsi="Times New Roman"/>
                <w:noProof/>
              </w:rPr>
              <w:t>иповјереницима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 xml:space="preserve">ЦЗ </w:t>
            </w:r>
            <w:r>
              <w:rPr>
                <w:rFonts w:ascii="Times New Roman" w:hAnsi="Times New Roman"/>
                <w:noProof/>
              </w:rPr>
              <w:t>какобисеизвршилеприпремеипобољшаламеђусобнакоординацијауспровођењумјеразаштитеод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земљотреса</w:t>
            </w:r>
            <w:r w:rsidR="008A0A3D" w:rsidRPr="00DA559D">
              <w:rPr>
                <w:rFonts w:ascii="Times New Roman" w:hAnsi="Times New Roman"/>
                <w:noProof/>
              </w:rPr>
              <w:t>.</w:t>
            </w:r>
          </w:p>
          <w:p w:rsidR="008A0A3D" w:rsidRPr="00C5692C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</w:p>
        </w:tc>
        <w:tc>
          <w:tcPr>
            <w:tcW w:w="2552" w:type="dxa"/>
          </w:tcPr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О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дсјек за ЦЗ </w:t>
            </w:r>
          </w:p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  <w:tc>
          <w:tcPr>
            <w:tcW w:w="2126" w:type="dxa"/>
          </w:tcPr>
          <w:p w:rsidR="008A0A3D" w:rsidRPr="00252093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П</w:t>
            </w:r>
            <w:r w:rsidR="00293B7A">
              <w:rPr>
                <w:rFonts w:ascii="Times New Roman" w:hAnsi="Times New Roman"/>
                <w:noProof/>
              </w:rPr>
              <w:t>ривреднадруштваидругаправналица</w:t>
            </w:r>
            <w:r w:rsidRPr="00DA559D">
              <w:rPr>
                <w:rFonts w:ascii="Times New Roman" w:hAnsi="Times New Roman"/>
                <w:noProof/>
              </w:rPr>
              <w:t xml:space="preserve">, </w:t>
            </w:r>
            <w:r w:rsidR="00293B7A">
              <w:rPr>
                <w:rFonts w:ascii="Times New Roman" w:hAnsi="Times New Roman"/>
                <w:noProof/>
              </w:rPr>
              <w:t>удружењаграђана</w:t>
            </w:r>
            <w:r w:rsidRPr="00DA559D">
              <w:rPr>
                <w:rFonts w:ascii="Times New Roman" w:hAnsi="Times New Roman"/>
                <w:noProof/>
              </w:rPr>
              <w:t xml:space="preserve">, </w:t>
            </w:r>
            <w:r w:rsidR="00293B7A">
              <w:rPr>
                <w:rFonts w:ascii="Times New Roman" w:hAnsi="Times New Roman"/>
                <w:noProof/>
              </w:rPr>
              <w:t>повјереницизаштитеиспасавања</w:t>
            </w:r>
            <w:r>
              <w:rPr>
                <w:rFonts w:ascii="Times New Roman" w:hAnsi="Times New Roman"/>
                <w:noProof/>
              </w:rPr>
              <w:t xml:space="preserve">, </w:t>
            </w:r>
            <w:r w:rsidR="00293B7A">
              <w:rPr>
                <w:rFonts w:ascii="Times New Roman" w:hAnsi="Times New Roman"/>
                <w:noProof/>
              </w:rPr>
              <w:t>савјетиМЗ</w:t>
            </w:r>
          </w:p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  <w:tc>
          <w:tcPr>
            <w:tcW w:w="1276" w:type="dxa"/>
          </w:tcPr>
          <w:p w:rsidR="008A0A3D" w:rsidRPr="00BF6BC3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  <w:tc>
          <w:tcPr>
            <w:tcW w:w="2126" w:type="dxa"/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Pr="00D26186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</w:tr>
      <w:tr w:rsidR="008A0A3D" w:rsidRPr="00DA559D" w:rsidTr="00917FC5">
        <w:trPr>
          <w:trHeight w:val="1081"/>
        </w:trPr>
        <w:tc>
          <w:tcPr>
            <w:tcW w:w="759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3.</w:t>
            </w:r>
          </w:p>
        </w:tc>
        <w:tc>
          <w:tcPr>
            <w:tcW w:w="5728" w:type="dxa"/>
          </w:tcPr>
          <w:p w:rsidR="008A0A3D" w:rsidRPr="00DA559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Упознатиудружења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грађана</w:t>
            </w:r>
            <w:r w:rsidR="008A0A3D" w:rsidRPr="00DA559D">
              <w:rPr>
                <w:rFonts w:ascii="Times New Roman" w:hAnsi="Times New Roman"/>
                <w:noProof/>
              </w:rPr>
              <w:t>,</w:t>
            </w:r>
            <w:r>
              <w:rPr>
                <w:rFonts w:ascii="Times New Roman" w:hAnsi="Times New Roman"/>
                <w:noProof/>
              </w:rPr>
              <w:t>планинарскадруштва</w:t>
            </w:r>
            <w:r w:rsidR="008A0A3D" w:rsidRPr="00DA559D">
              <w:rPr>
                <w:rFonts w:ascii="Times New Roman" w:hAnsi="Times New Roman"/>
                <w:noProof/>
              </w:rPr>
              <w:t xml:space="preserve">, </w:t>
            </w:r>
            <w:r>
              <w:rPr>
                <w:rFonts w:ascii="Times New Roman" w:hAnsi="Times New Roman"/>
                <w:noProof/>
              </w:rPr>
              <w:t>омладинскеидругеневладинеорганизацијесапланомоперативногспровођењаовогплана</w:t>
            </w:r>
            <w:r w:rsidR="008A0A3D" w:rsidRPr="00DA559D">
              <w:rPr>
                <w:rFonts w:ascii="Times New Roman" w:hAnsi="Times New Roman"/>
                <w:noProof/>
              </w:rPr>
              <w:t xml:space="preserve">, </w:t>
            </w:r>
            <w:r>
              <w:rPr>
                <w:rFonts w:ascii="Times New Roman" w:hAnsi="Times New Roman"/>
                <w:noProof/>
              </w:rPr>
              <w:t>њиховимциљевимаизадацимаиосмислитиначинњиховогангажовањанаконкретнимзадацима</w:t>
            </w:r>
            <w:r w:rsidR="008A0A3D" w:rsidRPr="00DA559D">
              <w:rPr>
                <w:rFonts w:ascii="Times New Roman" w:hAnsi="Times New Roman"/>
                <w:noProof/>
              </w:rPr>
              <w:t xml:space="preserve">. </w:t>
            </w:r>
          </w:p>
        </w:tc>
        <w:tc>
          <w:tcPr>
            <w:tcW w:w="2552" w:type="dxa"/>
          </w:tcPr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  <w:p w:rsidR="008A0A3D" w:rsidRPr="00DA559D" w:rsidRDefault="008A0A3D" w:rsidP="00917FC5">
            <w:pPr>
              <w:pStyle w:val="Bodytext231"/>
              <w:shd w:val="clear" w:color="auto" w:fill="auto"/>
              <w:tabs>
                <w:tab w:val="left" w:pos="909"/>
              </w:tabs>
              <w:spacing w:before="0" w:after="120" w:line="293" w:lineRule="exact"/>
              <w:rPr>
                <w:rFonts w:ascii="Times New Roman" w:hAnsi="Times New Roman"/>
                <w:noProof/>
              </w:rPr>
            </w:pPr>
          </w:p>
        </w:tc>
        <w:tc>
          <w:tcPr>
            <w:tcW w:w="2126" w:type="dxa"/>
          </w:tcPr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У</w:t>
            </w:r>
            <w:r w:rsidR="00293B7A">
              <w:rPr>
                <w:rFonts w:ascii="Times New Roman" w:hAnsi="Times New Roman"/>
                <w:noProof/>
              </w:rPr>
              <w:t>дружењаиорганизацијенаведенеузадатку</w:t>
            </w:r>
          </w:p>
          <w:p w:rsidR="008A0A3D" w:rsidRPr="00DA559D" w:rsidRDefault="008A0A3D" w:rsidP="00917FC5">
            <w:pPr>
              <w:pStyle w:val="Bodytext231"/>
              <w:shd w:val="clear" w:color="auto" w:fill="auto"/>
              <w:tabs>
                <w:tab w:val="left" w:pos="909"/>
              </w:tabs>
              <w:spacing w:before="0" w:after="120" w:line="293" w:lineRule="exact"/>
              <w:rPr>
                <w:rFonts w:ascii="Times New Roman" w:hAnsi="Times New Roman"/>
                <w:noProof/>
              </w:rPr>
            </w:pPr>
          </w:p>
        </w:tc>
        <w:tc>
          <w:tcPr>
            <w:tcW w:w="1276" w:type="dxa"/>
          </w:tcPr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  <w:p w:rsidR="008A0A3D" w:rsidRPr="00DA559D" w:rsidRDefault="008A0A3D" w:rsidP="00917FC5">
            <w:pPr>
              <w:pStyle w:val="Bodytext231"/>
              <w:shd w:val="clear" w:color="auto" w:fill="auto"/>
              <w:tabs>
                <w:tab w:val="left" w:pos="909"/>
              </w:tabs>
              <w:spacing w:before="0" w:after="120" w:line="293" w:lineRule="exact"/>
              <w:rPr>
                <w:rStyle w:val="Bodytext230"/>
                <w:rFonts w:ascii="Times New Roman" w:hAnsi="Times New Roman"/>
                <w:noProof/>
                <w:lang w:val="sr-Cyrl-BA"/>
              </w:rPr>
            </w:pPr>
          </w:p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  <w:tc>
          <w:tcPr>
            <w:tcW w:w="2126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</w:tr>
      <w:tr w:rsidR="008A0A3D" w:rsidRPr="00DA559D" w:rsidTr="00917FC5">
        <w:trPr>
          <w:trHeight w:val="721"/>
        </w:trPr>
        <w:tc>
          <w:tcPr>
            <w:tcW w:w="759" w:type="dxa"/>
          </w:tcPr>
          <w:p w:rsidR="008A0A3D" w:rsidRPr="00DA559D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4.</w:t>
            </w:r>
          </w:p>
        </w:tc>
        <w:tc>
          <w:tcPr>
            <w:tcW w:w="5728" w:type="dxa"/>
          </w:tcPr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Latn-BA"/>
              </w:rPr>
            </w:pPr>
            <w:r>
              <w:rPr>
                <w:rFonts w:ascii="Times New Roman" w:hAnsi="Times New Roman"/>
                <w:noProof/>
              </w:rPr>
              <w:t>Кодшколскепопулацијеспровестиактивностинаупознавањусамјерамазаштитеодземљотресаинатајначинразвијатисвијестопотребипровођењанаведенихмјера</w:t>
            </w:r>
          </w:p>
          <w:p w:rsidR="008A0A3D" w:rsidRPr="004E4FE4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Latn-BA"/>
              </w:rPr>
            </w:pPr>
          </w:p>
        </w:tc>
        <w:tc>
          <w:tcPr>
            <w:tcW w:w="2552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2126" w:type="dxa"/>
          </w:tcPr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Образовне установе </w:t>
            </w:r>
          </w:p>
        </w:tc>
        <w:tc>
          <w:tcPr>
            <w:tcW w:w="1276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  <w:tc>
          <w:tcPr>
            <w:tcW w:w="2126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</w:tr>
      <w:tr w:rsidR="008A0A3D" w:rsidRPr="00DA559D" w:rsidTr="00917FC5">
        <w:trPr>
          <w:trHeight w:val="894"/>
        </w:trPr>
        <w:tc>
          <w:tcPr>
            <w:tcW w:w="759" w:type="dxa"/>
          </w:tcPr>
          <w:p w:rsidR="008A0A3D" w:rsidRPr="00DA559D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5</w:t>
            </w:r>
            <w:r w:rsidRPr="00DA559D">
              <w:rPr>
                <w:rFonts w:ascii="Times New Roman" w:hAnsi="Times New Roman"/>
                <w:noProof/>
                <w:lang w:val="sr-Cyrl-BA"/>
              </w:rPr>
              <w:t>.</w:t>
            </w:r>
          </w:p>
        </w:tc>
        <w:tc>
          <w:tcPr>
            <w:tcW w:w="5728" w:type="dxa"/>
          </w:tcPr>
          <w:p w:rsidR="008A0A3D" w:rsidRPr="00DA559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Успоставити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ефикасан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 xml:space="preserve">систем </w:t>
            </w:r>
            <w:r>
              <w:rPr>
                <w:rFonts w:ascii="Times New Roman" w:hAnsi="Times New Roman"/>
                <w:noProof/>
              </w:rPr>
              <w:t>обавјештавања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BF6BC3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узбуњивања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 xml:space="preserve">. </w:t>
            </w:r>
          </w:p>
        </w:tc>
        <w:tc>
          <w:tcPr>
            <w:tcW w:w="2552" w:type="dxa"/>
          </w:tcPr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2126" w:type="dxa"/>
          </w:tcPr>
          <w:p w:rsidR="008A0A3D" w:rsidRPr="007239D0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ПВ</w:t>
            </w:r>
            <w:r w:rsidR="00BF6BC3">
              <w:rPr>
                <w:rFonts w:ascii="Times New Roman" w:hAnsi="Times New Roman"/>
                <w:noProof/>
                <w:lang w:val="sr-Cyrl-BA"/>
              </w:rPr>
              <w:t>С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Ј Градишка, ПС Градишка, савјети МЗ, </w:t>
            </w:r>
            <w:r w:rsidR="00293B7A">
              <w:rPr>
                <w:rFonts w:ascii="Times New Roman" w:hAnsi="Times New Roman"/>
                <w:noProof/>
              </w:rPr>
              <w:t>привреднадруштва</w:t>
            </w:r>
            <w:r w:rsidRPr="00DA559D">
              <w:rPr>
                <w:rFonts w:ascii="Times New Roman" w:hAnsi="Times New Roman"/>
                <w:noProof/>
                <w:lang w:val="sr-Cyrl-BA"/>
              </w:rPr>
              <w:t>, повјереници ЦЗ у мјесним заједницама</w:t>
            </w:r>
            <w:r>
              <w:rPr>
                <w:rFonts w:ascii="Times New Roman" w:hAnsi="Times New Roman"/>
                <w:noProof/>
                <w:lang w:val="sr-Cyrl-BA"/>
              </w:rPr>
              <w:t>,Подручно одј.ЦЗ Бања Лука,медији</w:t>
            </w:r>
          </w:p>
        </w:tc>
        <w:tc>
          <w:tcPr>
            <w:tcW w:w="1276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Стални</w:t>
            </w:r>
          </w:p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Задатак</w:t>
            </w:r>
          </w:p>
        </w:tc>
        <w:tc>
          <w:tcPr>
            <w:tcW w:w="2126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</w:tr>
      <w:tr w:rsidR="008A0A3D" w:rsidRPr="00DA559D" w:rsidTr="00917FC5">
        <w:trPr>
          <w:trHeight w:val="721"/>
        </w:trPr>
        <w:tc>
          <w:tcPr>
            <w:tcW w:w="759" w:type="dxa"/>
          </w:tcPr>
          <w:p w:rsidR="008A0A3D" w:rsidRPr="00DA559D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6</w:t>
            </w:r>
            <w:r w:rsidRPr="00DA559D">
              <w:rPr>
                <w:rFonts w:ascii="Times New Roman" w:hAnsi="Times New Roman"/>
                <w:noProof/>
                <w:lang w:val="sr-Cyrl-BA"/>
              </w:rPr>
              <w:t>.</w:t>
            </w:r>
          </w:p>
        </w:tc>
        <w:tc>
          <w:tcPr>
            <w:tcW w:w="5728" w:type="dxa"/>
          </w:tcPr>
          <w:p w:rsidR="008A0A3D" w:rsidRPr="00405560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405560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ДосљедноспроводитипрописеистандардекојисеморајупримјењиватиприликомпројектовањаиграђењанацјелокупнојтериторијиградаГрадишке</w:t>
            </w:r>
          </w:p>
        </w:tc>
        <w:tc>
          <w:tcPr>
            <w:tcW w:w="2552" w:type="dxa"/>
          </w:tcPr>
          <w:p w:rsidR="008A0A3D" w:rsidRPr="00613F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Одјељење за просторно уређење и стамбено-комуналне дјелатности</w:t>
            </w:r>
          </w:p>
        </w:tc>
        <w:tc>
          <w:tcPr>
            <w:tcW w:w="2126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Одјељење за инспекцијске полове, </w:t>
            </w:r>
          </w:p>
          <w:p w:rsidR="008A0A3D" w:rsidRPr="00DA559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1276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Стални</w:t>
            </w:r>
          </w:p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DA559D">
              <w:rPr>
                <w:rFonts w:ascii="Times New Roman" w:hAnsi="Times New Roman"/>
                <w:noProof/>
                <w:lang w:val="sr-Cyrl-BA"/>
              </w:rPr>
              <w:t>Задатак</w:t>
            </w:r>
          </w:p>
        </w:tc>
        <w:tc>
          <w:tcPr>
            <w:tcW w:w="2126" w:type="dxa"/>
          </w:tcPr>
          <w:p w:rsidR="008A0A3D" w:rsidRPr="00F64380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7.</w:t>
            </w:r>
          </w:p>
        </w:tc>
        <w:tc>
          <w:tcPr>
            <w:tcW w:w="5728" w:type="dxa"/>
          </w:tcPr>
          <w:p w:rsidR="008A0A3D" w:rsidRPr="007674AE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Посебним планом предвидјети начин регулисања саобраћаја у ванредним условима,правце и начине кретања возила за снабдјевање,возила хитне помоћи,возила комуналних служби,служби за хитне интервенције и осталих приоритетних служби и органа.</w:t>
            </w:r>
          </w:p>
        </w:tc>
        <w:tc>
          <w:tcPr>
            <w:tcW w:w="2552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Одјељење за просторно уређење и стамбено-комуналне дјелатности</w:t>
            </w:r>
          </w:p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ПС Градишка</w:t>
            </w:r>
          </w:p>
        </w:tc>
        <w:tc>
          <w:tcPr>
            <w:tcW w:w="2126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1276" w:type="dxa"/>
          </w:tcPr>
          <w:p w:rsidR="008A0A3D" w:rsidRPr="00DA559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lastRenderedPageBreak/>
              <w:t>8</w:t>
            </w:r>
          </w:p>
        </w:tc>
        <w:tc>
          <w:tcPr>
            <w:tcW w:w="5728" w:type="dxa"/>
          </w:tcPr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eastAsia="TimesNewRomanPSMT" w:hAnsi="Times New Roman" w:cs="Times New Roman"/>
                <w:noProof/>
                <w:color w:val="000000"/>
              </w:rPr>
              <w:t>Наосновупроцјенеугроженостииплановазаштитеиспасавањаод</w:t>
            </w:r>
            <w:r w:rsidR="008A0A3D" w:rsidRPr="00426261">
              <w:rPr>
                <w:rFonts w:ascii="Times New Roman" w:eastAsia="TimesNewRomanPSMT" w:hAnsi="Times New Roman" w:cs="Times New Roman"/>
                <w:noProof/>
                <w:color w:val="000000"/>
                <w:lang w:val="sr-Cyrl-BA"/>
              </w:rPr>
              <w:t>земљотреса</w:t>
            </w:r>
            <w:r w:rsidR="008A0A3D" w:rsidRPr="00426261">
              <w:rPr>
                <w:rFonts w:ascii="Times New Roman" w:eastAsia="TimesNewRomanPSMT" w:hAnsi="Times New Roman" w:cs="Times New Roman"/>
                <w:noProof/>
                <w:color w:val="000000"/>
              </w:rPr>
              <w:t xml:space="preserve">, </w:t>
            </w:r>
            <w:r>
              <w:rPr>
                <w:rFonts w:ascii="Times New Roman" w:eastAsia="TimesNewRomanPSMT" w:hAnsi="Times New Roman" w:cs="Times New Roman"/>
                <w:noProof/>
                <w:color w:val="000000"/>
              </w:rPr>
              <w:t>утврдитипотребеуљудству</w:t>
            </w:r>
            <w:r w:rsidR="008A0A3D" w:rsidRPr="00426261">
              <w:rPr>
                <w:rFonts w:ascii="Times New Roman" w:eastAsia="TimesNewRomanPSMT" w:hAnsi="Times New Roman" w:cs="Times New Roman"/>
                <w:noProof/>
                <w:color w:val="000000"/>
              </w:rPr>
              <w:t>,</w:t>
            </w:r>
            <w:r>
              <w:rPr>
                <w:rFonts w:ascii="Times New Roman" w:eastAsia="TimesNewRomanPSMT" w:hAnsi="Times New Roman" w:cs="Times New Roman"/>
                <w:noProof/>
                <w:color w:val="000000"/>
              </w:rPr>
              <w:t>материјално</w:t>
            </w:r>
            <w:r w:rsidR="008A0A3D" w:rsidRPr="00426261">
              <w:rPr>
                <w:rFonts w:ascii="Times New Roman" w:eastAsia="TimesNewRomanPSMT" w:hAnsi="Times New Roman" w:cs="Times New Roman"/>
                <w:noProof/>
                <w:color w:val="000000"/>
              </w:rPr>
              <w:t>-</w:t>
            </w:r>
            <w:r>
              <w:rPr>
                <w:rFonts w:ascii="Times New Roman" w:eastAsia="TimesNewRomanPSMT" w:hAnsi="Times New Roman" w:cs="Times New Roman"/>
                <w:noProof/>
                <w:color w:val="000000"/>
              </w:rPr>
              <w:t>техничкимсредствимаиопремииформирати</w:t>
            </w:r>
            <w:r w:rsidR="008A0A3D" w:rsidRPr="00426261">
              <w:rPr>
                <w:rFonts w:ascii="Times New Roman" w:eastAsia="TimesNewRomanPSMT" w:hAnsi="Times New Roman" w:cs="Times New Roman"/>
                <w:noProof/>
                <w:color w:val="000000"/>
                <w:lang w:val="sr-Cyrl-BA"/>
              </w:rPr>
              <w:t>, опремити и обучити</w:t>
            </w:r>
            <w:r>
              <w:rPr>
                <w:rFonts w:ascii="Times New Roman" w:eastAsia="TimesNewRomanPSMT" w:hAnsi="Times New Roman" w:cs="Times New Roman"/>
                <w:noProof/>
                <w:color w:val="000000"/>
              </w:rPr>
              <w:t>додатнеснагецивилнезаштите</w:t>
            </w:r>
            <w:r w:rsidR="008A0A3D" w:rsidRPr="00426261">
              <w:rPr>
                <w:rFonts w:ascii="Times New Roman" w:eastAsia="TimesNewRomanPSMT" w:hAnsi="Times New Roman" w:cs="Times New Roman"/>
                <w:noProof/>
                <w:color w:val="000000"/>
              </w:rPr>
              <w:t xml:space="preserve">, </w:t>
            </w:r>
            <w:r>
              <w:rPr>
                <w:rFonts w:ascii="Times New Roman" w:eastAsia="TimesNewRomanPSMT" w:hAnsi="Times New Roman" w:cs="Times New Roman"/>
                <w:noProof/>
                <w:color w:val="000000"/>
              </w:rPr>
              <w:t>апостојећејединицецивилнезаштитеопштенамјенеоспособитикаопомоћнеснаге</w:t>
            </w:r>
          </w:p>
        </w:tc>
        <w:tc>
          <w:tcPr>
            <w:tcW w:w="2552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Одсјек ЦЗ</w:t>
            </w:r>
          </w:p>
        </w:tc>
        <w:tc>
          <w:tcPr>
            <w:tcW w:w="2126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П</w:t>
            </w:r>
            <w:r w:rsidRPr="00426261">
              <w:rPr>
                <w:rFonts w:ascii="Times New Roman" w:hAnsi="Times New Roman" w:cs="Times New Roman"/>
                <w:noProof/>
                <w:lang w:val="sr-Latn-BA"/>
              </w:rPr>
              <w:t>В</w:t>
            </w:r>
            <w:r w:rsidR="00BF6BC3">
              <w:rPr>
                <w:rFonts w:ascii="Times New Roman" w:hAnsi="Times New Roman" w:cs="Times New Roman"/>
                <w:noProof/>
              </w:rPr>
              <w:t>С</w:t>
            </w:r>
            <w:r w:rsidRPr="00426261">
              <w:rPr>
                <w:rFonts w:ascii="Times New Roman" w:hAnsi="Times New Roman" w:cs="Times New Roman"/>
                <w:noProof/>
                <w:lang w:val="sr-Latn-BA"/>
              </w:rPr>
              <w:t xml:space="preserve">Ј </w:t>
            </w: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градишка</w:t>
            </w:r>
            <w:r w:rsidRPr="00426261">
              <w:rPr>
                <w:rFonts w:ascii="Times New Roman" w:hAnsi="Times New Roman" w:cs="Times New Roman"/>
                <w:noProof/>
                <w:lang w:val="sr-Latn-BA"/>
              </w:rPr>
              <w:t xml:space="preserve">, </w:t>
            </w:r>
            <w:r w:rsidR="00293B7A">
              <w:rPr>
                <w:rFonts w:ascii="Times New Roman" w:hAnsi="Times New Roman" w:cs="Times New Roman"/>
                <w:noProof/>
              </w:rPr>
              <w:t>комуналнеидругеорганизацијеипредузећакојасеангажујууслучајунастанказемљотреса</w:t>
            </w:r>
            <w:r w:rsidRPr="00426261">
              <w:rPr>
                <w:rFonts w:ascii="Times New Roman" w:hAnsi="Times New Roman" w:cs="Times New Roman"/>
                <w:noProof/>
              </w:rPr>
              <w:t xml:space="preserve">, </w:t>
            </w:r>
            <w:r w:rsidR="00293B7A">
              <w:rPr>
                <w:rFonts w:ascii="Times New Roman" w:hAnsi="Times New Roman" w:cs="Times New Roman"/>
                <w:noProof/>
              </w:rPr>
              <w:t>јединицаЦЗзаспашавањеизрушевина</w:t>
            </w:r>
          </w:p>
        </w:tc>
        <w:tc>
          <w:tcPr>
            <w:tcW w:w="1276" w:type="dxa"/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Стални задатак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426261" w:rsidRDefault="008A0A3D" w:rsidP="00917FC5">
            <w:pPr>
              <w:spacing w:after="0"/>
              <w:jc w:val="center"/>
              <w:rPr>
                <w:rFonts w:ascii="Times New Roman" w:hAnsi="Times New Roman" w:cs="Times New Roman"/>
                <w:noProof/>
              </w:rPr>
            </w:pPr>
            <w:r w:rsidRPr="00426261">
              <w:rPr>
                <w:rFonts w:ascii="Times New Roman" w:hAnsi="Times New Roman" w:cs="Times New Roman"/>
                <w:noProof/>
              </w:rPr>
              <w:t>9.</w:t>
            </w:r>
          </w:p>
        </w:tc>
        <w:tc>
          <w:tcPr>
            <w:tcW w:w="5728" w:type="dxa"/>
          </w:tcPr>
          <w:p w:rsidR="008A0A3D" w:rsidRPr="00426261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Планирати</w:t>
            </w:r>
            <w:r w:rsidR="008A0A3D" w:rsidRPr="00426261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припремитииреализоватиобукучланова</w:t>
            </w:r>
            <w:r w:rsidR="008A0A3D" w:rsidRPr="00426261">
              <w:rPr>
                <w:rFonts w:ascii="Times New Roman" w:hAnsi="Times New Roman" w:cs="Times New Roman"/>
                <w:noProof/>
                <w:lang w:val="sr-Cyrl-BA"/>
              </w:rPr>
              <w:t>Градског</w:t>
            </w:r>
            <w:r>
              <w:rPr>
                <w:rFonts w:ascii="Times New Roman" w:hAnsi="Times New Roman" w:cs="Times New Roman"/>
                <w:noProof/>
              </w:rPr>
              <w:t>штабазаванреднеситуације</w:t>
            </w:r>
            <w:r w:rsidR="008A0A3D" w:rsidRPr="00426261">
              <w:rPr>
                <w:rFonts w:ascii="Times New Roman" w:hAnsi="Times New Roman" w:cs="Times New Roman"/>
                <w:noProof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</w:rPr>
              <w:t>јединицацивилнезаштите</w:t>
            </w:r>
            <w:r w:rsidR="008A0A3D" w:rsidRPr="00426261">
              <w:rPr>
                <w:rFonts w:ascii="Times New Roman" w:hAnsi="Times New Roman" w:cs="Times New Roman"/>
                <w:noProof/>
                <w:lang w:val="sr-Cyrl-BA"/>
              </w:rPr>
              <w:t>и тимова за спашавање из рушевина, ста</w:t>
            </w:r>
            <w:r>
              <w:rPr>
                <w:rFonts w:ascii="Times New Roman" w:hAnsi="Times New Roman" w:cs="Times New Roman"/>
                <w:noProof/>
              </w:rPr>
              <w:t>рјешинаијединицацивилнезаштитеопштенамјене</w:t>
            </w:r>
            <w:r w:rsidR="008A0A3D" w:rsidRPr="00426261">
              <w:rPr>
                <w:rFonts w:ascii="Times New Roman" w:hAnsi="Times New Roman" w:cs="Times New Roman"/>
                <w:noProof/>
                <w:lang w:val="sr-Cyrl-BA"/>
              </w:rPr>
              <w:t>, те повјереника и савјета мјесних заједница.</w:t>
            </w:r>
          </w:p>
        </w:tc>
        <w:tc>
          <w:tcPr>
            <w:tcW w:w="2552" w:type="dxa"/>
          </w:tcPr>
          <w:p w:rsidR="008A0A3D" w:rsidRPr="00426261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 xml:space="preserve">Одсјек ЦЗ </w:t>
            </w:r>
          </w:p>
          <w:p w:rsidR="008A0A3D" w:rsidRPr="00426261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</w:p>
          <w:p w:rsidR="008A0A3D" w:rsidRPr="00426261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6" w:type="dxa"/>
          </w:tcPr>
          <w:p w:rsidR="008A0A3D" w:rsidRPr="00426261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 xml:space="preserve">Чланови Градског штаба за в/с </w:t>
            </w:r>
            <w:r w:rsidRPr="00426261">
              <w:rPr>
                <w:rFonts w:ascii="Times New Roman" w:hAnsi="Times New Roman" w:cs="Times New Roman"/>
                <w:noProof/>
                <w:lang w:val="sr-Latn-BA"/>
              </w:rPr>
              <w:t>,</w:t>
            </w: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ПВЈ, припадници јединица ЦЗ, екипе за пружање прве помоћи  из здравствених установа на подручју града Градишка, повјереници за заштиту и спасавање и савјети МЗ</w:t>
            </w:r>
          </w:p>
        </w:tc>
        <w:tc>
          <w:tcPr>
            <w:tcW w:w="1276" w:type="dxa"/>
          </w:tcPr>
          <w:p w:rsidR="008A0A3D" w:rsidRPr="00426261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 xml:space="preserve">Стални </w:t>
            </w:r>
          </w:p>
          <w:p w:rsidR="008A0A3D" w:rsidRPr="00426261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задатак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426261" w:rsidRDefault="008A0A3D" w:rsidP="00917FC5">
            <w:pPr>
              <w:spacing w:after="0"/>
              <w:jc w:val="center"/>
              <w:rPr>
                <w:rFonts w:ascii="Times New Roman" w:hAnsi="Times New Roman" w:cs="Times New Roman"/>
                <w:noProof/>
              </w:rPr>
            </w:pPr>
            <w:r w:rsidRPr="00426261">
              <w:rPr>
                <w:rFonts w:ascii="Times New Roman" w:hAnsi="Times New Roman" w:cs="Times New Roman"/>
                <w:noProof/>
              </w:rPr>
              <w:t>10.</w:t>
            </w:r>
          </w:p>
        </w:tc>
        <w:tc>
          <w:tcPr>
            <w:tcW w:w="5728" w:type="dxa"/>
          </w:tcPr>
          <w:p w:rsidR="008A0A3D" w:rsidRPr="00426261" w:rsidRDefault="00293B7A" w:rsidP="00917FC5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Припадникејединицацивилнезаштитеосигуратиодпосљедицанесрећногслучаја</w:t>
            </w:r>
            <w:r w:rsidR="008A0A3D" w:rsidRPr="00426261">
              <w:rPr>
                <w:rFonts w:ascii="Times New Roman" w:hAnsi="Times New Roman" w:cs="Times New Roman"/>
                <w:noProof/>
              </w:rPr>
              <w:t>,</w:t>
            </w:r>
            <w:r>
              <w:rPr>
                <w:rFonts w:ascii="Times New Roman" w:hAnsi="Times New Roman" w:cs="Times New Roman"/>
                <w:noProof/>
              </w:rPr>
              <w:t>обезбједитиимновчанунакнадузавријемеангажовањатеихопремитипотребномопремомисредствима</w:t>
            </w:r>
            <w:r w:rsidR="008A0A3D" w:rsidRPr="00426261">
              <w:rPr>
                <w:rFonts w:ascii="Times New Roman" w:hAnsi="Times New Roman" w:cs="Times New Roman"/>
                <w:noProof/>
              </w:rPr>
              <w:t xml:space="preserve">. </w:t>
            </w:r>
          </w:p>
        </w:tc>
        <w:tc>
          <w:tcPr>
            <w:tcW w:w="2552" w:type="dxa"/>
          </w:tcPr>
          <w:p w:rsidR="008A0A3D" w:rsidRPr="00426261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Градоначелник</w:t>
            </w:r>
          </w:p>
          <w:p w:rsidR="008A0A3D" w:rsidRPr="00426261" w:rsidRDefault="008A0A3D" w:rsidP="00917FC5">
            <w:pPr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 xml:space="preserve">Одсјек ЦЗ </w:t>
            </w:r>
          </w:p>
        </w:tc>
        <w:tc>
          <w:tcPr>
            <w:tcW w:w="2126" w:type="dxa"/>
          </w:tcPr>
          <w:p w:rsidR="008A0A3D" w:rsidRPr="00426261" w:rsidRDefault="008A0A3D" w:rsidP="00917FC5">
            <w:pPr>
              <w:pStyle w:val="a"/>
              <w:ind w:firstLine="0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Одјељење за општу управу, Одјељење за финансије, припадници јединица ЦЗ</w:t>
            </w:r>
          </w:p>
        </w:tc>
        <w:tc>
          <w:tcPr>
            <w:tcW w:w="1276" w:type="dxa"/>
          </w:tcPr>
          <w:p w:rsidR="008A0A3D" w:rsidRPr="00426261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Стални</w:t>
            </w:r>
          </w:p>
          <w:p w:rsidR="008A0A3D" w:rsidRPr="00426261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 xml:space="preserve">задатак 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426261" w:rsidRDefault="008A0A3D" w:rsidP="00917FC5">
            <w:pPr>
              <w:spacing w:after="0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 xml:space="preserve">   11.</w:t>
            </w:r>
          </w:p>
        </w:tc>
        <w:tc>
          <w:tcPr>
            <w:tcW w:w="5728" w:type="dxa"/>
          </w:tcPr>
          <w:p w:rsidR="008A0A3D" w:rsidRPr="00426261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Уговоромдефинисатиузајамнеобавезеиначинангажовањаграђевинскемеханизацијеираднеснаге</w:t>
            </w:r>
            <w:r w:rsidR="008A0A3D" w:rsidRPr="00426261">
              <w:rPr>
                <w:rFonts w:ascii="Times New Roman" w:hAnsi="Times New Roman" w:cs="Times New Roman"/>
                <w:noProof/>
              </w:rPr>
              <w:t xml:space="preserve">. </w:t>
            </w:r>
            <w:r>
              <w:rPr>
                <w:rFonts w:ascii="Times New Roman" w:hAnsi="Times New Roman" w:cs="Times New Roman"/>
                <w:noProof/>
              </w:rPr>
              <w:t>Обавезатипривреднадруштваидругаправналицакојарасполажуграђевинскоммеханизацијомдаизрадесписковеграђевинскемеханизацијекојомрасполажу</w:t>
            </w:r>
            <w:r w:rsidR="008A0A3D" w:rsidRPr="00426261">
              <w:rPr>
                <w:rFonts w:ascii="Times New Roman" w:hAnsi="Times New Roman" w:cs="Times New Roman"/>
                <w:noProof/>
                <w:lang w:val="sr-Cyrl-BA"/>
              </w:rPr>
              <w:t>,</w:t>
            </w:r>
            <w:r>
              <w:rPr>
                <w:rFonts w:ascii="Times New Roman" w:hAnsi="Times New Roman" w:cs="Times New Roman"/>
                <w:noProof/>
              </w:rPr>
              <w:t>тедаихдоставеначелникуопштинекојићеизвршитиангажовањеграђевинскемеханизацијеускладуса</w:t>
            </w:r>
            <w:r>
              <w:rPr>
                <w:rFonts w:ascii="Times New Roman" w:hAnsi="Times New Roman" w:cs="Times New Roman"/>
                <w:noProof/>
                <w:lang w:val="sr-Cyrl-BA"/>
              </w:rPr>
              <w:t>потребоми</w:t>
            </w:r>
            <w:r>
              <w:rPr>
                <w:rFonts w:ascii="Times New Roman" w:hAnsi="Times New Roman" w:cs="Times New Roman"/>
                <w:noProof/>
              </w:rPr>
              <w:t>својимовлашћењима</w:t>
            </w:r>
            <w:r w:rsidR="008A0A3D" w:rsidRPr="00426261">
              <w:rPr>
                <w:rFonts w:ascii="Times New Roman" w:hAnsi="Times New Roman" w:cs="Times New Roman"/>
                <w:noProof/>
              </w:rPr>
              <w:t>.</w:t>
            </w:r>
          </w:p>
        </w:tc>
        <w:tc>
          <w:tcPr>
            <w:tcW w:w="2552" w:type="dxa"/>
          </w:tcPr>
          <w:p w:rsidR="008A0A3D" w:rsidRPr="00426261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lang w:val="sr-Cyrl-BA"/>
              </w:rPr>
              <w:t>Градоначелник</w:t>
            </w:r>
          </w:p>
          <w:p w:rsidR="008A0A3D" w:rsidRPr="00426261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lang w:val="sr-Cyrl-BA"/>
              </w:rPr>
              <w:t>ОдсјекзаЦЗ</w:t>
            </w:r>
          </w:p>
        </w:tc>
        <w:tc>
          <w:tcPr>
            <w:tcW w:w="2126" w:type="dxa"/>
          </w:tcPr>
          <w:p w:rsidR="008A0A3D" w:rsidRPr="00426261" w:rsidRDefault="00293B7A" w:rsidP="00917FC5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  <w:lang w:val="sr-Cyrl-BA"/>
              </w:rPr>
              <w:t>Одјељењезаопштууправу</w:t>
            </w:r>
            <w:r w:rsidR="008A0A3D" w:rsidRPr="00426261">
              <w:rPr>
                <w:rFonts w:ascii="Times New Roman" w:hAnsi="Times New Roman" w:cs="Times New Roman"/>
                <w:noProof/>
                <w:lang w:val="sr-Cyrl-BA"/>
              </w:rPr>
              <w:t>,</w:t>
            </w:r>
            <w:r>
              <w:rPr>
                <w:rFonts w:ascii="Times New Roman" w:hAnsi="Times New Roman" w:cs="Times New Roman"/>
                <w:noProof/>
                <w:lang w:val="sr-Cyrl-BA"/>
              </w:rPr>
              <w:t>Одјељењезафинансије</w:t>
            </w:r>
            <w:r w:rsidR="008A0A3D" w:rsidRPr="00426261">
              <w:rPr>
                <w:rFonts w:ascii="Times New Roman" w:hAnsi="Times New Roman" w:cs="Times New Roman"/>
                <w:noProof/>
                <w:lang w:val="sr-Cyrl-BA"/>
              </w:rPr>
              <w:t>,</w:t>
            </w:r>
            <w:r>
              <w:rPr>
                <w:rFonts w:ascii="Times New Roman" w:hAnsi="Times New Roman" w:cs="Times New Roman"/>
                <w:noProof/>
              </w:rPr>
              <w:t>привредна</w:t>
            </w:r>
            <w:r>
              <w:rPr>
                <w:rFonts w:ascii="Times New Roman" w:hAnsi="Times New Roman" w:cs="Times New Roman"/>
                <w:noProof/>
                <w:lang w:val="sr-Cyrl-BA"/>
              </w:rPr>
              <w:t>д</w:t>
            </w:r>
            <w:r>
              <w:rPr>
                <w:rFonts w:ascii="Times New Roman" w:hAnsi="Times New Roman" w:cs="Times New Roman"/>
                <w:noProof/>
              </w:rPr>
              <w:t>руштваидругаправналица</w:t>
            </w:r>
          </w:p>
          <w:p w:rsidR="008A0A3D" w:rsidRPr="00426261" w:rsidRDefault="008A0A3D" w:rsidP="00917FC5">
            <w:pPr>
              <w:tabs>
                <w:tab w:val="left" w:pos="851"/>
              </w:tabs>
              <w:spacing w:after="0" w:line="240" w:lineRule="auto"/>
              <w:rPr>
                <w:rFonts w:ascii="Times New Roman" w:hAnsi="Times New Roman" w:cs="Times New Roman"/>
                <w:noProof/>
                <w:lang w:val="sr-Cyrl-BA"/>
              </w:rPr>
            </w:pPr>
          </w:p>
        </w:tc>
        <w:tc>
          <w:tcPr>
            <w:tcW w:w="1276" w:type="dxa"/>
          </w:tcPr>
          <w:p w:rsidR="008A0A3D" w:rsidRPr="00426261" w:rsidRDefault="008A0A3D" w:rsidP="00917FC5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lang w:val="sr-Cyrl-BA"/>
              </w:rPr>
            </w:pPr>
            <w:r w:rsidRPr="00426261">
              <w:rPr>
                <w:rFonts w:ascii="Times New Roman" w:hAnsi="Times New Roman" w:cs="Times New Roman"/>
                <w:noProof/>
                <w:lang w:val="sr-Cyrl-BA"/>
              </w:rPr>
              <w:t>Стални задатак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CD51C4" w:rsidRDefault="008A0A3D" w:rsidP="00917FC5">
            <w:pPr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lastRenderedPageBreak/>
              <w:t xml:space="preserve"> 12</w:t>
            </w:r>
            <w:r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5728" w:type="dxa"/>
          </w:tcPr>
          <w:p w:rsidR="008A0A3D" w:rsidRPr="000F2040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Извршитиопремањеватрогаснихјединицасредствимаиопремомнеопходномзазаштитуиспасавањеизрушевина</w:t>
            </w:r>
            <w:r w:rsidR="008A0A3D" w:rsidRPr="008A0A12"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2552" w:type="dxa"/>
          </w:tcPr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ПВ</w:t>
            </w:r>
            <w:r w:rsidR="00BF6BC3">
              <w:rPr>
                <w:rFonts w:ascii="Times New Roman" w:hAnsi="Times New Roman"/>
                <w:noProof/>
                <w:lang w:val="sr-Cyrl-BA"/>
              </w:rPr>
              <w:t>С</w:t>
            </w:r>
            <w:r>
              <w:rPr>
                <w:rFonts w:ascii="Times New Roman" w:hAnsi="Times New Roman"/>
                <w:noProof/>
                <w:lang w:val="sr-Cyrl-BA"/>
              </w:rPr>
              <w:t>Ј Градишка</w:t>
            </w:r>
          </w:p>
          <w:p w:rsidR="008A0A3D" w:rsidRPr="00415A05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Одјељење за финансије</w:t>
            </w:r>
          </w:p>
        </w:tc>
        <w:tc>
          <w:tcPr>
            <w:tcW w:w="2126" w:type="dxa"/>
          </w:tcPr>
          <w:p w:rsidR="008A0A3D" w:rsidRPr="00E37A5E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 xml:space="preserve">Стални </w:t>
            </w:r>
          </w:p>
          <w:p w:rsidR="008A0A3D" w:rsidRPr="00AC1A19" w:rsidRDefault="008A0A3D" w:rsidP="00917FC5">
            <w:pPr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задатак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415A05" w:rsidRDefault="008A0A3D" w:rsidP="00917FC5">
            <w:pPr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</w:rPr>
              <w:t>13</w:t>
            </w:r>
            <w:r w:rsidRPr="00415A05">
              <w:rPr>
                <w:rFonts w:ascii="Times New Roman" w:hAnsi="Times New Roman"/>
                <w:noProof/>
                <w:lang w:val="sr-Cyrl-BA"/>
              </w:rPr>
              <w:t>.</w:t>
            </w:r>
          </w:p>
        </w:tc>
        <w:tc>
          <w:tcPr>
            <w:tcW w:w="5728" w:type="dxa"/>
          </w:tcPr>
          <w:p w:rsidR="008A0A3D" w:rsidRPr="00DB4CEE" w:rsidRDefault="00293B7A" w:rsidP="00917F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Спроводитисеизмолошкимониторингнадобјекатимаодпосебногзначајакаоштосуенергетскиииндустријскиобјекти</w:t>
            </w:r>
            <w:r w:rsidR="008A0A3D" w:rsidRPr="00E8178B">
              <w:rPr>
                <w:rFonts w:ascii="Times New Roman" w:hAnsi="Times New Roman"/>
                <w:noProof/>
              </w:rPr>
              <w:t>,</w:t>
            </w:r>
            <w:r>
              <w:rPr>
                <w:rFonts w:ascii="Times New Roman" w:hAnsi="Times New Roman"/>
                <w:noProof/>
              </w:rPr>
              <w:t>важнимостовиидругиобјектиодважностизаопштину</w:t>
            </w:r>
          </w:p>
        </w:tc>
        <w:tc>
          <w:tcPr>
            <w:tcW w:w="2552" w:type="dxa"/>
          </w:tcPr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A9215F">
              <w:rPr>
                <w:rFonts w:ascii="Times New Roman" w:hAnsi="Times New Roman"/>
                <w:noProof/>
                <w:lang w:val="sr-Cyrl-BA"/>
              </w:rPr>
              <w:t>Одјељењеза просторно уређење и стамбено-комуналне дјелатности</w:t>
            </w:r>
          </w:p>
          <w:p w:rsidR="008A0A3D" w:rsidRPr="00DB4CEE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Одјељење за инспекцијске послове</w:t>
            </w:r>
          </w:p>
        </w:tc>
        <w:tc>
          <w:tcPr>
            <w:tcW w:w="2126" w:type="dxa"/>
          </w:tcPr>
          <w:p w:rsidR="00BF6BC3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ЦЗ, </w:t>
            </w:r>
          </w:p>
          <w:p w:rsidR="008A0A3D" w:rsidRPr="00613F3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Подручно одјељење ЦЗ Бања Лука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Стални задатак</w:t>
            </w:r>
          </w:p>
        </w:tc>
        <w:tc>
          <w:tcPr>
            <w:tcW w:w="2126" w:type="dxa"/>
          </w:tcPr>
          <w:p w:rsidR="008A0A3D" w:rsidRPr="00415A05" w:rsidRDefault="008A0A3D" w:rsidP="00917FC5">
            <w:pPr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Default="008A0A3D" w:rsidP="00917FC5">
            <w:pPr>
              <w:spacing w:after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   14.</w:t>
            </w:r>
          </w:p>
        </w:tc>
        <w:tc>
          <w:tcPr>
            <w:tcW w:w="5728" w:type="dxa"/>
          </w:tcPr>
          <w:p w:rsidR="008A0A3D" w:rsidRPr="006F4B98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Обезбиједитидовољнеколичинелијековаимеди</w:t>
            </w:r>
            <w:r w:rsidR="008A0A3D" w:rsidRPr="006F4B98">
              <w:rPr>
                <w:rFonts w:ascii="Times New Roman" w:hAnsi="Times New Roman"/>
                <w:noProof/>
              </w:rPr>
              <w:t>-</w:t>
            </w:r>
          </w:p>
          <w:p w:rsidR="008A0A3D" w:rsidRPr="00E37A5E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noProof/>
              </w:rPr>
            </w:pPr>
            <w:r>
              <w:rPr>
                <w:rFonts w:ascii="Times New Roman" w:hAnsi="Times New Roman"/>
                <w:noProof/>
              </w:rPr>
              <w:t>цинскихсредставазавријеметрајањаевентуалнеугроженостиодземљотреса</w:t>
            </w:r>
            <w:r w:rsidR="008A0A3D" w:rsidRPr="006F4B98"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2552" w:type="dxa"/>
          </w:tcPr>
          <w:p w:rsidR="008A0A3D" w:rsidRPr="00AF3DE1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Дом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здравља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Градишка</w:t>
            </w:r>
          </w:p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Остале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здравствене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установе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подручју</w:t>
            </w:r>
            <w:r w:rsidR="00C86E4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</w:t>
            </w:r>
            <w:r w:rsidRPr="00AF3DE1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Града</w:t>
            </w:r>
          </w:p>
        </w:tc>
        <w:tc>
          <w:tcPr>
            <w:tcW w:w="2126" w:type="dxa"/>
          </w:tcPr>
          <w:p w:rsidR="008A0A3D" w:rsidRPr="00B36E35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ООЦрвеног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крста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  <w:lang w:val="sr-Cyrl-BA"/>
              </w:rPr>
              <w:t>Градишка</w:t>
            </w:r>
            <w:r w:rsidR="008A0A3D">
              <w:rPr>
                <w:rFonts w:ascii="Times New Roman" w:hAnsi="Times New Roman"/>
                <w:noProof/>
              </w:rPr>
              <w:t xml:space="preserve">, </w:t>
            </w:r>
            <w:r>
              <w:rPr>
                <w:rFonts w:ascii="Times New Roman" w:hAnsi="Times New Roman"/>
                <w:noProof/>
              </w:rPr>
              <w:t>Министарство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здравља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и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социјалне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заштите</w:t>
            </w:r>
            <w:r w:rsidR="008A0A3D" w:rsidRPr="006F4B98">
              <w:rPr>
                <w:rFonts w:ascii="Times New Roman" w:hAnsi="Times New Roman"/>
                <w:noProof/>
              </w:rPr>
              <w:t>,</w:t>
            </w:r>
            <w:r>
              <w:rPr>
                <w:rFonts w:ascii="Times New Roman" w:hAnsi="Times New Roman"/>
                <w:noProof/>
              </w:rPr>
              <w:t>Црвени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крст</w:t>
            </w:r>
            <w:r w:rsidR="00C86E47">
              <w:rPr>
                <w:rFonts w:ascii="Times New Roman" w:hAnsi="Times New Roman"/>
                <w:noProof/>
                <w:lang/>
              </w:rPr>
              <w:t xml:space="preserve"> </w:t>
            </w:r>
            <w:r>
              <w:rPr>
                <w:rFonts w:ascii="Times New Roman" w:hAnsi="Times New Roman"/>
                <w:noProof/>
              </w:rPr>
              <w:t>РС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Стални задатак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F540D6" w:rsidRDefault="008A0A3D" w:rsidP="00917FC5">
            <w:pPr>
              <w:spacing w:after="0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15.</w:t>
            </w:r>
          </w:p>
        </w:tc>
        <w:tc>
          <w:tcPr>
            <w:tcW w:w="5728" w:type="dxa"/>
          </w:tcPr>
          <w:p w:rsidR="008A0A3D" w:rsidRPr="007D30C4" w:rsidRDefault="008A0A3D" w:rsidP="00917FC5">
            <w:pPr>
              <w:tabs>
                <w:tab w:val="left" w:pos="851"/>
              </w:tabs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Информативним активностима афирмисати позивање н</w:t>
            </w:r>
            <w:r w:rsidR="00293B7A">
              <w:rPr>
                <w:rFonts w:ascii="Times New Roman" w:hAnsi="Times New Roman"/>
                <w:noProof/>
              </w:rPr>
              <w:t>аброј</w:t>
            </w:r>
            <w:r w:rsidRPr="007D30C4">
              <w:rPr>
                <w:rFonts w:ascii="Times New Roman" w:hAnsi="Times New Roman"/>
                <w:noProof/>
              </w:rPr>
              <w:t xml:space="preserve"> 121</w:t>
            </w:r>
            <w:r>
              <w:rPr>
                <w:rFonts w:ascii="Times New Roman" w:hAnsi="Times New Roman"/>
                <w:noProof/>
                <w:lang w:val="sr-Cyrl-BA"/>
              </w:rPr>
              <w:t>-ОКЦ ЦЗ Градишка,као и друге бројеве телефона за хитне интервенције 122-полиција,123-ватрогасци,124-Хитна помоћ.</w:t>
            </w:r>
          </w:p>
        </w:tc>
        <w:tc>
          <w:tcPr>
            <w:tcW w:w="2552" w:type="dxa"/>
          </w:tcPr>
          <w:p w:rsidR="008A0A3D" w:rsidRPr="007D30C4" w:rsidRDefault="008A0A3D" w:rsidP="00917FC5">
            <w:pPr>
              <w:tabs>
                <w:tab w:val="left" w:pos="0"/>
              </w:tabs>
              <w:spacing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</w:tc>
        <w:tc>
          <w:tcPr>
            <w:tcW w:w="2126" w:type="dxa"/>
          </w:tcPr>
          <w:p w:rsidR="008A0A3D" w:rsidRPr="007D30C4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ЈУ Радио Градишка, званична интернет страница града Градишка, повјереници  ЦЗ , преузећа, установе, становништво са угрожених подручја,удружења грађана и друга удружења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spacing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Стални задатак</w:t>
            </w: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Default="008A0A3D" w:rsidP="00917FC5">
            <w:pPr>
              <w:spacing w:after="0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16.</w:t>
            </w:r>
          </w:p>
        </w:tc>
        <w:tc>
          <w:tcPr>
            <w:tcW w:w="5728" w:type="dxa"/>
          </w:tcPr>
          <w:p w:rsidR="008A0A3D" w:rsidRPr="001A4F35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PSMT" w:hAnsi="Times New Roman"/>
                <w:noProof/>
              </w:rPr>
            </w:pPr>
            <w:r>
              <w:rPr>
                <w:rFonts w:ascii="Times New Roman" w:eastAsia="TimesNewRomanPSMT" w:hAnsi="Times New Roman"/>
                <w:noProof/>
                <w:lang w:val="sr-Cyrl-BA"/>
              </w:rPr>
              <w:t>Планирати</w:t>
            </w:r>
            <w:r>
              <w:rPr>
                <w:rFonts w:ascii="Times New Roman" w:eastAsia="TimesNewRomanPSMT" w:hAnsi="Times New Roman"/>
                <w:noProof/>
              </w:rPr>
              <w:t>ангажовањ</w:t>
            </w:r>
            <w:r>
              <w:rPr>
                <w:rFonts w:ascii="Times New Roman" w:eastAsia="TimesNewRomanPSMT" w:hAnsi="Times New Roman"/>
                <w:noProof/>
                <w:lang w:val="sr-Cyrl-BA"/>
              </w:rPr>
              <w:t>е</w:t>
            </w:r>
            <w:r>
              <w:rPr>
                <w:rFonts w:ascii="Times New Roman" w:eastAsia="TimesNewRomanPSMT" w:hAnsi="Times New Roman"/>
                <w:noProof/>
              </w:rPr>
              <w:t>ХеликоптерскогсервисаРепубликеСрпскезаевакуацијуугроженихграђанаидостављањепакетасахраном</w:t>
            </w:r>
            <w:r w:rsidR="008A0A3D" w:rsidRPr="001A4F35">
              <w:rPr>
                <w:rFonts w:ascii="Times New Roman" w:eastAsia="TimesNewRomanPSMT" w:hAnsi="Times New Roman"/>
                <w:noProof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</w:rPr>
              <w:t>средствимазахигијенуилијековимаугроженимграђанимауслучајухитногодговора</w:t>
            </w:r>
            <w:r w:rsidR="008A0A3D" w:rsidRPr="001A4F35">
              <w:rPr>
                <w:rFonts w:ascii="Times New Roman" w:eastAsia="TimesNewRomanPSMT" w:hAnsi="Times New Roman"/>
                <w:noProof/>
              </w:rPr>
              <w:t>.</w:t>
            </w:r>
          </w:p>
          <w:p w:rsidR="008A0A3D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  <w:tc>
          <w:tcPr>
            <w:tcW w:w="2552" w:type="dxa"/>
          </w:tcPr>
          <w:p w:rsidR="008A0A3D" w:rsidRPr="00EB3389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PSMT" w:hAnsi="Times New Roman"/>
                <w:noProof/>
                <w:lang w:val="sr-Cyrl-BA"/>
              </w:rPr>
            </w:pPr>
            <w:r>
              <w:rPr>
                <w:rFonts w:ascii="Times New Roman" w:eastAsia="TimesNewRomanPSMT" w:hAnsi="Times New Roman"/>
                <w:noProof/>
                <w:lang w:val="sr-Cyrl-BA"/>
              </w:rPr>
              <w:t>Градоначелник</w:t>
            </w:r>
          </w:p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eastAsia="TimesNewRomanPSMT" w:hAnsi="Times New Roman"/>
                <w:noProof/>
              </w:rPr>
              <w:t>ХеликоптерскисервисРепубликеСрпске</w:t>
            </w:r>
          </w:p>
        </w:tc>
        <w:tc>
          <w:tcPr>
            <w:tcW w:w="2126" w:type="dxa"/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1A4F35">
              <w:rPr>
                <w:rFonts w:ascii="Times New Roman" w:hAnsi="Times New Roman"/>
                <w:noProof/>
                <w:lang w:val="sr-Cyrl-BA"/>
              </w:rPr>
              <w:t>Подручно одјељење ЦЗ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 Бања Лука,</w:t>
            </w:r>
          </w:p>
          <w:p w:rsidR="008A0A3D" w:rsidRPr="0001004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highlight w:val="yellow"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Одсјек ЦЗ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По потреби</w:t>
            </w:r>
          </w:p>
        </w:tc>
        <w:tc>
          <w:tcPr>
            <w:tcW w:w="2126" w:type="dxa"/>
          </w:tcPr>
          <w:p w:rsidR="008A0A3D" w:rsidRPr="00F540D6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1A4F35">
              <w:rPr>
                <w:rFonts w:ascii="Times New Roman" w:eastAsia="TimesNewRomanPSMT" w:hAnsi="Times New Roman"/>
                <w:noProof/>
                <w:sz w:val="18"/>
                <w:szCs w:val="18"/>
              </w:rPr>
              <w:t xml:space="preserve">Helikopterski servis Republike Srpskemože biti angažovan po odobrenju </w:t>
            </w:r>
            <w:r>
              <w:rPr>
                <w:rFonts w:ascii="Times New Roman" w:eastAsia="TimesNewRomanPSMT" w:hAnsi="Times New Roman"/>
                <w:noProof/>
                <w:sz w:val="18"/>
                <w:szCs w:val="18"/>
              </w:rPr>
              <w:t>P</w:t>
            </w:r>
            <w:r w:rsidRPr="001A4F35">
              <w:rPr>
                <w:rFonts w:ascii="Times New Roman" w:eastAsia="TimesNewRomanPSMT" w:hAnsi="Times New Roman"/>
                <w:noProof/>
                <w:sz w:val="18"/>
                <w:szCs w:val="18"/>
              </w:rPr>
              <w:t>redsjednika Republike Srpske, a na zahtjev Republičke uprave civilne zaštite</w:t>
            </w: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2D70BA" w:rsidRDefault="008A0A3D" w:rsidP="00917FC5">
            <w:pPr>
              <w:tabs>
                <w:tab w:val="left" w:pos="284"/>
              </w:tabs>
              <w:ind w:left="120" w:hanging="120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lastRenderedPageBreak/>
              <w:t>17.</w:t>
            </w:r>
          </w:p>
        </w:tc>
        <w:tc>
          <w:tcPr>
            <w:tcW w:w="5728" w:type="dxa"/>
          </w:tcPr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PSMT" w:hAnsi="Times New Roman"/>
                <w:noProof/>
              </w:rPr>
            </w:pPr>
            <w:r>
              <w:rPr>
                <w:rFonts w:ascii="Times New Roman" w:eastAsia="TimesNewRomanPSMT" w:hAnsi="Times New Roman"/>
                <w:noProof/>
              </w:rPr>
              <w:t>Унајсложенијимситуацијама</w:t>
            </w:r>
            <w:r w:rsidR="008A0A3D" w:rsidRPr="003D4EC6">
              <w:rPr>
                <w:rFonts w:ascii="Times New Roman" w:eastAsia="TimesNewRomanPSMT" w:hAnsi="Times New Roman"/>
                <w:noProof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</w:rPr>
              <w:t>кадасудиректноугроженанасељаиживотграђана</w:t>
            </w:r>
            <w:r w:rsidR="008A0A3D" w:rsidRPr="003D4EC6">
              <w:rPr>
                <w:rFonts w:ascii="Times New Roman" w:eastAsia="TimesNewRomanPSMT" w:hAnsi="Times New Roman"/>
                <w:noProof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</w:rPr>
              <w:t>планиратиангажовање</w:t>
            </w:r>
          </w:p>
          <w:p w:rsidR="008A0A3D" w:rsidRPr="00C641B0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PSMT" w:hAnsi="Times New Roman"/>
                <w:noProof/>
              </w:rPr>
            </w:pPr>
            <w:r>
              <w:rPr>
                <w:rFonts w:ascii="Times New Roman" w:eastAsia="TimesNewRomanPSMT" w:hAnsi="Times New Roman"/>
                <w:noProof/>
              </w:rPr>
              <w:t>тимовазадеминирањеРУЦЗ</w:t>
            </w:r>
          </w:p>
          <w:p w:rsidR="008A0A3D" w:rsidRPr="00C641B0" w:rsidRDefault="008A0A3D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PSMT" w:hAnsi="Times New Roman"/>
                <w:noProof/>
              </w:rPr>
            </w:pPr>
          </w:p>
        </w:tc>
        <w:tc>
          <w:tcPr>
            <w:tcW w:w="2552" w:type="dxa"/>
          </w:tcPr>
          <w:p w:rsidR="008A0A3D" w:rsidRPr="003D4EC6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PSMT" w:hAnsi="Times New Roman"/>
                <w:noProof/>
              </w:rPr>
            </w:pPr>
            <w:r>
              <w:rPr>
                <w:rFonts w:ascii="Times New Roman" w:eastAsia="TimesNewRomanPSMT" w:hAnsi="Times New Roman"/>
                <w:noProof/>
                <w:lang w:val="sr-Cyrl-BA"/>
              </w:rPr>
              <w:t>ОдсјекзаЦЗ</w:t>
            </w:r>
          </w:p>
          <w:p w:rsidR="008A0A3D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Деминерски</w:t>
            </w:r>
            <w:r w:rsidR="008A0A3D">
              <w:rPr>
                <w:rFonts w:ascii="Times New Roman" w:hAnsi="Times New Roman"/>
                <w:noProof/>
              </w:rPr>
              <w:t xml:space="preserve"> „</w:t>
            </w:r>
            <w:r>
              <w:rPr>
                <w:rFonts w:ascii="Times New Roman" w:hAnsi="Times New Roman"/>
                <w:noProof/>
              </w:rPr>
              <w:t>А</w:t>
            </w:r>
            <w:r w:rsidR="008A0A3D">
              <w:rPr>
                <w:rFonts w:ascii="Times New Roman" w:hAnsi="Times New Roman"/>
                <w:noProof/>
              </w:rPr>
              <w:t>“</w:t>
            </w:r>
            <w:r>
              <w:rPr>
                <w:rFonts w:ascii="Times New Roman" w:hAnsi="Times New Roman"/>
                <w:noProof/>
              </w:rPr>
              <w:t>тим</w:t>
            </w:r>
          </w:p>
          <w:p w:rsidR="008A0A3D" w:rsidRPr="00C72201" w:rsidRDefault="00293B7A" w:rsidP="00917F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t>РУЦЗ</w:t>
            </w:r>
          </w:p>
        </w:tc>
        <w:tc>
          <w:tcPr>
            <w:tcW w:w="2126" w:type="dxa"/>
          </w:tcPr>
          <w:p w:rsidR="008A0A3D" w:rsidRPr="00C72201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 w:rsidRPr="00C72201">
              <w:rPr>
                <w:rFonts w:ascii="Times New Roman" w:hAnsi="Times New Roman"/>
                <w:noProof/>
                <w:lang w:val="sr-Cyrl-BA"/>
              </w:rPr>
              <w:t>Подручно одјељење ЦЗ Бања Лука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По потреби</w:t>
            </w:r>
          </w:p>
        </w:tc>
        <w:tc>
          <w:tcPr>
            <w:tcW w:w="2126" w:type="dxa"/>
          </w:tcPr>
          <w:p w:rsidR="008A0A3D" w:rsidRPr="00F540D6" w:rsidRDefault="008A0A3D" w:rsidP="00917FC5">
            <w:pPr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Pr="00554C31" w:rsidRDefault="008A0A3D" w:rsidP="00917FC5">
            <w:pPr>
              <w:spacing w:after="0"/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18.</w:t>
            </w:r>
          </w:p>
        </w:tc>
        <w:tc>
          <w:tcPr>
            <w:tcW w:w="5728" w:type="dxa"/>
          </w:tcPr>
          <w:p w:rsidR="008A0A3D" w:rsidRPr="003C609E" w:rsidRDefault="00293B7A" w:rsidP="00917FC5">
            <w:pPr>
              <w:pStyle w:val="Default"/>
              <w:jc w:val="both"/>
              <w:rPr>
                <w:rFonts w:ascii="Times New Roman" w:hAnsi="Times New Roman" w:cs="Times New Roman"/>
                <w:noProof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</w:rPr>
              <w:t>Ажурирати</w:t>
            </w:r>
            <w:r w:rsidR="008A0A3D" w:rsidRPr="00554C31">
              <w:rPr>
                <w:rFonts w:ascii="Times New Roman" w:hAnsi="Times New Roman" w:cs="Times New Roman"/>
                <w:noProof/>
                <w:sz w:val="22"/>
                <w:szCs w:val="22"/>
              </w:rPr>
              <w:t xml:space="preserve">, </w:t>
            </w:r>
            <w:r>
              <w:rPr>
                <w:rFonts w:ascii="Times New Roman" w:hAnsi="Times New Roman" w:cs="Times New Roman"/>
                <w:noProof/>
                <w:sz w:val="22"/>
                <w:szCs w:val="22"/>
              </w:rPr>
              <w:t>односнодетаљноразрадитисистемвезазапотребеизвођењаакцијазаштитеиспашавањаизрушевина</w:t>
            </w:r>
          </w:p>
        </w:tc>
        <w:tc>
          <w:tcPr>
            <w:tcW w:w="2552" w:type="dxa"/>
          </w:tcPr>
          <w:p w:rsidR="008A0A3D" w:rsidRDefault="008A0A3D" w:rsidP="00917FC5">
            <w:pPr>
              <w:pStyle w:val="a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Одсјек за ЦЗ ,</w:t>
            </w:r>
          </w:p>
          <w:p w:rsidR="008A0A3D" w:rsidRDefault="008A0A3D" w:rsidP="00917FC5">
            <w:pPr>
              <w:pStyle w:val="a"/>
              <w:ind w:firstLine="0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</w:t>
            </w:r>
            <w:r w:rsidR="00293B7A">
              <w:rPr>
                <w:rFonts w:ascii="Times New Roman" w:hAnsi="Times New Roman"/>
                <w:noProof/>
              </w:rPr>
              <w:t>В</w:t>
            </w:r>
            <w:r w:rsidR="00BC4ADD">
              <w:rPr>
                <w:rFonts w:ascii="Times New Roman" w:hAnsi="Times New Roman"/>
                <w:noProof/>
              </w:rPr>
              <w:t>С</w:t>
            </w:r>
            <w:r w:rsidR="00293B7A">
              <w:rPr>
                <w:rFonts w:ascii="Times New Roman" w:hAnsi="Times New Roman"/>
                <w:noProof/>
              </w:rPr>
              <w:t>Ј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 Градишка ,</w:t>
            </w:r>
          </w:p>
          <w:p w:rsidR="008A0A3D" w:rsidRPr="00554C31" w:rsidRDefault="008A0A3D" w:rsidP="00917FC5">
            <w:pPr>
              <w:pStyle w:val="a"/>
              <w:ind w:firstLine="0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ПС градишка</w:t>
            </w:r>
          </w:p>
          <w:p w:rsidR="008A0A3D" w:rsidRPr="00554C31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  <w:tc>
          <w:tcPr>
            <w:tcW w:w="2126" w:type="dxa"/>
          </w:tcPr>
          <w:p w:rsidR="008A0A3D" w:rsidRPr="00554C31" w:rsidRDefault="008A0A3D" w:rsidP="00917FC5">
            <w:pPr>
              <w:pStyle w:val="a"/>
              <w:ind w:firstLine="2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Повјереници ЦЗ у мјесним заједницама, предузећима и установама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DA559D" w:rsidTr="00917FC5">
        <w:trPr>
          <w:trHeight w:val="1106"/>
        </w:trPr>
        <w:tc>
          <w:tcPr>
            <w:tcW w:w="759" w:type="dxa"/>
          </w:tcPr>
          <w:p w:rsidR="008A0A3D" w:rsidRDefault="008A0A3D" w:rsidP="00917FC5">
            <w:pPr>
              <w:jc w:val="center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19.</w:t>
            </w:r>
          </w:p>
        </w:tc>
        <w:tc>
          <w:tcPr>
            <w:tcW w:w="5728" w:type="dxa"/>
          </w:tcPr>
          <w:p w:rsidR="008A0A3D" w:rsidRPr="00AC37C9" w:rsidRDefault="008A0A3D" w:rsidP="00917FC5">
            <w:pPr>
              <w:pStyle w:val="Default"/>
              <w:jc w:val="both"/>
              <w:rPr>
                <w:rFonts w:ascii="Times New Roman" w:hAnsi="Times New Roman" w:cs="Times New Roman"/>
                <w:noProof/>
                <w:sz w:val="22"/>
                <w:szCs w:val="22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val="sr-Cyrl-BA"/>
              </w:rPr>
              <w:t>Ажурирати евиденцију лица којима је потребна помоћ приликом спасавања   (непокретни, глуви, слијепи, стари немоћни...)</w:t>
            </w:r>
          </w:p>
        </w:tc>
        <w:tc>
          <w:tcPr>
            <w:tcW w:w="2552" w:type="dxa"/>
          </w:tcPr>
          <w:p w:rsidR="008A0A3D" w:rsidRDefault="008A0A3D" w:rsidP="00917FC5">
            <w:pPr>
              <w:pStyle w:val="a"/>
              <w:ind w:firstLine="0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Одсјек за ЦЗ </w:t>
            </w:r>
          </w:p>
          <w:p w:rsidR="008A0A3D" w:rsidRPr="00AC37C9" w:rsidRDefault="008A0A3D" w:rsidP="00917FC5">
            <w:pPr>
              <w:pStyle w:val="a"/>
              <w:ind w:firstLine="0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ГО Црвени крст Градишка</w:t>
            </w:r>
          </w:p>
        </w:tc>
        <w:tc>
          <w:tcPr>
            <w:tcW w:w="2126" w:type="dxa"/>
          </w:tcPr>
          <w:p w:rsidR="00BC4AD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ЈУ Центар за </w:t>
            </w:r>
          </w:p>
          <w:p w:rsidR="008A0A3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социјални рад </w:t>
            </w:r>
          </w:p>
          <w:p w:rsidR="00BC4AD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Градишка, ОО </w:t>
            </w:r>
          </w:p>
          <w:p w:rsidR="00BC4AD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Црвеног крста  </w:t>
            </w:r>
          </w:p>
          <w:p w:rsidR="008A0A3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Градишка</w:t>
            </w:r>
          </w:p>
          <w:p w:rsidR="00BC4ADD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,савјети мјесних </w:t>
            </w:r>
          </w:p>
          <w:p w:rsidR="008A0A3D" w:rsidRPr="00AC37C9" w:rsidRDefault="008A0A3D" w:rsidP="00917FC5">
            <w:pPr>
              <w:pStyle w:val="a"/>
              <w:ind w:firstLine="0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заједница </w:t>
            </w:r>
          </w:p>
        </w:tc>
        <w:tc>
          <w:tcPr>
            <w:tcW w:w="1276" w:type="dxa"/>
          </w:tcPr>
          <w:p w:rsidR="008A0A3D" w:rsidRPr="00AC1A19" w:rsidRDefault="008A0A3D" w:rsidP="00917FC5">
            <w:pPr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</w:p>
        </w:tc>
        <w:tc>
          <w:tcPr>
            <w:tcW w:w="2126" w:type="dxa"/>
          </w:tcPr>
          <w:p w:rsidR="008A0A3D" w:rsidRPr="0092787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</w:tbl>
    <w:p w:rsidR="008A0A3D" w:rsidRDefault="008A0A3D" w:rsidP="00917FC5">
      <w:pPr>
        <w:pStyle w:val="Heading530"/>
        <w:shd w:val="clear" w:color="auto" w:fill="auto"/>
        <w:tabs>
          <w:tab w:val="left" w:pos="851"/>
        </w:tabs>
        <w:spacing w:after="0" w:line="220" w:lineRule="exact"/>
        <w:ind w:left="20" w:hanging="162"/>
        <w:jc w:val="both"/>
        <w:rPr>
          <w:rFonts w:ascii="Times New Roman" w:hAnsi="Times New Roman"/>
          <w:noProof/>
          <w:sz w:val="24"/>
          <w:szCs w:val="24"/>
        </w:rPr>
      </w:pPr>
    </w:p>
    <w:p w:rsidR="008A0A3D" w:rsidRPr="00F54A80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Default="008A0A3D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Latn-BA"/>
        </w:rPr>
      </w:pPr>
    </w:p>
    <w:p w:rsidR="00E105E9" w:rsidRPr="00E105E9" w:rsidRDefault="00E105E9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Latn-BA"/>
        </w:rPr>
      </w:pPr>
    </w:p>
    <w:p w:rsidR="00874CEE" w:rsidRDefault="00874CEE" w:rsidP="00917FC5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noProof/>
          <w:lang w:val="sr-Cyrl-BA"/>
        </w:rPr>
      </w:pPr>
    </w:p>
    <w:p w:rsidR="008A0A3D" w:rsidRPr="00663576" w:rsidRDefault="00E54372" w:rsidP="00917FC5">
      <w:pPr>
        <w:pStyle w:val="Default"/>
        <w:shd w:val="clear" w:color="auto" w:fill="D9D9D9" w:themeFill="background1" w:themeFillShade="D9"/>
        <w:tabs>
          <w:tab w:val="left" w:pos="851"/>
        </w:tabs>
        <w:jc w:val="center"/>
        <w:rPr>
          <w:rFonts w:ascii="Times New Roman" w:hAnsi="Times New Roman" w:cs="Times New Roman"/>
          <w:b/>
          <w:bCs/>
          <w:noProof/>
          <w:lang w:val="sr-Cyrl-BA"/>
        </w:rPr>
      </w:pPr>
      <w:r>
        <w:rPr>
          <w:rFonts w:ascii="Times New Roman" w:eastAsia="TimesNewRomanPSMT" w:hAnsi="Times New Roman" w:cs="Times New Roman"/>
          <w:b/>
          <w:noProof/>
        </w:rPr>
        <w:lastRenderedPageBreak/>
        <w:t xml:space="preserve">IV </w:t>
      </w:r>
      <w:r w:rsidR="00BC4ADD">
        <w:rPr>
          <w:rFonts w:ascii="Times New Roman" w:eastAsia="TimesNewRomanPSMT" w:hAnsi="Times New Roman" w:cs="Times New Roman"/>
          <w:b/>
          <w:noProof/>
        </w:rPr>
        <w:t>–</w:t>
      </w:r>
      <w:r>
        <w:rPr>
          <w:rFonts w:ascii="Times New Roman" w:eastAsia="TimesNewRomanPSMT" w:hAnsi="Times New Roman" w:cs="Times New Roman"/>
          <w:b/>
          <w:noProof/>
        </w:rPr>
        <w:t xml:space="preserve"> </w:t>
      </w:r>
      <w:r w:rsidR="00910BB3">
        <w:rPr>
          <w:rFonts w:ascii="Times New Roman" w:eastAsia="TimesNewRomanPSMT" w:hAnsi="Times New Roman" w:cs="Times New Roman"/>
          <w:b/>
          <w:noProof/>
        </w:rPr>
        <w:t>СПРОВОЂЕЊЕ</w:t>
      </w:r>
      <w:r w:rsidR="00BC4ADD">
        <w:rPr>
          <w:rFonts w:ascii="Times New Roman" w:eastAsia="TimesNewRomanPSMT" w:hAnsi="Times New Roman" w:cs="Times New Roman"/>
          <w:b/>
          <w:noProof/>
        </w:rPr>
        <w:t xml:space="preserve"> </w:t>
      </w:r>
      <w:r w:rsidR="00910BB3">
        <w:rPr>
          <w:rFonts w:ascii="Times New Roman" w:eastAsia="TimesNewRomanPSMT" w:hAnsi="Times New Roman" w:cs="Times New Roman"/>
          <w:b/>
          <w:noProof/>
        </w:rPr>
        <w:t>МЈЕРА</w:t>
      </w:r>
      <w:r w:rsidR="00BC4ADD">
        <w:rPr>
          <w:rFonts w:ascii="Times New Roman" w:eastAsia="TimesNewRomanPSMT" w:hAnsi="Times New Roman" w:cs="Times New Roman"/>
          <w:b/>
          <w:noProof/>
        </w:rPr>
        <w:t xml:space="preserve"> </w:t>
      </w:r>
      <w:r w:rsidR="00910BB3">
        <w:rPr>
          <w:rFonts w:ascii="Times New Roman" w:eastAsia="TimesNewRomanPSMT" w:hAnsi="Times New Roman" w:cs="Times New Roman"/>
          <w:b/>
          <w:noProof/>
        </w:rPr>
        <w:t>ПРЕВЕНТИВНОГ</w:t>
      </w:r>
      <w:r w:rsidR="00BC4ADD">
        <w:rPr>
          <w:rFonts w:ascii="Times New Roman" w:eastAsia="TimesNewRomanPSMT" w:hAnsi="Times New Roman" w:cs="Times New Roman"/>
          <w:b/>
          <w:noProof/>
        </w:rPr>
        <w:t xml:space="preserve"> </w:t>
      </w:r>
      <w:r w:rsidR="00910BB3">
        <w:rPr>
          <w:rFonts w:ascii="Times New Roman" w:eastAsia="TimesNewRomanPSMT" w:hAnsi="Times New Roman" w:cs="Times New Roman"/>
          <w:b/>
          <w:noProof/>
        </w:rPr>
        <w:t>ДЈЕЛОВАЊА</w:t>
      </w: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</w:pPr>
    </w:p>
    <w:p w:rsidR="008A0A3D" w:rsidRPr="00060758" w:rsidRDefault="00910BB3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План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превентивног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дјеловања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као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дијелом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интегралног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Плана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заштите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и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спасавања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од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елементарн</w:t>
      </w:r>
      <w:r w:rsidR="008A0A3D" w:rsidRPr="00060758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>их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непогод</w:t>
      </w:r>
      <w:r w:rsidR="008A0A3D" w:rsidRPr="00060758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>а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и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друг</w:t>
      </w:r>
      <w:r w:rsidR="008A0A3D" w:rsidRPr="00060758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>их</w:t>
      </w:r>
      <w:r w:rsidR="00BC4ADD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не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срећа </w:t>
      </w:r>
      <w:r w:rsidR="008A0A3D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>града Градишка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дефинишу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мјере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активности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које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треба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да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реализују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субјекти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од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значаја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за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заштиту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спасавање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да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би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спријечио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настанак</w:t>
      </w:r>
      <w:r w:rsidR="008A0A3D" w:rsidRPr="00060758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односно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умањиле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посљедице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од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елементарне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непогоде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или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друге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несреће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у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  <w:t>Граду</w:t>
      </w:r>
      <w:r w:rsidR="008A0A3D" w:rsidRPr="00060758">
        <w:rPr>
          <w:rFonts w:ascii="Times New Roman" w:eastAsia="Times New Roman" w:hAnsi="Times New Roman" w:cs="Times New Roman"/>
          <w:bCs/>
          <w:noProof/>
          <w:sz w:val="24"/>
          <w:szCs w:val="24"/>
        </w:rPr>
        <w:t>.</w:t>
      </w:r>
    </w:p>
    <w:p w:rsidR="008A0A3D" w:rsidRDefault="008A0A3D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sz w:val="24"/>
          <w:szCs w:val="24"/>
          <w:lang w:val="sr-Cyrl-BA"/>
        </w:rPr>
      </w:pPr>
    </w:p>
    <w:p w:rsidR="008A0A3D" w:rsidRPr="00060758" w:rsidRDefault="00910BB3" w:rsidP="00917F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Овим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Планом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постижу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се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сљедећи</w:t>
      </w:r>
      <w:r w:rsidR="00DA172E">
        <w:rPr>
          <w:rFonts w:ascii="Times New Roman" w:eastAsia="Times New Roman" w:hAnsi="Times New Roman" w:cs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noProof/>
          <w:sz w:val="24"/>
          <w:szCs w:val="24"/>
        </w:rPr>
        <w:t>циљеви</w:t>
      </w:r>
      <w:r w:rsidR="008A0A3D" w:rsidRPr="00060758">
        <w:rPr>
          <w:rFonts w:ascii="Times New Roman" w:eastAsia="Times New Roman" w:hAnsi="Times New Roman" w:cs="Times New Roman"/>
          <w:bCs/>
          <w:noProof/>
          <w:sz w:val="24"/>
          <w:szCs w:val="24"/>
        </w:rPr>
        <w:t>:</w:t>
      </w:r>
    </w:p>
    <w:p w:rsidR="008A0A3D" w:rsidRPr="00DA172E" w:rsidRDefault="00DA172E" w:rsidP="003706B0">
      <w:pPr>
        <w:numPr>
          <w:ilvl w:val="0"/>
          <w:numId w:val="4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А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нализа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резултата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којих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дошло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израдом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Процјене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угрожености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кроз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идентификацију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анализу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ризика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DA172E">
        <w:rPr>
          <w:rFonts w:ascii="Times New Roman" w:hAnsi="Times New Roman" w:cs="Times New Roman"/>
          <w:noProof/>
          <w:sz w:val="24"/>
          <w:szCs w:val="24"/>
        </w:rPr>
        <w:t>о</w:t>
      </w:r>
      <w:r w:rsidR="00910BB3" w:rsidRPr="00DA172E">
        <w:rPr>
          <w:rFonts w:ascii="Times New Roman" w:hAnsi="Times New Roman" w:cs="Times New Roman"/>
          <w:noProof/>
          <w:sz w:val="24"/>
          <w:szCs w:val="24"/>
        </w:rPr>
        <w:t>дносно</w:t>
      </w:r>
      <w:r w:rsidRPr="00DA172E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910BB3" w:rsidRPr="00DA172E">
        <w:rPr>
          <w:rFonts w:ascii="Times New Roman" w:hAnsi="Times New Roman" w:cs="Times New Roman"/>
          <w:noProof/>
          <w:sz w:val="24"/>
          <w:szCs w:val="24"/>
        </w:rPr>
        <w:t>сагледавање</w:t>
      </w:r>
      <w:r w:rsidRPr="00DA172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 w:rsidRPr="00DA172E">
        <w:rPr>
          <w:rFonts w:ascii="Times New Roman" w:hAnsi="Times New Roman" w:cs="Times New Roman"/>
          <w:noProof/>
          <w:sz w:val="24"/>
          <w:szCs w:val="24"/>
        </w:rPr>
        <w:t>постојећег</w:t>
      </w:r>
      <w:r w:rsidRPr="00DA172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 w:rsidRPr="00DA172E">
        <w:rPr>
          <w:rFonts w:ascii="Times New Roman" w:hAnsi="Times New Roman" w:cs="Times New Roman"/>
          <w:noProof/>
          <w:sz w:val="24"/>
          <w:szCs w:val="24"/>
        </w:rPr>
        <w:t>нивоа</w:t>
      </w:r>
      <w:r w:rsidRPr="00DA172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 w:rsidRPr="00DA172E">
        <w:rPr>
          <w:rFonts w:ascii="Times New Roman" w:hAnsi="Times New Roman" w:cs="Times New Roman"/>
          <w:noProof/>
          <w:sz w:val="24"/>
          <w:szCs w:val="24"/>
        </w:rPr>
        <w:t>превентивних</w:t>
      </w:r>
      <w:r w:rsidRPr="00DA172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 w:rsidRPr="00DA172E">
        <w:rPr>
          <w:rFonts w:ascii="Times New Roman" w:hAnsi="Times New Roman" w:cs="Times New Roman"/>
          <w:noProof/>
          <w:sz w:val="24"/>
          <w:szCs w:val="24"/>
        </w:rPr>
        <w:t>капацитета</w:t>
      </w:r>
      <w:r w:rsidR="008A0A3D" w:rsidRPr="00DA172E">
        <w:rPr>
          <w:rFonts w:ascii="Times New Roman" w:hAnsi="Times New Roman" w:cs="Times New Roman"/>
          <w:noProof/>
          <w:sz w:val="24"/>
          <w:szCs w:val="24"/>
          <w:lang w:val="sr-Cyrl-BA"/>
        </w:rPr>
        <w:t>;</w:t>
      </w:r>
    </w:p>
    <w:p w:rsidR="008A0A3D" w:rsidRPr="00060758" w:rsidRDefault="00DA172E" w:rsidP="003706B0">
      <w:pPr>
        <w:numPr>
          <w:ilvl w:val="0"/>
          <w:numId w:val="4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ефинисање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приједлога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ниво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превентивних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мјера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активности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;</w:t>
      </w:r>
    </w:p>
    <w:p w:rsidR="008A0A3D" w:rsidRPr="00060758" w:rsidRDefault="00DA172E" w:rsidP="003706B0">
      <w:pPr>
        <w:numPr>
          <w:ilvl w:val="0"/>
          <w:numId w:val="4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П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одизање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превентивних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капацитета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виши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ниво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;</w:t>
      </w:r>
    </w:p>
    <w:p w:rsidR="008A0A3D" w:rsidRPr="00060758" w:rsidRDefault="00DA172E" w:rsidP="003706B0">
      <w:pPr>
        <w:numPr>
          <w:ilvl w:val="0"/>
          <w:numId w:val="42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Cs/>
          <w:noProof/>
          <w:sz w:val="24"/>
          <w:szCs w:val="24"/>
          <w:lang w:val="sr-Cyrl-BA"/>
        </w:rPr>
      </w:pPr>
      <w:r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П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ровјера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предложених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рјешења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пракси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стално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прилагођавање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/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ревизија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.</w:t>
      </w:r>
    </w:p>
    <w:p w:rsidR="008A0A3D" w:rsidRPr="00060758" w:rsidRDefault="00910BB3" w:rsidP="00917FC5">
      <w:pPr>
        <w:pStyle w:val="Heading2"/>
        <w:spacing w:before="240" w:after="1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3" w:name="_Toc36451299"/>
      <w:bookmarkStart w:id="24" w:name="_Toc36291982"/>
      <w:bookmarkStart w:id="25" w:name="_Toc36291731"/>
      <w:bookmarkStart w:id="26" w:name="_Toc26262384"/>
      <w:bookmarkStart w:id="27" w:name="_Toc37154833"/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Обавезе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и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задаци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служби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за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заштиту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и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спа</w:t>
      </w:r>
      <w:r w:rsidR="008A0A3D" w:rsidRPr="00060758">
        <w:rPr>
          <w:rFonts w:ascii="Times New Roman" w:eastAsia="Calibri" w:hAnsi="Times New Roman" w:cs="Times New Roman"/>
          <w:noProof/>
          <w:color w:val="auto"/>
          <w:sz w:val="24"/>
          <w:szCs w:val="24"/>
          <w:lang w:val="sr-Cyrl-BA"/>
        </w:rPr>
        <w:t>с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авање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на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нивоу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превентивног</w:t>
      </w:r>
      <w:r w:rsidR="00DA172E"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auto"/>
          <w:sz w:val="24"/>
          <w:szCs w:val="24"/>
        </w:rPr>
        <w:t>дјеловања</w:t>
      </w:r>
      <w:bookmarkEnd w:id="23"/>
      <w:bookmarkEnd w:id="24"/>
      <w:bookmarkEnd w:id="25"/>
      <w:bookmarkEnd w:id="26"/>
      <w:bookmarkEnd w:id="27"/>
    </w:p>
    <w:p w:rsidR="008A0A3D" w:rsidRPr="00060758" w:rsidRDefault="008A0A3D" w:rsidP="00917FC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Обавезе и надлежности у области п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ревентивне</w:t>
      </w:r>
      <w:r w:rsidR="00DA172E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заштите</w:t>
      </w:r>
      <w:r w:rsidR="00DA172E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и</w:t>
      </w:r>
      <w:r w:rsidR="00DA172E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спасавања</w:t>
      </w:r>
      <w:r w:rsidR="00DA172E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за локалну самоуправу су</w:t>
      </w:r>
      <w:r w:rsidRPr="00060758">
        <w:rPr>
          <w:rFonts w:ascii="Times New Roman" w:hAnsi="Times New Roman" w:cs="Times New Roman"/>
          <w:i/>
          <w:noProof/>
          <w:sz w:val="24"/>
          <w:szCs w:val="24"/>
        </w:rPr>
        <w:t>:</w:t>
      </w:r>
    </w:p>
    <w:p w:rsidR="008A0A3D" w:rsidRPr="00060758" w:rsidRDefault="00DA172E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оноси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одлуку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организацији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функционисању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обезбјеђује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њено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спровођење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складу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јединственим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системом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територији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Републике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</w:p>
    <w:p w:rsidR="008A0A3D" w:rsidRPr="00060758" w:rsidRDefault="00DA172E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910BB3">
        <w:rPr>
          <w:rFonts w:ascii="Times New Roman" w:hAnsi="Times New Roman" w:cs="Times New Roman"/>
          <w:noProof/>
          <w:sz w:val="24"/>
          <w:szCs w:val="24"/>
        </w:rPr>
        <w:t>зрада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процјене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угрожености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могућих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ризика</w:t>
      </w:r>
      <w:r w:rsidR="00E77D3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</w:t>
      </w:r>
      <w:r w:rsidR="00E77D3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опасности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910BB3">
        <w:rPr>
          <w:rFonts w:ascii="Times New Roman" w:hAnsi="Times New Roman" w:cs="Times New Roman"/>
          <w:noProof/>
          <w:sz w:val="24"/>
          <w:szCs w:val="24"/>
        </w:rPr>
        <w:t>зрада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планова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У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ређење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простора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објеката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функцији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оноси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Програм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развоја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У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спостављање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система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оноси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одлуку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формирању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штаба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ванредне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ситуације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Р</w:t>
      </w:r>
      <w:r w:rsidR="00910BB3">
        <w:rPr>
          <w:rFonts w:ascii="Times New Roman" w:hAnsi="Times New Roman" w:cs="Times New Roman"/>
          <w:noProof/>
          <w:sz w:val="24"/>
          <w:szCs w:val="24"/>
        </w:rPr>
        <w:t>азматра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стање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А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нгажовање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лица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обезбјеђивање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материјалних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других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средстава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извршење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планираних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задатака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</w:p>
    <w:p w:rsidR="008A0A3D" w:rsidRPr="00060758" w:rsidRDefault="00E77D36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оноси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одлуку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одређивању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локације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уништавање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НУС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-</w:t>
      </w:r>
      <w:r w:rsidR="00910BB3">
        <w:rPr>
          <w:rFonts w:ascii="Times New Roman" w:hAnsi="Times New Roman" w:cs="Times New Roman"/>
          <w:noProof/>
          <w:sz w:val="24"/>
          <w:szCs w:val="24"/>
        </w:rPr>
        <w:t>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мина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приједлог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надлежне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организационе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јединице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Града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односно</w:t>
      </w:r>
      <w:r w:rsidR="005653A1">
        <w:rPr>
          <w:rFonts w:ascii="Times New Roman" w:hAnsi="Times New Roman" w:cs="Times New Roman"/>
          <w:noProof/>
          <w:sz w:val="24"/>
          <w:szCs w:val="24"/>
        </w:rPr>
        <w:t xml:space="preserve"> уз </w:t>
      </w:r>
      <w:r w:rsidR="00910BB3">
        <w:rPr>
          <w:rFonts w:ascii="Times New Roman" w:hAnsi="Times New Roman" w:cs="Times New Roman"/>
          <w:noProof/>
          <w:sz w:val="24"/>
          <w:szCs w:val="24"/>
        </w:rPr>
        <w:t>консултације</w:t>
      </w:r>
      <w:r w:rsidR="005653A1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са</w:t>
      </w:r>
      <w:r w:rsidR="005653A1">
        <w:rPr>
          <w:rFonts w:ascii="Times New Roman" w:hAnsi="Times New Roman" w:cs="Times New Roman"/>
          <w:noProof/>
          <w:sz w:val="24"/>
          <w:szCs w:val="24"/>
        </w:rPr>
        <w:t xml:space="preserve"> РУЦЗ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,</w:t>
      </w:r>
    </w:p>
    <w:p w:rsidR="008A0A3D" w:rsidRPr="00060758" w:rsidRDefault="005653A1" w:rsidP="003706B0">
      <w:pPr>
        <w:numPr>
          <w:ilvl w:val="0"/>
          <w:numId w:val="43"/>
        </w:numPr>
        <w:autoSpaceDE w:val="0"/>
        <w:autoSpaceDN w:val="0"/>
        <w:adjustRightInd w:val="0"/>
        <w:spacing w:before="120" w:after="120"/>
        <w:ind w:left="714" w:hanging="357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В</w:t>
      </w:r>
      <w:r w:rsidR="00910BB3">
        <w:rPr>
          <w:rFonts w:ascii="Times New Roman" w:hAnsi="Times New Roman" w:cs="Times New Roman"/>
          <w:noProof/>
          <w:sz w:val="24"/>
          <w:szCs w:val="24"/>
        </w:rPr>
        <w:t>ршии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друге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послове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из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превентивног дјеловања у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и</w:t>
      </w:r>
      <w:r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у.</w:t>
      </w:r>
    </w:p>
    <w:p w:rsidR="008A0A3D" w:rsidRPr="00060758" w:rsidRDefault="008A0A3D" w:rsidP="00917FC5">
      <w:pPr>
        <w:autoSpaceDE w:val="0"/>
        <w:autoSpaceDN w:val="0"/>
        <w:adjustRightInd w:val="0"/>
        <w:ind w:left="714"/>
        <w:contextualSpacing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060758" w:rsidRDefault="008A0A3D" w:rsidP="00917FC5">
      <w:pPr>
        <w:spacing w:after="160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Обавезе и надлежности у области п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ревентивне</w:t>
      </w:r>
      <w:r w:rsidR="005653A1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заштите</w:t>
      </w:r>
      <w:r w:rsidR="005653A1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и</w:t>
      </w:r>
      <w:r w:rsidR="005653A1">
        <w:rPr>
          <w:rFonts w:ascii="Times New Roman" w:hAnsi="Times New Roman" w:cs="Times New Roman"/>
          <w:i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спасавања</w:t>
      </w: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 xml:space="preserve">за </w:t>
      </w:r>
      <w:r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Градоначелника</w:t>
      </w: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 xml:space="preserve"> су </w:t>
      </w:r>
      <w:r w:rsidRPr="00060758">
        <w:rPr>
          <w:rFonts w:ascii="Times New Roman" w:hAnsi="Times New Roman" w:cs="Times New Roman"/>
          <w:i/>
          <w:noProof/>
          <w:sz w:val="24"/>
          <w:szCs w:val="24"/>
        </w:rPr>
        <w:t>: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редлаже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доношење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одлуке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организацији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функционисању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У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правља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системом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граду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редлаже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процјену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угрожености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елементарне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непогоде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друге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несреће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редлаже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програм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развоја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система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области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оноси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план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од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елементарне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непогоде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друге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несреће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910BB3">
        <w:rPr>
          <w:rFonts w:ascii="Times New Roman" w:hAnsi="Times New Roman" w:cs="Times New Roman"/>
          <w:noProof/>
          <w:sz w:val="24"/>
          <w:szCs w:val="24"/>
        </w:rPr>
        <w:t>менује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Шта</w:t>
      </w:r>
      <w:r w:rsidR="00910BB3">
        <w:rPr>
          <w:rFonts w:ascii="Times New Roman" w:hAnsi="Times New Roman" w:cs="Times New Roman"/>
          <w:noProof/>
          <w:sz w:val="24"/>
          <w:szCs w:val="24"/>
        </w:rPr>
        <w:t>б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ванредне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ситуације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оснива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јединице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тимове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910BB3">
        <w:rPr>
          <w:rFonts w:ascii="Times New Roman" w:hAnsi="Times New Roman" w:cs="Times New Roman"/>
          <w:noProof/>
          <w:sz w:val="24"/>
          <w:szCs w:val="24"/>
        </w:rPr>
        <w:t>менује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разрјешава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командире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јединица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тимова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повјеренике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5653A1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Д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оноси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годишњи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план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обуке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оспособљавања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штаба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ванредне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ситуације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910BB3">
        <w:rPr>
          <w:rFonts w:ascii="Times New Roman" w:hAnsi="Times New Roman" w:cs="Times New Roman"/>
          <w:noProof/>
          <w:sz w:val="24"/>
          <w:szCs w:val="24"/>
        </w:rPr>
        <w:t>јединица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тимова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цивилне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повјереника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складу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Планом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обуке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оспособљавања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снага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заштиту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спасавање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Републици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BF7D1A" w:rsidP="003706B0">
      <w:pPr>
        <w:numPr>
          <w:ilvl w:val="0"/>
          <w:numId w:val="44"/>
        </w:numPr>
        <w:spacing w:after="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Н</w:t>
      </w:r>
      <w:r w:rsidR="00910BB3">
        <w:rPr>
          <w:rFonts w:ascii="Times New Roman" w:hAnsi="Times New Roman" w:cs="Times New Roman"/>
          <w:noProof/>
          <w:sz w:val="24"/>
          <w:szCs w:val="24"/>
        </w:rPr>
        <w:t>аређује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поступање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по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плану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приправности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BF7D1A" w:rsidP="003706B0">
      <w:pPr>
        <w:numPr>
          <w:ilvl w:val="0"/>
          <w:numId w:val="44"/>
        </w:numPr>
        <w:spacing w:after="120"/>
        <w:ind w:left="714" w:hanging="35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</w:t>
      </w:r>
      <w:r w:rsidR="00910BB3">
        <w:rPr>
          <w:rFonts w:ascii="Times New Roman" w:hAnsi="Times New Roman" w:cs="Times New Roman"/>
          <w:noProof/>
          <w:sz w:val="24"/>
          <w:szCs w:val="24"/>
        </w:rPr>
        <w:t>роглашава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ванредну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ситуацију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стање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елементарне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непогоде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и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друге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910BB3">
        <w:rPr>
          <w:rFonts w:ascii="Times New Roman" w:hAnsi="Times New Roman" w:cs="Times New Roman"/>
          <w:noProof/>
          <w:sz w:val="24"/>
          <w:szCs w:val="24"/>
        </w:rPr>
        <w:t>несреће</w:t>
      </w:r>
      <w:r w:rsidR="008A0A3D" w:rsidRPr="00060758">
        <w:rPr>
          <w:rFonts w:ascii="Times New Roman" w:hAnsi="Times New Roman" w:cs="Times New Roman"/>
          <w:noProof/>
          <w:sz w:val="24"/>
          <w:szCs w:val="24"/>
          <w:lang w:val="sr-Cyrl-BA"/>
        </w:rPr>
        <w:t>.</w:t>
      </w:r>
    </w:p>
    <w:p w:rsidR="00F3698E" w:rsidRDefault="00F3698E" w:rsidP="00917FC5">
      <w:pPr>
        <w:spacing w:after="160"/>
        <w:contextualSpacing/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</w:p>
    <w:p w:rsidR="008A0A3D" w:rsidRPr="00060758" w:rsidRDefault="008A0A3D" w:rsidP="00917FC5">
      <w:pPr>
        <w:spacing w:after="160"/>
        <w:contextualSpacing/>
        <w:jc w:val="both"/>
        <w:rPr>
          <w:rFonts w:ascii="Times New Roman" w:hAnsi="Times New Roman" w:cs="Times New Roman"/>
          <w:i/>
          <w:noProof/>
          <w:sz w:val="24"/>
          <w:szCs w:val="24"/>
          <w:lang w:val="sr-Cyrl-BA"/>
        </w:rPr>
      </w:pP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Обавезе и надлежности у области п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ревентивнезаштитеиспасавања</w:t>
      </w: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за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цивилн</w:t>
      </w: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у</w:t>
      </w:r>
      <w:r w:rsidR="00910BB3">
        <w:rPr>
          <w:rFonts w:ascii="Times New Roman" w:hAnsi="Times New Roman" w:cs="Times New Roman"/>
          <w:i/>
          <w:noProof/>
          <w:sz w:val="24"/>
          <w:szCs w:val="24"/>
        </w:rPr>
        <w:t>заштит</w:t>
      </w:r>
      <w:r w:rsidRPr="00060758"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у</w:t>
      </w:r>
      <w:r>
        <w:rPr>
          <w:rFonts w:ascii="Times New Roman" w:hAnsi="Times New Roman" w:cs="Times New Roman"/>
          <w:i/>
          <w:noProof/>
          <w:sz w:val="24"/>
          <w:szCs w:val="24"/>
          <w:lang w:val="sr-Cyrl-BA"/>
        </w:rPr>
        <w:t>града</w:t>
      </w:r>
      <w:r w:rsidRPr="00060758">
        <w:rPr>
          <w:rFonts w:ascii="Times New Roman" w:hAnsi="Times New Roman" w:cs="Times New Roman"/>
          <w:i/>
          <w:noProof/>
          <w:sz w:val="24"/>
          <w:szCs w:val="24"/>
        </w:rPr>
        <w:t>: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израђујепроцјенуугроженостиоделементарненепогодеидругенесреће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израђујепрограмразвојацивилнезаштитеусистемузаштитеиспасавања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израђујепланзаштитеиспасавањаоделементарненепогодеидругенесреће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припремаодлукуоорганизацијиифункционисањуцивилнезаштитеусистемузаштитеиспасавања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организује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прати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реализује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обуку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грађана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из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области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личне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узајамне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колективне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заштите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у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сарадњи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са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штабом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за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ванредне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ситуације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Града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организује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пратииреализујеобукуснагацивилнезаштитеусарадњисаштабомзаванреднеситуацијеопштине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 xml:space="preserve">, </w:t>
      </w:r>
    </w:p>
    <w:p w:rsidR="008A0A3D" w:rsidRPr="00060758" w:rsidRDefault="00910BB3" w:rsidP="003706B0">
      <w:pPr>
        <w:numPr>
          <w:ilvl w:val="0"/>
          <w:numId w:val="45"/>
        </w:numPr>
        <w:spacing w:before="120" w:after="160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организујеикоординираспровођењемјераизадатакацивилнезаштитеуобластизаштитеиспасавања</w:t>
      </w:r>
      <w:r w:rsidR="008A0A3D" w:rsidRPr="00060758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предлажегодишњипланобукеиоспособљавањаштабазаванреднеситуације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јединицаитимовацивилнезаштитеиповјерениказаштитеиспасавања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>предлаже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програм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самосталних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вјежби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израду</w:t>
      </w:r>
      <w:r w:rsidR="00BF7D1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елабората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за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извођење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вјежби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заштите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спасавања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органа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управе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привредних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друштава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и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других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правних</w:t>
      </w:r>
      <w:r w:rsidR="009E38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>лица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водиевиденцијуприпадникацивилнезаштитеивршињиховораспоређивањеујединицеитимовецивилнезаштитеиповјерениказаштитеиспасавањаусарадњисаштабомзаванреднеситуацијеопштине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водиевиденцијуматеријално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-</w:t>
      </w:r>
      <w:r>
        <w:rPr>
          <w:rFonts w:ascii="Times New Roman" w:hAnsi="Times New Roman" w:cs="Times New Roman"/>
          <w:noProof/>
          <w:sz w:val="24"/>
          <w:szCs w:val="24"/>
        </w:rPr>
        <w:t>техничкихсредставаграђана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привреднихдруштаваидругихправнихлицаислужбикојасемогуставитиуфункцијуцивилнезаштите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учествујеунабавцисредставаиопремезазаштитуиспасавањезапотребејединицаитимовацивилнезаштитеиграђанаиводибригуоњиховојисправности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чувањуиупотреби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дајестручнаупутстваграђанима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sz w:val="24"/>
          <w:szCs w:val="24"/>
        </w:rPr>
        <w:t>привреднимдруштвимаидругимправнимлицимапопитањимазаштитеиспасавања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информишејавностоопасностимаоделементарненепогодеидругенесрећеимјерамаизадацимазаштитеиспасавања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подносиизвјештајеиинформацијеначелникуопштинеиУправицивилнезаштите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,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водипрописанубазуподатакаидругеевиденцијеи</w:t>
      </w:r>
    </w:p>
    <w:p w:rsidR="008A0A3D" w:rsidRPr="00085B53" w:rsidRDefault="00910BB3" w:rsidP="003706B0">
      <w:pPr>
        <w:numPr>
          <w:ilvl w:val="0"/>
          <w:numId w:val="45"/>
        </w:num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вршиидругепословеизобластизаштитеиспасавања</w:t>
      </w:r>
      <w:r w:rsidR="008A0A3D" w:rsidRPr="00085B53">
        <w:rPr>
          <w:rFonts w:ascii="Times New Roman" w:hAnsi="Times New Roman" w:cs="Times New Roman"/>
          <w:noProof/>
          <w:sz w:val="24"/>
          <w:szCs w:val="24"/>
        </w:rPr>
        <w:t>.</w:t>
      </w:r>
    </w:p>
    <w:p w:rsidR="008A0A3D" w:rsidRPr="00085B53" w:rsidRDefault="008A0A3D" w:rsidP="00917FC5">
      <w:pPr>
        <w:spacing w:after="0" w:line="240" w:lineRule="auto"/>
        <w:ind w:left="644"/>
        <w:contextualSpacing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8A0A3D" w:rsidRDefault="00910BB3" w:rsidP="00910BB3">
      <w:pPr>
        <w:pStyle w:val="Heading2"/>
        <w:spacing w:before="0" w:line="240" w:lineRule="auto"/>
        <w:jc w:val="both"/>
        <w:rPr>
          <w:rFonts w:ascii="Times New Roman" w:hAnsi="Times New Roman" w:cs="Times New Roman"/>
          <w:noProof/>
          <w:color w:val="auto"/>
          <w:sz w:val="24"/>
          <w:szCs w:val="24"/>
          <w:lang w:val="sr-Cyrl-BA"/>
        </w:rPr>
      </w:pPr>
      <w:bookmarkStart w:id="28" w:name="_Toc36451300"/>
      <w:bookmarkStart w:id="29" w:name="_Toc36291983"/>
      <w:bookmarkStart w:id="30" w:name="_Toc36291732"/>
      <w:bookmarkStart w:id="31" w:name="_Toc26262386"/>
      <w:bookmarkStart w:id="32" w:name="_Toc37154834"/>
      <w:r>
        <w:rPr>
          <w:rFonts w:ascii="Times New Roman" w:hAnsi="Times New Roman" w:cs="Times New Roman"/>
          <w:noProof/>
          <w:color w:val="auto"/>
          <w:sz w:val="24"/>
          <w:szCs w:val="24"/>
        </w:rPr>
        <w:t>Приједлог</w:t>
      </w:r>
      <w:r w:rsidR="00BF7D1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будућег</w:t>
      </w:r>
      <w:r w:rsidR="00BF7D1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нивоа</w:t>
      </w:r>
      <w:r w:rsidR="00BF7D1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превентивних</w:t>
      </w:r>
      <w:r w:rsidR="00BF7D1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мјера</w:t>
      </w:r>
      <w:r w:rsidR="00BF7D1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и</w:t>
      </w:r>
      <w:r w:rsidR="00BF7D1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активности</w:t>
      </w:r>
      <w:bookmarkEnd w:id="28"/>
      <w:bookmarkEnd w:id="29"/>
      <w:bookmarkEnd w:id="30"/>
      <w:bookmarkEnd w:id="31"/>
      <w:bookmarkEnd w:id="32"/>
    </w:p>
    <w:p w:rsidR="008A0A3D" w:rsidRPr="00085B53" w:rsidRDefault="008A0A3D" w:rsidP="00917FC5">
      <w:pPr>
        <w:spacing w:after="0" w:line="240" w:lineRule="auto"/>
        <w:rPr>
          <w:noProof/>
          <w:lang w:val="sr-Cyrl-BA"/>
        </w:rPr>
      </w:pPr>
    </w:p>
    <w:p w:rsidR="008A0A3D" w:rsidRPr="00060758" w:rsidRDefault="008A0A3D" w:rsidP="00917FC5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val="sr-Cyrl-BA" w:eastAsia="hr-BA"/>
        </w:rPr>
      </w:pPr>
      <w:r w:rsidRPr="00060758">
        <w:rPr>
          <w:rFonts w:ascii="Times New Roman" w:hAnsi="Times New Roman" w:cs="Times New Roman"/>
          <w:noProof/>
          <w:sz w:val="24"/>
          <w:szCs w:val="24"/>
          <w:lang w:val="sr-Cyrl-BA" w:eastAsia="hr-BA"/>
        </w:rPr>
        <w:t xml:space="preserve">На основу процијењених ризика за </w:t>
      </w:r>
      <w:r>
        <w:rPr>
          <w:rFonts w:ascii="Times New Roman" w:hAnsi="Times New Roman" w:cs="Times New Roman"/>
          <w:noProof/>
          <w:sz w:val="24"/>
          <w:szCs w:val="24"/>
          <w:lang w:val="sr-Cyrl-BA" w:eastAsia="hr-BA"/>
        </w:rPr>
        <w:t>град Градишку</w:t>
      </w:r>
      <w:r w:rsidRPr="00060758">
        <w:rPr>
          <w:rFonts w:ascii="Times New Roman" w:hAnsi="Times New Roman" w:cs="Times New Roman"/>
          <w:noProof/>
          <w:sz w:val="24"/>
          <w:szCs w:val="24"/>
          <w:lang w:val="sr-Cyrl-BA" w:eastAsia="hr-BA"/>
        </w:rPr>
        <w:t xml:space="preserve"> препоручују се сљедеће превентивне мјере и активности како би се подигао ниво превентивног дјеловања, а који су дати у Табелама 17-22 и потврђене Одлуком (Прилог 1. Плана превентивног дјеловања).</w:t>
      </w:r>
    </w:p>
    <w:p w:rsidR="008A0A3D" w:rsidRDefault="008A0A3D" w:rsidP="00917FC5">
      <w:pPr>
        <w:spacing w:after="160"/>
        <w:ind w:left="644"/>
        <w:contextualSpacing/>
        <w:rPr>
          <w:rFonts w:cs="Arial"/>
          <w:noProof/>
          <w:lang w:val="sr-Cyrl-BA"/>
        </w:rPr>
      </w:pPr>
    </w:p>
    <w:p w:rsidR="008A0A3D" w:rsidRDefault="008A0A3D" w:rsidP="00917FC5">
      <w:pPr>
        <w:spacing w:after="160"/>
        <w:ind w:left="644"/>
        <w:contextualSpacing/>
        <w:rPr>
          <w:rFonts w:cs="Arial"/>
          <w:noProof/>
          <w:lang w:val="sr-Cyrl-BA"/>
        </w:rPr>
      </w:pPr>
    </w:p>
    <w:p w:rsidR="008A0A3D" w:rsidRDefault="008A0A3D" w:rsidP="00917FC5">
      <w:pPr>
        <w:spacing w:after="0"/>
        <w:rPr>
          <w:rFonts w:cs="Arial"/>
          <w:noProof/>
          <w:lang w:val="sr-Cyrl-BA"/>
        </w:rPr>
      </w:pPr>
    </w:p>
    <w:p w:rsidR="00E54372" w:rsidRDefault="00E54372" w:rsidP="00917FC5">
      <w:pPr>
        <w:spacing w:after="0"/>
        <w:rPr>
          <w:rFonts w:cs="Arial"/>
          <w:noProof/>
          <w:lang w:val="sr-Cyrl-BA"/>
        </w:rPr>
      </w:pPr>
    </w:p>
    <w:p w:rsidR="00E54372" w:rsidRDefault="00E54372" w:rsidP="00917FC5">
      <w:pPr>
        <w:spacing w:after="0"/>
        <w:rPr>
          <w:rFonts w:cs="Arial"/>
          <w:noProof/>
          <w:lang w:val="sr-Cyrl-BA"/>
        </w:rPr>
      </w:pPr>
    </w:p>
    <w:p w:rsidR="00E54372" w:rsidRDefault="00E54372" w:rsidP="00917FC5">
      <w:pPr>
        <w:spacing w:after="0"/>
        <w:rPr>
          <w:rFonts w:cs="Arial"/>
          <w:noProof/>
          <w:lang w:val="sr-Cyrl-BA"/>
        </w:rPr>
      </w:pPr>
    </w:p>
    <w:p w:rsidR="00E54372" w:rsidRDefault="00E54372" w:rsidP="00917FC5">
      <w:pPr>
        <w:spacing w:after="0"/>
        <w:rPr>
          <w:rFonts w:cs="Arial"/>
          <w:noProof/>
          <w:lang w:val="sr-Cyrl-BA"/>
        </w:rPr>
      </w:pPr>
    </w:p>
    <w:p w:rsidR="00E54372" w:rsidRDefault="00E54372" w:rsidP="00917FC5">
      <w:pPr>
        <w:spacing w:after="0"/>
        <w:rPr>
          <w:rFonts w:cs="Arial"/>
          <w:noProof/>
          <w:lang w:val="sr-Cyrl-BA"/>
        </w:rPr>
      </w:pPr>
    </w:p>
    <w:p w:rsidR="00E54372" w:rsidRDefault="00E54372" w:rsidP="00917FC5">
      <w:pPr>
        <w:spacing w:after="0"/>
        <w:rPr>
          <w:rFonts w:cs="Arial"/>
          <w:noProof/>
          <w:lang w:val="sr-Cyrl-BA"/>
        </w:rPr>
        <w:sectPr w:rsidR="00E54372" w:rsidSect="00060758">
          <w:headerReference w:type="default" r:id="rId28"/>
          <w:footerReference w:type="default" r:id="rId29"/>
          <w:pgSz w:w="16838" w:h="11906" w:orient="landscape"/>
          <w:pgMar w:top="1417" w:right="1417" w:bottom="1417" w:left="1276" w:header="708" w:footer="708" w:gutter="0"/>
          <w:cols w:space="720"/>
          <w:docGrid w:linePitch="299"/>
        </w:sectPr>
      </w:pPr>
    </w:p>
    <w:tbl>
      <w:tblPr>
        <w:tblW w:w="149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19"/>
        <w:gridCol w:w="5406"/>
        <w:gridCol w:w="1875"/>
        <w:gridCol w:w="1889"/>
        <w:gridCol w:w="1552"/>
        <w:gridCol w:w="3313"/>
      </w:tblGrid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lastRenderedPageBreak/>
              <w:t>Ред.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Активност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Носилац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Сарађује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Редовно ажурирање докумената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Једном у 6 мјесеци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Обука о заштити и спасавању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В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</w:rPr>
              <w:t>С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Попиција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Директори школа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Јавне службе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обуке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Посебно развијен у наставку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Реализација вјежби из области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Попиција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Директори школа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Јавне службе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вјежби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Посебно развијен у наставку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Оп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е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мање снага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BB263D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Према посебном Плану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треба накнадно усвојити на Скупштини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провјере система узбуњивања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BB263D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Субјекти опремљени сиренама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Сваког 15. у мјесецу у 12.00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Посебан План развијен у наставку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информисања јавности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7823C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Према посебном Плану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Посебно развијен у наставку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Обука представника Града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за израду пројеката из области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7823C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0B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пољни сарадници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До краја 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године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8A0A3D" w:rsidRPr="00060758" w:rsidRDefault="008A0A3D" w:rsidP="00910BB3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Потписивање споразума о сарадњи у случају ванредних ситуација са сусједним општинама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7823C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BB263D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Коза</w:t>
            </w:r>
            <w:r w:rsidR="00910BB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ска Дубица, Србац, Лакташи</w:t>
            </w:r>
            <w:r w:rsidR="00BB263D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, Бања Лука</w:t>
            </w:r>
          </w:p>
          <w:p w:rsidR="00BB263D" w:rsidRPr="00060758" w:rsidRDefault="00BB263D" w:rsidP="00BB263D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До 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краја године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Дефинисати помоћ</w:t>
            </w:r>
            <w:r w:rsidR="00BB263D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и сарадњу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у случају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ванредног догађаја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</w:p>
          <w:p w:rsidR="00910BB3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910BB3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Избор и формирање мреже повјереника ЦЗ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Одсјек ЦЗ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 краја 202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складу са Одлуком о организацији и функционисању цивилне заштите у области заштите и спасавања 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)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0B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Изналажење начина за попуну ПВ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  <w:r w:rsidR="008A0A3D"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у ск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ладу са Законом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0B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Закона о заштиити од пожара Републике Српске  („Сл</w:t>
            </w:r>
            <w:r w:rsidR="00910BB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гласник Републике Српске“, број 71/12)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Формирање јединице цивилне заштите опште намјене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 Градишка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BF7D1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складу са Одлуком о организацији и функционисању цивилне заштите у области заштите и спасавања 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Граду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)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Формирање специјалистичких јединица цивилне заштите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(јединица за евакуацију)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 Градишка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BF7D1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складу са Одлуком о организацији и функционисању цивилне заштите у области заштите и спасавања 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Граду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</w:t>
            </w:r>
            <w:r w:rsidR="00910BB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спостављање О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бучно – едукативног центра за обуку ГСС и </w:t>
            </w:r>
            <w:r w:rsidR="00910BB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лужби ЗиС 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НВО, Спољни </w:t>
            </w:r>
            <w:r w:rsidR="00910BB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арадници, ГСС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BF7D1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Центар успоставити на подручју Козаре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Редовни састанци штаба за ванредне ситуације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10BB3" w:rsidRDefault="00910BB3" w:rsidP="00910BB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</w:t>
            </w:r>
            <w:r w:rsidR="009C7C62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 за ВС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Квартално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Израдити План рада штаба за ванредне ситуације на спровођењу превентивних и оперативних мјера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</w:t>
            </w:r>
            <w:r w:rsidR="009C7C62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за ВС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План заштите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Израдити План оперативног спровођења Плана заштите и спасавања са плановима ангажовања и активног учествовања и ажурним прегледима свих субјеката од непосредног значаја за заштиту и спасавање на подручју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BF7D1A">
            <w:pPr>
              <w:rPr>
                <w:noProof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350A6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Израдити анализу стања опремљености и обучености субјеката од значаја за заштиту и спасавање, с циљем правовремене припреме за спровођење планираних задатака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Хитне службе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350A6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Израдити анализу реализације уговора закључених са привредним друштвима, другим правним лицима и другим субјектима од значаја за провођење оперативних задатака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BF7D1A">
            <w:pPr>
              <w:rPr>
                <w:noProof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350A6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Израдити  финансијски план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града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за спровођење задатака из области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BF7D1A">
            <w:pPr>
              <w:rPr>
                <w:noProof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350A6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E7446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Усвојити План рада Ш</w:t>
            </w:r>
            <w:r w:rsidR="008A0A3D"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таба за ванредне ситуације на спровођењу превентивних и оперативних мјера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 за ВС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Након израде документа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350A67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Усвојити План оперативног спровођења Плана заштите и спасавања са плановима ангажовања и активног учествовања и ажурним прегледима свих субјеката од непосредног значаја за заштиту и спасавање на подручју 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рада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 за ВС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Након израде документа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C0464E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Усвојити анализу стања опремљености и обучености субјеката од значаја за заштиту и спасавање, с циљем правовремене припреме за спровођење планираних задатака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 за ВС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Након израде документа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C0464E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Усвојити анализу реализације уговора закључених са привредним друштвима, другим правним лицима и другим субјектима од значаја за провођење оперативних задатака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 за ВС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Након израде документа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C0464E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својити финансијски план Града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за спровођење задатака из области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Градска управа 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Штаб за ВС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Након израде документа</w:t>
            </w:r>
          </w:p>
          <w:p w:rsidR="00BB263D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BB263D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BB26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C0464E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заштите од земљотреа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оперативног спровођења Плана и ажуриран преглед људских и материјално-техничких средстава од значаја за заштиту и спасавање доставити подручном одјељењу ЦЗ Бања Лука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Хитне службе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Након израде и усвајања Плана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Задатак из Плана РУЦЗ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„СГ РС“ бр 9/19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Израда планске документације за заштиту и спасавање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Субјекти ЗиС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 краја 202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Прoгрaм рaзвoja цивилнe зaштитe у систeму зaштитe и спaсaвaњa и др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Унапређивање координације и комуникације приликом израде планова за дјеловање у елементарним непогодама и другим несрећама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B26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Субјекти ЗиС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Т</w:t>
            </w: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рајан задатак.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Вршити допуне постојећих и планираних Планова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У области заштите и спасавања од рушења, примјењивати прописне превентивне мјере у пројектовању, градњи, и надзору над свим грађевинским објектима, уз појачан инспекцијски надзор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Инспекцијски орган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3B3C78" w:rsidRDefault="008A0A3D" w:rsidP="00BB26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Одјељења за просторно уређење и стамбено-комуналне послове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Трајан задатак.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Вршити контролу код објеката који се граде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Изр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ада евиденције припадника ЦЗ у </w:t>
            </w:r>
          </w:p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граду Градишка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МЗ</w:t>
            </w:r>
          </w:p>
          <w:p w:rsidR="00BB263D" w:rsidRPr="00060758" w:rsidRDefault="00BB26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Повјереници ЦЗ</w:t>
            </w:r>
          </w:p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До краја 202</w:t>
            </w:r>
            <w:r w:rsidR="00BF7D1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5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Члан 29 Закона о заштити и спасавању у ванред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ним ситуацијама </w:t>
            </w: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(С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</w:t>
            </w: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РС, Бр.121/12)</w:t>
            </w:r>
          </w:p>
          <w:p w:rsidR="00910BB3" w:rsidRPr="00060758" w:rsidRDefault="00910BB3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Прикупљање редовних извјештаја од свих служби и снага заштите и спасавања и попуна базе података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Самостални стручни сарадник за цивилну заштиту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Цивилна заштита</w:t>
            </w:r>
          </w:p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Јавне установе</w:t>
            </w:r>
          </w:p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ПУ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Свакодневно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Након њеног успостављања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Израда базе података о природним и другим опасностима</w:t>
            </w:r>
          </w:p>
          <w:p w:rsidR="00BF7D1A" w:rsidRDefault="00BF7D1A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  <w:p w:rsidR="00BF7D1A" w:rsidRDefault="00BF7D1A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  <w:p w:rsidR="00BF7D1A" w:rsidRDefault="00BF7D1A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  <w:p w:rsidR="00BF7D1A" w:rsidRPr="00060758" w:rsidRDefault="00BF7D1A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BB26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6F0A6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До краја 202</w:t>
            </w:r>
            <w:r w:rsidR="00BF7D1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5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Вријеме извјештавања и формат извјештаја припремити и усагласити са свим снагама заштите и спасавања у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граду Градишка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Организација и успостава система веза заштите и спасавања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Штаб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BF7D1A">
            <w:pPr>
              <w:rPr>
                <w:noProof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Средства добијена кроз УНДП пројекат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 и друге пројекте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Формирање сталне комисије за процјену штете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F1123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BF7D1A">
            <w:pPr>
              <w:rPr>
                <w:noProof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Комисија се ангажује по позиву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Унапријеђење рада Црвеног крста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 града Градишка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F209BC" w:rsidRDefault="00F209BC" w:rsidP="00F20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Црвени Крст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F20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F1123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Промоција рада, обезбјеђивање одређених материјала за помоћ, вјежбе</w:t>
            </w:r>
          </w:p>
        </w:tc>
      </w:tr>
      <w:tr w:rsidR="008A0A3D" w:rsidRPr="00060758" w:rsidTr="00BF7D1A">
        <w:trPr>
          <w:trHeight w:val="1074"/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Опремање ПВ</w:t>
            </w:r>
            <w:r w:rsidR="00BF7D1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Ј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F11233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F209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ПВ</w:t>
            </w:r>
            <w:r w:rsidR="00BF7D1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Ј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BF7D1A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hr-HR"/>
              </w:rPr>
              <w:t xml:space="preserve">Prema potrebama </w:t>
            </w:r>
            <w:r w:rsidR="00BF7D1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hr-HR"/>
              </w:rPr>
              <w:t>ПВСЈ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Упознавање снага заштите и спасавања и установа од значаја за заштиту и спасавање  са плановима заштите и спасавања и процјеном угрожености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Субјекти ЗиС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Задатак из Плана РУЦЗ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„СГ РС“ бр 9/19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Упознати удружења за заштиту природе, еколошка уружења, планинарске клубове, извиђаче, омладинске и друге невладине организације са Планом заштите и спасвања и њиховим мјестом и улогом у реализацији тих планова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Удружења од значаја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Задатак из Плана РУЦЗ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„СГ РС“ бр 9/19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E7446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Израда анализе рада Ц</w:t>
            </w:r>
            <w:r w:rsidR="008A0A3D"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ивилне заштите </w:t>
            </w:r>
            <w:r w:rsidR="008A0A3D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града Градишка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Хитне службе</w:t>
            </w:r>
          </w:p>
          <w:p w:rsidR="00F209BC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Градска управа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 краја прв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ог мјесеца сваке године за предт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ходну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Квартални састанци са припадницима Подручног одјељења РУЦЗ Бања Лука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F209BC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Кварт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ално по плану РУЦЗ</w:t>
            </w:r>
          </w:p>
          <w:p w:rsidR="00F209BC" w:rsidRPr="00060758" w:rsidRDefault="00F209BC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По потреби могу се инцирати и ванредни састанци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Ажурирање 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Урбанистичког плана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града Градишка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4F107B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Сталан задатак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Израда усклађена са потребама заштите и спасавања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Законом о уређењу простора ("Сл. Гласник РС", бр. 84/02 - пречишћени текст).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Ажурирање просторног плана града Градишка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jc w:val="center"/>
              <w:rPr>
                <w:noProof/>
              </w:rPr>
            </w:pPr>
            <w:r w:rsidRPr="004F107B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Сталан задатак</w:t>
            </w:r>
          </w:p>
        </w:tc>
        <w:tc>
          <w:tcPr>
            <w:tcW w:w="33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Израдити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и ажурирати 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план везе за ЦЗ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BF7D1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 складу са постојећим средствима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Набавка средстава везе за опремање снага заштите и спасавања 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граду Градишка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 што краћем року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Успоставити евиденције поистојећих агрегата за електричну енергију 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граду Градишка те израдити 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план употребе истих у случају прекида довода електричне енергије за дужи период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Субјекти ЗиС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BF7D1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E3896" w:rsidRDefault="009E3896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Употреба у дому здравља, Градској управи</w:t>
            </w:r>
            <w:r w:rsidR="008A0A3D"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(штаб и ОКЦ) ватрогасном дому, ЦК и др од значаја за заштиту и </w:t>
            </w:r>
          </w:p>
          <w:p w:rsidR="008A0A3D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спасавање.</w:t>
            </w:r>
          </w:p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Направити план снабдијевања водом градског подручја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Градишке у случају прекида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водоснабдијевања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F209BC" w:rsidRDefault="00122263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ЈКП В</w:t>
            </w:r>
            <w:r w:rsidR="00F209BC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hr-BA"/>
              </w:rPr>
              <w:t>иК Градишка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910BB3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  <w:r w:rsidR="008E7446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,</w:t>
            </w:r>
            <w:r w:rsidR="008A0A3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ПВ</w:t>
            </w:r>
            <w:r w:rsidR="008E744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</w:t>
            </w:r>
            <w:r w:rsidR="008A0A3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Ј, </w:t>
            </w:r>
            <w:r w:rsidR="008A0A3D"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ЈКП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BF7D1A">
            <w:pPr>
              <w:spacing w:after="0" w:line="240" w:lineRule="auto"/>
              <w:contextualSpacing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Пунктови и количине воде, вријеме, водозахвати и сл.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Усвајање финансијског оквира за цивилну заштиту у буџету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Скупштина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града</w:t>
            </w:r>
          </w:p>
          <w:p w:rsidR="008A0A3D" w:rsidRPr="00060758" w:rsidRDefault="00910BB3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BF7D1A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Средства у буџету требају бити у складу са чланом 153. Закона о заштити и спасавању у ванредним ситуацијама (С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РС, број:121/12)</w:t>
            </w: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Израда плана заштите и спасавања од земљотреса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ПВ</w:t>
            </w:r>
            <w:r w:rsidR="00BF7D1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Ј</w:t>
            </w: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,П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У</w:t>
            </w: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, Дом здравља, ЦК, фирме од значаја за заштиту и спасавање</w:t>
            </w:r>
          </w:p>
          <w:p w:rsidR="00F209BC" w:rsidRPr="00060758" w:rsidRDefault="00F209BC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BF7D1A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 краја 2025</w:t>
            </w:r>
            <w:r w:rsidR="008A0A3D"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Усвајање плана заштите и спасавања од земљотреса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 xml:space="preserve">Скупштина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града</w:t>
            </w:r>
          </w:p>
          <w:p w:rsidR="008A0A3D" w:rsidRPr="00060758" w:rsidRDefault="00910BB3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 краја 202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ind w:left="137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Упознавање свих учесника заштите и спасавања са планом заштите и спасвања од земљотреса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Самостални стручни сарадник за цивилну заштиту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ВД,ПС, Дом здравља, ЦК, фирме од значаја за заштиту и спасавање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До краја 202</w:t>
            </w:r>
            <w:r w:rsidR="00BF7D1A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060758" w:rsidTr="00BF7D1A">
        <w:trPr>
          <w:jc w:val="center"/>
        </w:trPr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9F0273" w:rsidRDefault="008A0A3D" w:rsidP="003706B0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5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Редовно спровођење мјера изградње објеката у складу са прописима о сеизмолошкој отпорности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Инспекцијски органи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</w:pPr>
            <w:r w:rsidRPr="0006075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 w:eastAsia="hr-BA"/>
              </w:rPr>
              <w:t>Одјељења за просторно уређење и стамбено-комуналне послове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060758"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3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0A3D" w:rsidRPr="00060758" w:rsidRDefault="008A0A3D" w:rsidP="00917F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</w:tbl>
    <w:p w:rsidR="008A0A3D" w:rsidRPr="00E54372" w:rsidRDefault="008A0A3D" w:rsidP="00E105E9">
      <w:pPr>
        <w:pStyle w:val="Caption"/>
      </w:pPr>
      <w:bookmarkStart w:id="33" w:name="_Toc37154892"/>
    </w:p>
    <w:p w:rsidR="00E54372" w:rsidRPr="008E7446" w:rsidRDefault="00F209BC" w:rsidP="00F51ACF">
      <w:pPr>
        <w:pStyle w:val="Caption"/>
        <w:sectPr w:rsidR="00E54372" w:rsidRPr="008E7446">
          <w:headerReference w:type="default" r:id="rId30"/>
          <w:footerReference w:type="default" r:id="rId31"/>
          <w:pgSz w:w="16838" w:h="11906" w:orient="landscape"/>
          <w:pgMar w:top="1417" w:right="1417" w:bottom="1417" w:left="1417" w:header="708" w:footer="708" w:gutter="0"/>
          <w:cols w:space="720"/>
        </w:sectPr>
      </w:pPr>
      <w:r w:rsidRPr="00E54372">
        <w:t>Табела</w:t>
      </w:r>
      <w:r w:rsidR="006E3CE8" w:rsidRPr="00E54372">
        <w:fldChar w:fldCharType="begin"/>
      </w:r>
      <w:r w:rsidR="008A0A3D" w:rsidRPr="00E54372">
        <w:instrText xml:space="preserve"> SEQ Табела \* ARABIC </w:instrText>
      </w:r>
      <w:r w:rsidR="006E3CE8" w:rsidRPr="00E54372">
        <w:fldChar w:fldCharType="separate"/>
      </w:r>
      <w:r w:rsidR="00271B24">
        <w:t>3</w:t>
      </w:r>
      <w:r w:rsidR="006E3CE8" w:rsidRPr="00E54372">
        <w:fldChar w:fldCharType="end"/>
      </w:r>
      <w:r w:rsidR="00E54372" w:rsidRPr="00E54372">
        <w:t>0</w:t>
      </w:r>
      <w:r w:rsidR="008A0A3D" w:rsidRPr="00E54372">
        <w:t xml:space="preserve">: </w:t>
      </w:r>
      <w:bookmarkStart w:id="34" w:name="_Toc36451301"/>
      <w:bookmarkStart w:id="35" w:name="_Toc36291984"/>
      <w:bookmarkStart w:id="36" w:name="_Toc36291733"/>
      <w:r w:rsidRPr="00E54372">
        <w:t>План</w:t>
      </w:r>
      <w:r w:rsidR="00295CCF">
        <w:t xml:space="preserve"> </w:t>
      </w:r>
      <w:r w:rsidRPr="00E54372">
        <w:t>превентивних</w:t>
      </w:r>
      <w:r w:rsidR="00BF7D1A">
        <w:t xml:space="preserve"> </w:t>
      </w:r>
      <w:r w:rsidRPr="00E54372">
        <w:t>актив</w:t>
      </w:r>
      <w:bookmarkEnd w:id="33"/>
      <w:bookmarkEnd w:id="34"/>
      <w:bookmarkEnd w:id="35"/>
      <w:bookmarkEnd w:id="36"/>
      <w:r w:rsidR="008E7446">
        <w:t>ности</w:t>
      </w:r>
    </w:p>
    <w:p w:rsidR="00477C11" w:rsidRPr="00BB30FE" w:rsidRDefault="00DB310E" w:rsidP="00DB310E">
      <w:pPr>
        <w:pStyle w:val="Default"/>
        <w:shd w:val="clear" w:color="auto" w:fill="D9D9D9" w:themeFill="background1" w:themeFillShade="D9"/>
        <w:tabs>
          <w:tab w:val="left" w:pos="851"/>
        </w:tabs>
        <w:ind w:left="-90"/>
        <w:jc w:val="center"/>
        <w:rPr>
          <w:rFonts w:ascii="Times New Roman" w:hAnsi="Times New Roman" w:cs="Times New Roman"/>
          <w:b/>
          <w:bCs/>
          <w:noProof/>
        </w:rPr>
      </w:pPr>
      <w:bookmarkStart w:id="37" w:name="_Toc26262418"/>
      <w:bookmarkStart w:id="38" w:name="_Toc36716373"/>
      <w:bookmarkStart w:id="39" w:name="_Toc37154866"/>
      <w:r>
        <w:rPr>
          <w:rFonts w:ascii="Times New Roman" w:hAnsi="Times New Roman" w:cs="Times New Roman"/>
          <w:b/>
          <w:bCs/>
          <w:noProof/>
          <w:lang w:val="en-US"/>
        </w:rPr>
        <w:lastRenderedPageBreak/>
        <w:t xml:space="preserve">V – 1 </w:t>
      </w:r>
      <w:r w:rsidR="00477C11" w:rsidRPr="00A6358E">
        <w:rPr>
          <w:rFonts w:ascii="Times New Roman" w:hAnsi="Times New Roman" w:cs="Times New Roman"/>
          <w:b/>
          <w:bCs/>
          <w:noProof/>
          <w:lang w:val="sr-Cyrl-BA"/>
        </w:rPr>
        <w:t xml:space="preserve">СПРОВОЂЕЊЕ   </w:t>
      </w:r>
      <w:r w:rsidR="00477C11" w:rsidRPr="00A6358E">
        <w:rPr>
          <w:rFonts w:ascii="Times New Roman" w:hAnsi="Times New Roman" w:cs="Times New Roman"/>
          <w:b/>
          <w:bCs/>
          <w:noProof/>
        </w:rPr>
        <w:t>MJER</w:t>
      </w:r>
      <w:r w:rsidR="00477C11" w:rsidRPr="00A6358E">
        <w:rPr>
          <w:rFonts w:ascii="Times New Roman" w:hAnsi="Times New Roman" w:cs="Times New Roman"/>
          <w:b/>
          <w:bCs/>
          <w:noProof/>
          <w:lang w:val="sr-Cyrl-BA"/>
        </w:rPr>
        <w:t>А  ОДГОВОРА</w:t>
      </w:r>
    </w:p>
    <w:p w:rsidR="00E932E1" w:rsidRPr="00E932E1" w:rsidRDefault="00E932E1" w:rsidP="00E932E1">
      <w:pPr>
        <w:rPr>
          <w:lang w:val="sr-Cyrl-BA"/>
        </w:rPr>
      </w:pPr>
      <w:bookmarkStart w:id="40" w:name="_Toc26262420"/>
      <w:bookmarkEnd w:id="37"/>
      <w:bookmarkEnd w:id="38"/>
      <w:bookmarkEnd w:id="39"/>
    </w:p>
    <w:tbl>
      <w:tblPr>
        <w:tblW w:w="135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18"/>
        <w:gridCol w:w="3870"/>
        <w:gridCol w:w="1890"/>
        <w:gridCol w:w="2198"/>
        <w:gridCol w:w="1928"/>
        <w:gridCol w:w="2738"/>
      </w:tblGrid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Ред.</w:t>
            </w:r>
          </w:p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Активност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Носилац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Сарађује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Активирање ОКЦ</w:t>
            </w:r>
            <w:r w:rsidR="00341C7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и успостављање оперативног дежурства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добијању информацие о могућој опасности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Активирање </w:t>
            </w:r>
            <w:r w:rsidR="00341C7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Градског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штаба за ванредне ситуације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одлуци Команданта штаба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процјене да ситуација на терену постаје озбиљна и превазилази капацитете одговора редовнимс нагама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Мобилизација свих капацитета материјалних и људских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одлуци Штаба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за ванредне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мобилизације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Успостављање контакта са предсједницима савјета МЗ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Одмах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Прикупљање информација са терена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Од П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 Дом здравља,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ПВ</w:t>
            </w:r>
            <w:r w:rsidR="008E744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, Представника савјета МЗ,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медији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и других извора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Проглашење ванредне ситуације за одређене МЗ или цијел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 Град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ванренде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9C7C62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одлуци Штаба за ванредне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E4293" w:rsidRPr="007E4293" w:rsidRDefault="007E4293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Утврђивање приоритета у рашчишћавању рушевинакако слиједи: рашчишћавање рушевина 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</w:rPr>
              <w:lastRenderedPageBreak/>
              <w:t>гдје борави вишељуди (школе, здравствене установе, трговачки центри....), обезбјеђење проходности путева, обезбјеђење приступа критичној инфраструктури и рашчишћавање индивидуалних објеката и станова.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lastRenderedPageBreak/>
              <w:t>Градски ш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</w:rPr>
              <w:t>таб за</w:t>
            </w:r>
            <w:r w:rsidR="009C7C62">
              <w:rPr>
                <w:rFonts w:ascii="Times New Roman" w:eastAsia="TimesNewRomanPSMT" w:hAnsi="Times New Roman"/>
                <w:noProof/>
                <w:sz w:val="24"/>
                <w:szCs w:val="24"/>
                <w:lang/>
              </w:rPr>
              <w:t xml:space="preserve"> 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</w:rPr>
              <w:t>ванредне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Штаб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 за ванредне ситуације, ПВ</w:t>
            </w:r>
            <w:r w:rsidR="008E7446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СЈ, ПУ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 Градишка, 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lastRenderedPageBreak/>
              <w:t>јединице  ЦЗ за спашавање из рушевина, здравствене и образовне установе, друга предизећа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lastRenderedPageBreak/>
              <w:t>Према процјени ситуације</w:t>
            </w:r>
          </w:p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highlight w:val="yellow"/>
              </w:rPr>
            </w:pP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E4293" w:rsidRDefault="007E4293" w:rsidP="007E4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Информисање грађана о проглашењу ванредне ситуације, тренутној ситуацији на терену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 w:rsidR="007E429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градоначелбика</w:t>
            </w:r>
          </w:p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одобрењу Штаба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к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ризног комуницирања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Давање упутства грађанима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градоначелника</w:t>
            </w:r>
          </w:p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 складу са насталом ситуацијом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рема Плану к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ризног комуницирања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Обезбјеђење функционисања веза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Телеком, Поште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Обезбјеђење водоснабдијевања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ЈКП ВиК Градишка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не ситуације, ОКЦ, ВД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Обезбјеђење електроснабдијевања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Електро Крајина Кнежево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не ситуације, ОКЦ,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8E744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  <w:r w:rsidR="008E744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ПУ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Ангажовање волонтера и невладиних организација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ЦК, Н</w:t>
            </w:r>
            <w:r w:rsidR="0072501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ВО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позиву штаба за ванредне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Ангажовање волонтера и невладиних организација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E4293" w:rsidRPr="007E4293" w:rsidRDefault="007E4293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</w:rPr>
              <w:t>Распоређивање људских и материјално-техничких капацитета према утврђеним приоритетима расчишћавања.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Градски ш</w:t>
            </w:r>
            <w:r w:rsidRPr="007E4293">
              <w:rPr>
                <w:rFonts w:ascii="Times New Roman" w:eastAsia="TimesNewRomanPSMT" w:hAnsi="Times New Roman"/>
                <w:noProof/>
                <w:sz w:val="24"/>
                <w:szCs w:val="24"/>
              </w:rPr>
              <w:t>таб за ванредне ситуације</w:t>
            </w:r>
          </w:p>
          <w:p w:rsidR="007E4293" w:rsidRPr="007E4293" w:rsidRDefault="007E4293" w:rsidP="005504B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E4293" w:rsidRPr="007E4293" w:rsidRDefault="0072501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Штаб</w:t>
            </w:r>
            <w:r w:rsidR="007E4293"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 за ванредне ситуације,ПВ</w:t>
            </w:r>
            <w:r w:rsidR="007523C5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СЈ , ПУ</w:t>
            </w:r>
            <w:r w:rsidR="007E4293"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 Градишка, јединице  ЦЗ за спашавање из </w:t>
            </w:r>
            <w:r w:rsidR="007E4293" w:rsidRPr="007E429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lastRenderedPageBreak/>
              <w:t>рушевина, здравствене и образовне установе, друга предизећа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E4293" w:rsidRPr="007E429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lastRenderedPageBreak/>
              <w:t>Према процјени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E4293" w:rsidRPr="0065565F" w:rsidRDefault="007E4293" w:rsidP="007E4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Претрага рушевина и проналажење повр</w:t>
            </w:r>
            <w:r w:rsidR="00341C7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јеђених и погинулих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авнредне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7523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  <w:r w:rsidR="007523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ЈКП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, волонтери,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завршетка спасавања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Укључују се сви способни грађани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E4293" w:rsidRPr="007E4293" w:rsidRDefault="007E4293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2501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25013">
              <w:rPr>
                <w:rFonts w:ascii="Times New Roman" w:eastAsia="TimesNewRomanPSMT" w:hAnsi="Times New Roman"/>
                <w:noProof/>
                <w:sz w:val="24"/>
                <w:szCs w:val="24"/>
              </w:rPr>
              <w:t>Организовање одвоза грађевинског и другог отпадана за то предвиђене локације.</w:t>
            </w:r>
          </w:p>
          <w:p w:rsidR="007E4293" w:rsidRPr="0072501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2501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2501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Градски ш</w:t>
            </w:r>
            <w:r w:rsidRPr="00725013">
              <w:rPr>
                <w:rFonts w:ascii="Times New Roman" w:eastAsia="TimesNewRomanPSMT" w:hAnsi="Times New Roman"/>
                <w:noProof/>
                <w:sz w:val="24"/>
                <w:szCs w:val="24"/>
              </w:rPr>
              <w:t>таб за ванредне ситуа</w:t>
            </w:r>
            <w:r w:rsidRPr="0072501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ц</w:t>
            </w:r>
            <w:r w:rsidR="009C7C62">
              <w:rPr>
                <w:rFonts w:ascii="Times New Roman" w:eastAsia="TimesNewRomanPSMT" w:hAnsi="Times New Roman"/>
                <w:noProof/>
                <w:sz w:val="24"/>
                <w:szCs w:val="24"/>
              </w:rPr>
              <w:t>ије</w:t>
            </w:r>
            <w:r w:rsidRPr="00725013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, КП „Градска чистоћа“ Градишка,</w:t>
            </w:r>
            <w:r w:rsidRPr="00725013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привредна друштва и друга правна лица од значаја за заштиту и спасавање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2501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25013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Савјети МЗ,</w:t>
            </w:r>
          </w:p>
          <w:p w:rsidR="007E4293" w:rsidRPr="0072501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25013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ЗЕВ,</w:t>
            </w:r>
          </w:p>
          <w:p w:rsidR="007E4293" w:rsidRPr="00725013" w:rsidRDefault="007E4293" w:rsidP="00550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25013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грађани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E4293" w:rsidRPr="00725013" w:rsidRDefault="007E4293" w:rsidP="005504B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25013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Према процјени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E4293" w:rsidRPr="0065565F" w:rsidRDefault="007E4293" w:rsidP="007E42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Збрињавање повријеђених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Дом здравља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</w:t>
            </w:r>
          </w:p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ЈУ Општа Болница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9C7C62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ситуације, ЦК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Одмах након појаве земљотреса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Формирање приручних болничких капацитета за повријеђенњ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  <w:p w:rsidR="008A0A3D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ЈУ Општа Болница</w:t>
            </w:r>
          </w:p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Остали смјештајни капацитети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не ситуације, ЦК,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Школске установе, волонтери,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Формирање приручне мртвачнице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725013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Штаб за 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в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нре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не ситуације, П</w:t>
            </w:r>
            <w:r w:rsidR="008A0A3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 ЦК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3A1C95" w:rsidRPr="009C7C62" w:rsidRDefault="003A1C95" w:rsidP="009C7C62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C7C62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Тражење помоћи од сусједних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општина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 xml:space="preserve">Штаб за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ОКЦ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E71312" w:rsidP="00E71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Према прилогу 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Плана 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хитног поступања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Тражење помоћи од РУЦЗ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E71312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Према прилогу 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Плана хитног поступања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Тражење помоћи од ОС БиХ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E71312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Према прилогу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. Плана хитног поступања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Прихват и координација тражене помоћи од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сусједних општина, РУЦЗ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9C7C62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Црвени крст,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доласку исте на подручје Града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расподјеле који ради 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не ситуације </w:t>
            </w:r>
          </w:p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Прихват и координација стране помоћи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9C7C62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Штаб за ванредне 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Црвени крст,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По доласку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 територију Града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расподјеле који ради 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не ситуације 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Формирање привременог смјештаја за лица која су остала без својих домова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ЦК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не ситуације, волонтери,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Што прије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Корисити капацитете који нису оштећени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Евакуација повријеђених који се налазе на неприступачним мјестима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Спец.јединице ЦЗ</w:t>
            </w:r>
          </w:p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не ситуације,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7523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Ј,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Хеликоптерски сервис Владе РС,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приватни субјектиу</w:t>
            </w:r>
          </w:p>
          <w:p w:rsidR="00725013" w:rsidRPr="0065565F" w:rsidRDefault="00725013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Због одрона и клоизишта неки простори су неприступачни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Успостављање безбједног функционисања локалне заједнице у новим околностима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 Градишка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Током ванрене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Према Плану П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 Градишка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Достављање лијекова и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потребштина становништву које живи на неприступачним и одсјеченим просторима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Дом здравља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</w:t>
            </w:r>
            <w:r w:rsidR="009C7C6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не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 xml:space="preserve">ситуације,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7523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, Хеликоптерски сервис Владе РС,  волонтери,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9C7C62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Због одрона и кл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изишта </w:t>
            </w:r>
            <w:r w:rsidR="008A0A3D"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неки простори су неприступачни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Подузимање мјера за спасавање стоке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авнрене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Ветеринарска служба, волонтери,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rPr>
          <w:trHeight w:val="1133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Прикупљање и подјела помоћи угроженом становништву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Црвени крст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Штаб за ванрене ситуације, ОКЦ, Социјална служба, волонтери,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Координација од стране Штаба за ванредне ситуације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Достављање редовних извјештаја у РУЦЗ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знрене ситуацијеа ва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Редовно у складу са планом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План развија или Штаб или према Плану Републичког штаба за ванрене ситуације</w:t>
            </w:r>
          </w:p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Санирање посљедица како би се обезбједиле основне потребе становништва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Штав за авнрене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ПВ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Ј, ЈКП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 привредни субјекти од интереса за заштиту и спасавање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проласка опасности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Чишћење путева, водоснабдијевање, електроснабдијевање, снабдијевање основним животним намјерницама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Асанација терена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Дом з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дравља, ветеринарск служба, ЈКП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 П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</w:t>
            </w:r>
          </w:p>
          <w:p w:rsidR="00725013" w:rsidRPr="0065565F" w:rsidRDefault="00725013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Уклањање људских и животињских лешева</w:t>
            </w: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Проглашење престанка ванредне ситуације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Командант штаба за ванрене ситуације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процјене да је опасност прошла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 истом се обавјештава становништво путем медија</w:t>
            </w:r>
          </w:p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Формирање комисија и утврђивање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штете.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Градска управа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Одмах након </w:t>
            </w: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престанка ванрене ситуације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7E4293" w:rsidRPr="00F6042D" w:rsidTr="007E4293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7E4293" w:rsidRDefault="008A0A3D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Израда завршног извјештаја о ванредној ситуацији и достављање у РУЦЗ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5504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процјене штете</w:t>
            </w:r>
          </w:p>
        </w:tc>
        <w:tc>
          <w:tcPr>
            <w:tcW w:w="2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65565F" w:rsidRDefault="008A0A3D" w:rsidP="00917F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Извјештај треба д асадржи све активности, хронологију догаћаја и штете</w:t>
            </w:r>
          </w:p>
        </w:tc>
      </w:tr>
    </w:tbl>
    <w:p w:rsidR="008A0A3D" w:rsidRDefault="008A0A3D" w:rsidP="00E105E9">
      <w:pPr>
        <w:pStyle w:val="Caption"/>
      </w:pPr>
      <w:bookmarkStart w:id="41" w:name="_Toc37154915"/>
    </w:p>
    <w:p w:rsidR="008A0A3D" w:rsidRPr="0065565F" w:rsidRDefault="008A0A3D" w:rsidP="00E105E9">
      <w:pPr>
        <w:pStyle w:val="Caption"/>
      </w:pPr>
      <w:r>
        <w:t>T</w:t>
      </w:r>
      <w:r w:rsidR="00725013">
        <w:t>абела</w:t>
      </w:r>
      <w:r w:rsidR="006E3CE8">
        <w:fldChar w:fldCharType="begin"/>
      </w:r>
      <w:r>
        <w:instrText xml:space="preserve"> SEQ Табела \* ARABIC </w:instrText>
      </w:r>
      <w:r w:rsidR="006E3CE8">
        <w:fldChar w:fldCharType="separate"/>
      </w:r>
      <w:r w:rsidR="00271B24">
        <w:t>17</w:t>
      </w:r>
      <w:r w:rsidR="006E3CE8">
        <w:fldChar w:fldCharType="end"/>
      </w:r>
      <w:r>
        <w:rPr>
          <w:lang w:val="bs-Latn-BA"/>
        </w:rPr>
        <w:t xml:space="preserve">.: </w:t>
      </w:r>
      <w:r w:rsidR="00725013" w:rsidRPr="005504B6">
        <w:t>Мјере и задаци заштите и спасавања од земљотреса</w:t>
      </w:r>
      <w:bookmarkEnd w:id="41"/>
    </w:p>
    <w:p w:rsidR="008A0A3D" w:rsidRDefault="008A0A3D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8A0A3D" w:rsidRDefault="008A0A3D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725013" w:rsidRDefault="00725013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F46F01" w:rsidRDefault="00F46F01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F46F01" w:rsidRDefault="00F46F01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p w:rsidR="00F46F01" w:rsidRDefault="00F46F01" w:rsidP="00917FC5">
      <w:pPr>
        <w:jc w:val="center"/>
        <w:rPr>
          <w:rFonts w:ascii="Times New Roman" w:hAnsi="Times New Roman" w:cs="Times New Roman"/>
          <w:b/>
          <w:bCs/>
          <w:noProof/>
          <w:sz w:val="24"/>
          <w:szCs w:val="24"/>
          <w:lang w:val="sr-Cyrl-BA"/>
        </w:rPr>
      </w:pPr>
    </w:p>
    <w:bookmarkEnd w:id="40"/>
    <w:p w:rsidR="008A0A3D" w:rsidRPr="00F6042D" w:rsidRDefault="008A0A3D" w:rsidP="00917FC5">
      <w:pPr>
        <w:rPr>
          <w:noProof/>
          <w:lang w:eastAsia="hr-BA"/>
        </w:rPr>
      </w:pPr>
    </w:p>
    <w:p w:rsidR="008A0A3D" w:rsidRPr="00AC38EF" w:rsidRDefault="00DB310E" w:rsidP="00917FC5">
      <w:pPr>
        <w:pStyle w:val="Heading2"/>
        <w:shd w:val="clear" w:color="auto" w:fill="D9D9D9" w:themeFill="background1" w:themeFillShade="D9"/>
        <w:spacing w:before="240" w:after="120"/>
        <w:jc w:val="center"/>
        <w:rPr>
          <w:rFonts w:ascii="Times New Roman" w:eastAsia="Calibri" w:hAnsi="Times New Roman" w:cs="Times New Roman"/>
          <w:b/>
          <w:noProof/>
          <w:color w:val="auto"/>
          <w:sz w:val="24"/>
          <w:szCs w:val="24"/>
        </w:rPr>
      </w:pPr>
      <w:bookmarkStart w:id="42" w:name="_Toc36716381"/>
      <w:bookmarkStart w:id="43" w:name="_Toc37154874"/>
      <w:r>
        <w:rPr>
          <w:rFonts w:ascii="Times New Roman" w:eastAsia="Calibri" w:hAnsi="Times New Roman" w:cs="Times New Roman"/>
          <w:b/>
          <w:noProof/>
          <w:color w:val="auto"/>
          <w:sz w:val="24"/>
          <w:szCs w:val="24"/>
        </w:rPr>
        <w:lastRenderedPageBreak/>
        <w:t xml:space="preserve">V – 3  </w:t>
      </w:r>
      <w:r w:rsidR="00A07093">
        <w:rPr>
          <w:rFonts w:ascii="Times New Roman" w:eastAsia="Calibri" w:hAnsi="Times New Roman" w:cs="Times New Roman"/>
          <w:b/>
          <w:noProof/>
          <w:color w:val="auto"/>
          <w:sz w:val="24"/>
          <w:szCs w:val="24"/>
        </w:rPr>
        <w:t>ПЛАН КРИЗНОГ КОМУНИЦИРАЊА</w:t>
      </w:r>
      <w:bookmarkEnd w:id="42"/>
      <w:bookmarkEnd w:id="43"/>
    </w:p>
    <w:p w:rsidR="008A0A3D" w:rsidRPr="00A44709" w:rsidRDefault="00A07093" w:rsidP="00917FC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>
        <w:rPr>
          <w:rFonts w:ascii="Times New Roman" w:hAnsi="Times New Roman" w:cs="Times New Roman"/>
          <w:noProof/>
          <w:sz w:val="24"/>
          <w:szCs w:val="24"/>
        </w:rPr>
        <w:t>У случају</w:t>
      </w:r>
      <w:r w:rsidR="008A0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ванредне ситуације, град Градишка </w:t>
      </w:r>
      <w:r w:rsidR="008A0A3D" w:rsidRPr="00A4470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са свим својим елементима заштите и спасавања мора бити спрем</w:t>
      </w:r>
      <w:r w:rsidR="008A0A3D">
        <w:rPr>
          <w:rFonts w:ascii="Times New Roman" w:hAnsi="Times New Roman" w:cs="Times New Roman"/>
          <w:noProof/>
          <w:sz w:val="24"/>
          <w:szCs w:val="24"/>
          <w:lang w:val="sr-Cyrl-BA"/>
        </w:rPr>
        <w:t>а</w:t>
      </w:r>
      <w:r w:rsidR="008A0A3D" w:rsidRPr="00A4470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н да одговори на исту. </w:t>
      </w:r>
      <w:r w:rsidR="008A0A3D">
        <w:rPr>
          <w:rFonts w:ascii="Times New Roman" w:hAnsi="Times New Roman" w:cs="Times New Roman"/>
          <w:noProof/>
          <w:sz w:val="24"/>
          <w:szCs w:val="24"/>
          <w:lang w:val="sr-Cyrl-BA"/>
        </w:rPr>
        <w:t>Град</w:t>
      </w:r>
      <w:r w:rsidR="008A0A3D" w:rsidRPr="00A4470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и Штаб за ванредне ситуације морају бити свјесни значаја системског и организованог приступа кризама кроз План кризног комуницирања.  План кризног комуницирања је један од основних планова за реализацју активности током ванренде ситуације. Овај План пружа смјернице за комуникацију </w:t>
      </w:r>
      <w:r w:rsidR="008A0A3D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Града Градишка и Штаба за ванредне ситуације </w:t>
      </w:r>
      <w:r w:rsidR="008A0A3D" w:rsidRPr="00A4470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према унутрашњој и вањској циљаној јавности. За потребе реализације овог плана потребно је формирати и тим за кризно комуницирање </w:t>
      </w:r>
      <w:r w:rsidR="008A0A3D">
        <w:rPr>
          <w:rFonts w:ascii="Times New Roman" w:hAnsi="Times New Roman" w:cs="Times New Roman"/>
          <w:noProof/>
          <w:sz w:val="24"/>
          <w:szCs w:val="24"/>
          <w:lang w:val="sr-Cyrl-BA"/>
        </w:rPr>
        <w:t>који се сатоји</w:t>
      </w:r>
      <w:r w:rsidR="008A0A3D" w:rsidRPr="00A44709">
        <w:rPr>
          <w:rFonts w:ascii="Times New Roman" w:hAnsi="Times New Roman" w:cs="Times New Roman"/>
          <w:noProof/>
          <w:sz w:val="24"/>
          <w:szCs w:val="24"/>
          <w:lang w:val="sr-Cyrl-BA"/>
        </w:rPr>
        <w:t xml:space="preserve"> од најважних лица у структури управљања ванредном ситуацијом а који могу одговорити на изазове које поставља ванредна ситуација. Овај тим координише сву интерну и еџтерну комуникацију. </w:t>
      </w:r>
    </w:p>
    <w:p w:rsidR="008A0A3D" w:rsidRPr="00A44709" w:rsidRDefault="008A0A3D" w:rsidP="00917FC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</w:p>
    <w:p w:rsidR="008A0A3D" w:rsidRPr="00A44709" w:rsidRDefault="008A0A3D" w:rsidP="00917FC5">
      <w:pPr>
        <w:autoSpaceDE w:val="0"/>
        <w:autoSpaceDN w:val="0"/>
        <w:adjustRightInd w:val="0"/>
        <w:ind w:firstLine="360"/>
        <w:jc w:val="both"/>
        <w:rPr>
          <w:rFonts w:ascii="Times New Roman" w:hAnsi="Times New Roman" w:cs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 w:cs="Times New Roman"/>
          <w:noProof/>
          <w:sz w:val="24"/>
          <w:szCs w:val="24"/>
          <w:lang w:val="sr-Cyrl-BA"/>
        </w:rPr>
        <w:t>Циљеви кризног комуницирања:</w:t>
      </w:r>
    </w:p>
    <w:p w:rsidR="008A0A3D" w:rsidRPr="00A44709" w:rsidRDefault="008A0A3D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дефинисање могућих узрока и врста ванредних ситуација </w:t>
      </w:r>
      <w:r>
        <w:rPr>
          <w:rFonts w:ascii="Times New Roman" w:hAnsi="Times New Roman"/>
          <w:noProof/>
          <w:sz w:val="24"/>
          <w:szCs w:val="24"/>
          <w:lang w:val="sr-Cyrl-BA"/>
        </w:rPr>
        <w:t>на територији Града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8A0A3D" w:rsidRPr="00A44709" w:rsidRDefault="008A0A3D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дефинисање тима и појединаца за реализацију и провођење плана кризног комуницирања,</w:t>
      </w:r>
    </w:p>
    <w:p w:rsidR="008A0A3D" w:rsidRPr="00A44709" w:rsidRDefault="008A0A3D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дефинисати јасне, сталне и стандардне процедуре и активности у случају ванренде ситуације,</w:t>
      </w:r>
    </w:p>
    <w:p w:rsidR="008A0A3D" w:rsidRPr="00A44709" w:rsidRDefault="008A0A3D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успостављање отворене, истините и потпуне комуникације са јавностима,</w:t>
      </w:r>
    </w:p>
    <w:p w:rsidR="008A0A3D" w:rsidRPr="00A44709" w:rsidRDefault="008A0A3D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минимизовање узрока  ванренде ситуације и</w:t>
      </w:r>
    </w:p>
    <w:p w:rsidR="008A0A3D" w:rsidRDefault="008A0A3D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очување интегритета штаба за ванредне ситуације и руководства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 Градишка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Default="00A07093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4677D7" w:rsidRDefault="004677D7" w:rsidP="00A07093">
      <w:pPr>
        <w:pStyle w:val="ListParagraph"/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A07093" w:rsidRPr="00A07093" w:rsidRDefault="00A07093" w:rsidP="00A07093">
      <w:pPr>
        <w:pStyle w:val="ListParagraph"/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A07093">
        <w:rPr>
          <w:rFonts w:ascii="Times New Roman" w:hAnsi="Times New Roman"/>
          <w:b/>
          <w:noProof/>
          <w:sz w:val="24"/>
          <w:szCs w:val="24"/>
          <w:lang w:val="sr-Cyrl-BA"/>
        </w:rPr>
        <w:lastRenderedPageBreak/>
        <w:t>ПЛАН КРИЗНОГ КОМУНИЦИРАЊА</w:t>
      </w:r>
    </w:p>
    <w:p w:rsidR="008A0A3D" w:rsidRDefault="008A0A3D" w:rsidP="00917FC5">
      <w:pPr>
        <w:autoSpaceDE w:val="0"/>
        <w:autoSpaceDN w:val="0"/>
        <w:adjustRightInd w:val="0"/>
        <w:spacing w:after="0"/>
        <w:rPr>
          <w:rFonts w:cs="Arial"/>
          <w:noProof/>
          <w:sz w:val="20"/>
          <w:szCs w:val="20"/>
          <w:lang w:val="sr-Cyrl-BA"/>
        </w:rPr>
      </w:pP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86"/>
        <w:gridCol w:w="4642"/>
        <w:gridCol w:w="2160"/>
        <w:gridCol w:w="2968"/>
        <w:gridCol w:w="2126"/>
        <w:gridCol w:w="2127"/>
      </w:tblGrid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Ред.</w:t>
            </w:r>
          </w:p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Активност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Носилац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Сарађује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8A0A3D" w:rsidRPr="00AC38EF" w:rsidTr="00917FC5">
        <w:tc>
          <w:tcPr>
            <w:tcW w:w="147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842C41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ПРИЈЕ И ТОКОМ ВАНРЕДНЕ СИТУАЦИЈЕ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Дефинисање тима за кризно комуницирање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градоначелника, Референз ЦЗ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јуна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Прилог 1.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Формирање центра за кризно комуницирање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градоначелника</w:t>
            </w:r>
          </w:p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јуна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Прилог 3.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Избор лица за односе с јавношћу/портпарол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градоначелника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јуна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Прилог 2.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4.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Дефинисање унут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рашње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/ интерне јавности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јуна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Прилог 4.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Дефинисање вањске/екстерне јавности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јуна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Прилог 4.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Дефинисање кључних медија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јуна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Дефинисање кључних порука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8.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Дефинисање начина преноса информација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ортпарол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, 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Зависно од доступних медија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9.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Праћење друштвених мрежа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градоначелника 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 xml:space="preserve">Facebook, Instagram,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 xml:space="preserve">witter 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и др.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10.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Одговри на дезинформације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Портпарол, 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градоначелника 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11.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План конференција за новинаре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Тим за кризно 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Портпарол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Зависно од 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интензитета и брзине дешавања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A07093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 xml:space="preserve">Оквирно једном 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 xml:space="preserve">ујутро и једном навече и по потреби 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lastRenderedPageBreak/>
              <w:t>12.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План тестирања Плана кризног комуницирања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842C41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Кабинет градоначелника Портпарол, 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краја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917FC5">
        <w:tc>
          <w:tcPr>
            <w:tcW w:w="147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842C41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13.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Анализа реализације плана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14.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Анализа посланих порука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15.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Анализа успјешности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супростављања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дезинформацијама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16.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Анализа заштите кредибилитета и интегритета Штаба и управе општине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917FC5">
        <w:tc>
          <w:tcPr>
            <w:tcW w:w="147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842C41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sr-Cyrl-BA"/>
              </w:rPr>
              <w:t>СТАЛНИ ЗАДАЦИ</w:t>
            </w: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17.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Редовно ажурирање Плана кризног комуницирања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ортпарол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Квартално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18.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Унапређење начина параћења друштвених мрежа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 портпарол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8A0A3D" w:rsidRPr="00AC38EF" w:rsidTr="00A07093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19.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Опремање центра за кризно комуницирање савременим средствима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Референт ЦЗ, Портпарол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До краја 202</w:t>
            </w:r>
            <w:r w:rsidR="00FD5ED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5</w:t>
            </w:r>
            <w:r w:rsidRPr="00AC38EF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8A0A3D" w:rsidRPr="00AC38EF" w:rsidRDefault="008A0A3D" w:rsidP="00917FC5">
            <w:pPr>
              <w:spacing w:after="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BA"/>
              </w:rPr>
            </w:pPr>
          </w:p>
        </w:tc>
      </w:tr>
    </w:tbl>
    <w:p w:rsidR="008A0A3D" w:rsidRDefault="008A0A3D" w:rsidP="00E105E9">
      <w:pPr>
        <w:pStyle w:val="Caption"/>
      </w:pPr>
      <w:bookmarkStart w:id="44" w:name="_Toc37154922"/>
    </w:p>
    <w:p w:rsidR="008A0A3D" w:rsidRPr="00A07093" w:rsidRDefault="008A0A3D" w:rsidP="00E105E9">
      <w:pPr>
        <w:pStyle w:val="Caption"/>
      </w:pPr>
      <w:r>
        <w:t>T</w:t>
      </w:r>
      <w:r w:rsidR="00A07093">
        <w:t>абела</w:t>
      </w:r>
      <w:r w:rsidR="006E3CE8">
        <w:fldChar w:fldCharType="begin"/>
      </w:r>
      <w:r>
        <w:instrText xml:space="preserve"> SEQ Табела \* ARABIC </w:instrText>
      </w:r>
      <w:r w:rsidR="006E3CE8">
        <w:fldChar w:fldCharType="separate"/>
      </w:r>
      <w:r w:rsidR="00271B24">
        <w:t>20</w:t>
      </w:r>
      <w:r w:rsidR="006E3CE8">
        <w:fldChar w:fldCharType="end"/>
      </w:r>
      <w:r>
        <w:t xml:space="preserve">.: </w:t>
      </w:r>
      <w:r w:rsidR="00A07093" w:rsidRPr="005504B6">
        <w:t>Активности предвиђене кризним комуницирањем</w:t>
      </w:r>
      <w:bookmarkEnd w:id="44"/>
    </w:p>
    <w:p w:rsidR="008A0A3D" w:rsidRPr="00A07093" w:rsidRDefault="008A0A3D" w:rsidP="00E105E9">
      <w:pPr>
        <w:pStyle w:val="Caption"/>
      </w:pPr>
    </w:p>
    <w:p w:rsidR="008A0A3D" w:rsidRPr="00295CCF" w:rsidRDefault="008A0A3D" w:rsidP="00917FC5">
      <w:pPr>
        <w:rPr>
          <w:noProof/>
          <w:lang w:eastAsia="hr-BA"/>
        </w:rPr>
        <w:sectPr w:rsidR="008A0A3D" w:rsidRPr="00295CCF" w:rsidSect="00F46F01">
          <w:headerReference w:type="default" r:id="rId32"/>
          <w:footerReference w:type="default" r:id="rId33"/>
          <w:pgSz w:w="16838" w:h="11906" w:orient="landscape"/>
          <w:pgMar w:top="1411" w:right="1411" w:bottom="1411" w:left="1411" w:header="708" w:footer="708" w:gutter="0"/>
          <w:cols w:space="720"/>
        </w:sectPr>
      </w:pPr>
    </w:p>
    <w:p w:rsidR="008A0A3D" w:rsidRDefault="00DB310E" w:rsidP="00917FC5">
      <w:pPr>
        <w:shd w:val="clear" w:color="auto" w:fill="D9D9D9" w:themeFill="background1" w:themeFillShade="D9"/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t xml:space="preserve">VI - </w:t>
      </w:r>
      <w:r w:rsidR="008A0A3D" w:rsidRPr="005F71B3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СПРОВОЂЕЊЕ  </w:t>
      </w:r>
      <w:r w:rsidR="004F107C">
        <w:rPr>
          <w:rFonts w:ascii="Times New Roman" w:hAnsi="Times New Roman"/>
          <w:b/>
          <w:noProof/>
          <w:sz w:val="24"/>
          <w:szCs w:val="24"/>
          <w:lang w:val="sr-Cyrl-BA"/>
        </w:rPr>
        <w:t>МЈЕРА</w:t>
      </w:r>
      <w:r w:rsidR="008A0A3D" w:rsidRPr="005F71B3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ОПОРАВКА</w:t>
      </w:r>
    </w:p>
    <w:p w:rsidR="008A0A3D" w:rsidRPr="00C641B0" w:rsidRDefault="008A0A3D" w:rsidP="00917FC5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60"/>
        <w:gridCol w:w="4877"/>
        <w:gridCol w:w="2268"/>
        <w:gridCol w:w="3118"/>
        <w:gridCol w:w="1701"/>
        <w:gridCol w:w="1985"/>
      </w:tblGrid>
      <w:tr w:rsidR="008A0A3D" w:rsidRPr="00CD51C4" w:rsidTr="00917FC5">
        <w:trPr>
          <w:trHeight w:val="757"/>
        </w:trPr>
        <w:tc>
          <w:tcPr>
            <w:tcW w:w="760" w:type="dxa"/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</w:pPr>
          </w:p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  <w:t>Редни</w:t>
            </w:r>
          </w:p>
          <w:p w:rsidR="008A0A3D" w:rsidRPr="00CB54EE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lang w:val="sr-Cyrl-BA"/>
              </w:rPr>
            </w:pPr>
            <w:r w:rsidRPr="00AC1A19">
              <w:rPr>
                <w:rFonts w:ascii="Times New Roman" w:hAnsi="Times New Roman"/>
                <w:b/>
                <w:noProof/>
                <w:sz w:val="20"/>
                <w:szCs w:val="20"/>
                <w:lang w:val="sr-Cyrl-BA"/>
              </w:rPr>
              <w:t>број</w:t>
            </w:r>
          </w:p>
        </w:tc>
        <w:tc>
          <w:tcPr>
            <w:tcW w:w="4877" w:type="dxa"/>
          </w:tcPr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CB54EE">
              <w:rPr>
                <w:rFonts w:ascii="Times New Roman" w:hAnsi="Times New Roman"/>
                <w:b/>
                <w:noProof/>
                <w:lang w:val="sr-Cyrl-BA"/>
              </w:rPr>
              <w:t xml:space="preserve">ВРСТА  АКТИВНОСТИ </w:t>
            </w:r>
          </w:p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</w:tc>
        <w:tc>
          <w:tcPr>
            <w:tcW w:w="2268" w:type="dxa"/>
          </w:tcPr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CB54EE">
              <w:rPr>
                <w:rFonts w:ascii="Times New Roman" w:hAnsi="Times New Roman"/>
                <w:b/>
                <w:noProof/>
                <w:lang w:val="sr-Cyrl-BA"/>
              </w:rPr>
              <w:t>ИЗВРШИЛАЦ</w:t>
            </w:r>
          </w:p>
        </w:tc>
        <w:tc>
          <w:tcPr>
            <w:tcW w:w="3118" w:type="dxa"/>
          </w:tcPr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CB54EE">
              <w:rPr>
                <w:rFonts w:ascii="Times New Roman" w:hAnsi="Times New Roman"/>
                <w:b/>
                <w:noProof/>
                <w:lang w:val="sr-Cyrl-BA"/>
              </w:rPr>
              <w:t>УЧЕСНИК</w:t>
            </w:r>
          </w:p>
        </w:tc>
        <w:tc>
          <w:tcPr>
            <w:tcW w:w="1701" w:type="dxa"/>
          </w:tcPr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CB54EE">
              <w:rPr>
                <w:rFonts w:ascii="Times New Roman" w:hAnsi="Times New Roman"/>
                <w:b/>
                <w:noProof/>
                <w:lang w:val="sr-Cyrl-BA"/>
              </w:rPr>
              <w:t>РОК</w:t>
            </w:r>
          </w:p>
        </w:tc>
        <w:tc>
          <w:tcPr>
            <w:tcW w:w="1985" w:type="dxa"/>
          </w:tcPr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</w:p>
          <w:p w:rsidR="008A0A3D" w:rsidRPr="00CB54EE" w:rsidRDefault="008A0A3D" w:rsidP="00917FC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BA"/>
              </w:rPr>
            </w:pPr>
            <w:r w:rsidRPr="00CB54EE">
              <w:rPr>
                <w:rFonts w:ascii="Times New Roman" w:hAnsi="Times New Roman"/>
                <w:b/>
                <w:noProof/>
                <w:lang w:val="sr-Cyrl-BA"/>
              </w:rPr>
              <w:t>НАПОМЕНА</w:t>
            </w:r>
          </w:p>
        </w:tc>
      </w:tr>
      <w:tr w:rsidR="008A0A3D" w:rsidRPr="00CD51C4" w:rsidTr="00917FC5">
        <w:trPr>
          <w:trHeight w:val="5197"/>
        </w:trPr>
        <w:tc>
          <w:tcPr>
            <w:tcW w:w="760" w:type="dxa"/>
          </w:tcPr>
          <w:p w:rsidR="008A0A3D" w:rsidRPr="002D3C0D" w:rsidRDefault="00341C7E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  1.</w:t>
            </w:r>
          </w:p>
        </w:tc>
        <w:tc>
          <w:tcPr>
            <w:tcW w:w="4877" w:type="dxa"/>
          </w:tcPr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Санирање последица </w:t>
            </w:r>
            <w:r w:rsidR="00F52946">
              <w:rPr>
                <w:rFonts w:ascii="Times New Roman" w:hAnsi="Times New Roman"/>
                <w:noProof/>
              </w:rPr>
              <w:t>штете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од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земљотресау што краћем року у </w:t>
            </w:r>
            <w:r w:rsidR="00F52946">
              <w:rPr>
                <w:rFonts w:ascii="Times New Roman" w:hAnsi="Times New Roman"/>
                <w:noProof/>
              </w:rPr>
              <w:t>зависно</w:t>
            </w:r>
            <w:r>
              <w:rPr>
                <w:rFonts w:ascii="Times New Roman" w:hAnsi="Times New Roman"/>
                <w:noProof/>
                <w:lang w:val="sr-Cyrl-BA"/>
              </w:rPr>
              <w:t>сти</w:t>
            </w:r>
            <w:r w:rsidR="007523C5">
              <w:rPr>
                <w:rFonts w:ascii="Times New Roman" w:hAnsi="Times New Roman"/>
                <w:noProof/>
                <w:lang w:val="sr-Cyrl-BA"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од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величине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штете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расположивих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финансијских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средстава</w:t>
            </w:r>
            <w:r w:rsidRPr="00C82E52">
              <w:rPr>
                <w:rFonts w:ascii="Times New Roman" w:hAnsi="Times New Roman"/>
                <w:noProof/>
              </w:rPr>
              <w:t xml:space="preserve">, </w:t>
            </w:r>
            <w:r w:rsidR="00F52946">
              <w:rPr>
                <w:rFonts w:ascii="Times New Roman" w:hAnsi="Times New Roman"/>
                <w:noProof/>
              </w:rPr>
              <w:t>априори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те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предузимати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следеће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м</w:t>
            </w:r>
            <w:r>
              <w:rPr>
                <w:rFonts w:ascii="Times New Roman" w:hAnsi="Times New Roman"/>
                <w:noProof/>
                <w:lang w:val="sr-Cyrl-BA"/>
              </w:rPr>
              <w:t>ј</w:t>
            </w:r>
            <w:r w:rsidR="00F52946">
              <w:rPr>
                <w:rFonts w:ascii="Times New Roman" w:hAnsi="Times New Roman"/>
                <w:noProof/>
              </w:rPr>
              <w:t>ере</w:t>
            </w:r>
            <w:r w:rsidRPr="00C82E52">
              <w:rPr>
                <w:rFonts w:ascii="Times New Roman" w:hAnsi="Times New Roman"/>
                <w:noProof/>
              </w:rPr>
              <w:t>:</w:t>
            </w:r>
          </w:p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-</w:t>
            </w:r>
            <w:r w:rsidR="00F52946">
              <w:rPr>
                <w:rFonts w:ascii="Times New Roman" w:hAnsi="Times New Roman"/>
                <w:noProof/>
              </w:rPr>
              <w:t>асанација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  <w:lang w:val="sr-Cyrl-BA"/>
              </w:rPr>
              <w:t>терена,</w:t>
            </w:r>
          </w:p>
          <w:p w:rsidR="008A0A3D" w:rsidRPr="00F77E14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-спровођење здравствених и хигијенско-епидемиолошких мјера</w:t>
            </w:r>
          </w:p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C82E52">
              <w:rPr>
                <w:rFonts w:ascii="Times New Roman" w:hAnsi="Times New Roman"/>
                <w:noProof/>
              </w:rPr>
              <w:t xml:space="preserve"> -</w:t>
            </w:r>
            <w:r w:rsidR="00F52946">
              <w:rPr>
                <w:rFonts w:ascii="Times New Roman" w:hAnsi="Times New Roman"/>
                <w:noProof/>
              </w:rPr>
              <w:t>успостављање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основних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услуга</w:t>
            </w:r>
            <w:r w:rsidRPr="00C82E52">
              <w:rPr>
                <w:rFonts w:ascii="Times New Roman" w:hAnsi="Times New Roman"/>
                <w:noProof/>
              </w:rPr>
              <w:t xml:space="preserve"> (</w:t>
            </w:r>
            <w:r w:rsidR="00F52946">
              <w:rPr>
                <w:rFonts w:ascii="Times New Roman" w:hAnsi="Times New Roman"/>
                <w:noProof/>
              </w:rPr>
              <w:t>снабд</w:t>
            </w:r>
            <w:r>
              <w:rPr>
                <w:rFonts w:ascii="Times New Roman" w:hAnsi="Times New Roman"/>
                <w:noProof/>
                <w:lang w:val="sr-Cyrl-BA"/>
              </w:rPr>
              <w:t>ј</w:t>
            </w:r>
            <w:r w:rsidR="00F52946">
              <w:rPr>
                <w:rFonts w:ascii="Times New Roman" w:hAnsi="Times New Roman"/>
                <w:noProof/>
              </w:rPr>
              <w:t>евање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 водом</w:t>
            </w:r>
            <w:r w:rsidRPr="00C82E52">
              <w:rPr>
                <w:rFonts w:ascii="Times New Roman" w:hAnsi="Times New Roman"/>
                <w:noProof/>
              </w:rPr>
              <w:t>,</w:t>
            </w:r>
            <w:r>
              <w:rPr>
                <w:rFonts w:ascii="Times New Roman" w:hAnsi="Times New Roman"/>
                <w:noProof/>
                <w:lang w:val="sr-Cyrl-BA"/>
              </w:rPr>
              <w:t>електричном енергијом,</w:t>
            </w:r>
            <w:r w:rsidR="00F52946">
              <w:rPr>
                <w:rFonts w:ascii="Times New Roman" w:hAnsi="Times New Roman"/>
                <w:noProof/>
              </w:rPr>
              <w:t>комуналне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услуге</w:t>
            </w:r>
            <w:r>
              <w:rPr>
                <w:rFonts w:ascii="Times New Roman" w:hAnsi="Times New Roman"/>
                <w:noProof/>
                <w:lang w:val="sr-Cyrl-BA"/>
              </w:rPr>
              <w:t>, телекомуникационе услуге</w:t>
            </w:r>
            <w:r w:rsidRPr="00C82E52">
              <w:rPr>
                <w:rFonts w:ascii="Times New Roman" w:hAnsi="Times New Roman"/>
                <w:noProof/>
              </w:rPr>
              <w:t xml:space="preserve">) </w:t>
            </w:r>
          </w:p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C82E52">
              <w:rPr>
                <w:rFonts w:ascii="Times New Roman" w:hAnsi="Times New Roman"/>
                <w:noProof/>
              </w:rPr>
              <w:t>-</w:t>
            </w:r>
            <w:r w:rsidR="00F52946">
              <w:rPr>
                <w:rFonts w:ascii="Times New Roman" w:hAnsi="Times New Roman"/>
                <w:noProof/>
              </w:rPr>
              <w:t>отклањање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штетена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 стамбеним, индустријским ,привредним и </w:t>
            </w:r>
            <w:r w:rsidR="00F52946">
              <w:rPr>
                <w:rFonts w:ascii="Times New Roman" w:hAnsi="Times New Roman"/>
                <w:noProof/>
              </w:rPr>
              <w:t>инфраструктурним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објектима</w:t>
            </w:r>
            <w:r w:rsidRPr="00C82E52">
              <w:rPr>
                <w:rFonts w:ascii="Times New Roman" w:hAnsi="Times New Roman"/>
                <w:noProof/>
              </w:rPr>
              <w:t xml:space="preserve">; </w:t>
            </w:r>
          </w:p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C82E52">
              <w:rPr>
                <w:rFonts w:ascii="Times New Roman" w:hAnsi="Times New Roman"/>
                <w:noProof/>
              </w:rPr>
              <w:t>-</w:t>
            </w:r>
            <w:r w:rsidR="00F52946">
              <w:rPr>
                <w:rFonts w:ascii="Times New Roman" w:hAnsi="Times New Roman"/>
                <w:noProof/>
              </w:rPr>
              <w:t>помоћ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правним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физичким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лицим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ако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им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је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причиоњена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штета</w:t>
            </w:r>
            <w:r w:rsidRPr="00C82E52">
              <w:rPr>
                <w:rFonts w:ascii="Times New Roman" w:hAnsi="Times New Roman"/>
                <w:noProof/>
              </w:rPr>
              <w:t>;</w:t>
            </w:r>
          </w:p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C82E52">
              <w:rPr>
                <w:rFonts w:ascii="Times New Roman" w:hAnsi="Times New Roman"/>
                <w:noProof/>
              </w:rPr>
              <w:t>-</w:t>
            </w:r>
            <w:r>
              <w:rPr>
                <w:rFonts w:ascii="Times New Roman" w:hAnsi="Times New Roman"/>
                <w:noProof/>
                <w:lang w:val="sr-Cyrl-BA"/>
              </w:rPr>
              <w:t>уклањање преосталог грађевинског и другог отпада</w:t>
            </w:r>
            <w:r w:rsidRPr="00C82E52">
              <w:rPr>
                <w:rFonts w:ascii="Times New Roman" w:hAnsi="Times New Roman"/>
                <w:noProof/>
              </w:rPr>
              <w:t>;</w:t>
            </w:r>
          </w:p>
          <w:p w:rsidR="008A0A3D" w:rsidRPr="00C82E52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 w:rsidRPr="00C82E52">
              <w:rPr>
                <w:rFonts w:ascii="Times New Roman" w:hAnsi="Times New Roman"/>
                <w:noProof/>
              </w:rPr>
              <w:t>-</w:t>
            </w:r>
            <w:r w:rsidR="00F52946">
              <w:rPr>
                <w:rFonts w:ascii="Times New Roman" w:hAnsi="Times New Roman"/>
                <w:noProof/>
              </w:rPr>
              <w:t>друге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м</w:t>
            </w:r>
            <w:r>
              <w:rPr>
                <w:rFonts w:ascii="Times New Roman" w:hAnsi="Times New Roman"/>
                <w:noProof/>
                <w:lang w:val="sr-Cyrl-BA"/>
              </w:rPr>
              <w:t>ј</w:t>
            </w:r>
            <w:r w:rsidR="00F52946">
              <w:rPr>
                <w:rFonts w:ascii="Times New Roman" w:hAnsi="Times New Roman"/>
                <w:noProof/>
              </w:rPr>
              <w:t>ере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које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утврди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Градски штаб за ванредне ситуације </w:t>
            </w:r>
            <w:r w:rsidR="00F52946">
              <w:rPr>
                <w:rFonts w:ascii="Times New Roman" w:hAnsi="Times New Roman"/>
                <w:noProof/>
              </w:rPr>
              <w:t>или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надлежни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орган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у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складу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са</w:t>
            </w:r>
            <w:r w:rsidR="007523C5">
              <w:rPr>
                <w:rFonts w:ascii="Times New Roman" w:hAnsi="Times New Roman"/>
                <w:noProof/>
              </w:rPr>
              <w:t xml:space="preserve"> </w:t>
            </w:r>
            <w:r w:rsidR="00F52946">
              <w:rPr>
                <w:rFonts w:ascii="Times New Roman" w:hAnsi="Times New Roman"/>
                <w:noProof/>
              </w:rPr>
              <w:t>Законом</w:t>
            </w:r>
            <w:r w:rsidRPr="00C82E52"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2268" w:type="dxa"/>
          </w:tcPr>
          <w:p w:rsidR="008A0A3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Градски штаб за </w:t>
            </w:r>
          </w:p>
          <w:p w:rsidR="008A0A3D" w:rsidRPr="002D3C0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ванредне ситуације</w:t>
            </w:r>
          </w:p>
        </w:tc>
        <w:tc>
          <w:tcPr>
            <w:tcW w:w="3118" w:type="dxa"/>
          </w:tcPr>
          <w:p w:rsidR="008A0A3D" w:rsidRPr="00173547" w:rsidRDefault="008A0A3D" w:rsidP="00341C7E">
            <w:pPr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Ресорна одјељења градске управе, предузећа и установе, ПВ</w:t>
            </w:r>
            <w:r w:rsidR="007523C5">
              <w:rPr>
                <w:rFonts w:ascii="Times New Roman" w:hAnsi="Times New Roman"/>
                <w:noProof/>
                <w:lang w:val="sr-Cyrl-BA"/>
              </w:rPr>
              <w:t>С</w:t>
            </w:r>
            <w:r>
              <w:rPr>
                <w:rFonts w:ascii="Times New Roman" w:hAnsi="Times New Roman"/>
                <w:noProof/>
                <w:lang w:val="sr-Cyrl-BA"/>
              </w:rPr>
              <w:t>Ј, П</w:t>
            </w:r>
            <w:r w:rsidR="00341C7E">
              <w:rPr>
                <w:rFonts w:ascii="Times New Roman" w:hAnsi="Times New Roman"/>
                <w:noProof/>
                <w:lang w:val="sr-Cyrl-BA"/>
              </w:rPr>
              <w:t>У</w:t>
            </w:r>
            <w:r>
              <w:rPr>
                <w:rFonts w:ascii="Times New Roman" w:hAnsi="Times New Roman"/>
                <w:noProof/>
                <w:lang w:val="sr-Cyrl-BA"/>
              </w:rPr>
              <w:t xml:space="preserve"> Градишка и друга лица ангажована у отклањању последица од </w:t>
            </w:r>
            <w:r>
              <w:rPr>
                <w:rFonts w:ascii="Times New Roman" w:hAnsi="Times New Roman"/>
                <w:noProof/>
                <w:lang w:val="sr-Latn-BA"/>
              </w:rPr>
              <w:t>земљотреса</w:t>
            </w:r>
          </w:p>
        </w:tc>
        <w:tc>
          <w:tcPr>
            <w:tcW w:w="1701" w:type="dxa"/>
          </w:tcPr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Према процјени ситуације</w:t>
            </w:r>
          </w:p>
        </w:tc>
        <w:tc>
          <w:tcPr>
            <w:tcW w:w="1985" w:type="dxa"/>
          </w:tcPr>
          <w:p w:rsidR="008A0A3D" w:rsidRPr="002D3C0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CD51C4" w:rsidTr="00917FC5">
        <w:trPr>
          <w:trHeight w:val="143"/>
        </w:trPr>
        <w:tc>
          <w:tcPr>
            <w:tcW w:w="760" w:type="dxa"/>
          </w:tcPr>
          <w:p w:rsidR="008A0A3D" w:rsidRPr="002D3C0D" w:rsidRDefault="00341C7E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  2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.</w:t>
            </w:r>
          </w:p>
        </w:tc>
        <w:tc>
          <w:tcPr>
            <w:tcW w:w="4877" w:type="dxa"/>
          </w:tcPr>
          <w:p w:rsidR="008A0A3D" w:rsidRPr="002D3C0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Формирање комисије за процјену штете</w:t>
            </w:r>
          </w:p>
        </w:tc>
        <w:tc>
          <w:tcPr>
            <w:tcW w:w="2268" w:type="dxa"/>
          </w:tcPr>
          <w:p w:rsidR="008A0A3D" w:rsidRPr="002D3C0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Градоначелник</w:t>
            </w:r>
          </w:p>
        </w:tc>
        <w:tc>
          <w:tcPr>
            <w:tcW w:w="3118" w:type="dxa"/>
          </w:tcPr>
          <w:p w:rsidR="008A0A3D" w:rsidRPr="002D3C0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Чланови штаба за в/с , чланови комисија  </w:t>
            </w:r>
          </w:p>
        </w:tc>
        <w:tc>
          <w:tcPr>
            <w:tcW w:w="1701" w:type="dxa"/>
          </w:tcPr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Према процјени ситуације</w:t>
            </w:r>
          </w:p>
        </w:tc>
        <w:tc>
          <w:tcPr>
            <w:tcW w:w="1985" w:type="dxa"/>
          </w:tcPr>
          <w:p w:rsidR="008A0A3D" w:rsidRPr="002D3C0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  <w:tr w:rsidR="008A0A3D" w:rsidRPr="00CD51C4" w:rsidTr="00917FC5">
        <w:trPr>
          <w:trHeight w:val="143"/>
        </w:trPr>
        <w:tc>
          <w:tcPr>
            <w:tcW w:w="760" w:type="dxa"/>
          </w:tcPr>
          <w:p w:rsidR="008A0A3D" w:rsidRPr="002D3C0D" w:rsidRDefault="00341C7E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 xml:space="preserve">  3</w:t>
            </w:r>
            <w:r w:rsidR="008A0A3D">
              <w:rPr>
                <w:rFonts w:ascii="Times New Roman" w:hAnsi="Times New Roman"/>
                <w:noProof/>
                <w:lang w:val="sr-Cyrl-BA"/>
              </w:rPr>
              <w:t>.</w:t>
            </w:r>
          </w:p>
        </w:tc>
        <w:tc>
          <w:tcPr>
            <w:tcW w:w="4877" w:type="dxa"/>
          </w:tcPr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Достављање  извјештаја о ситуацији на терену,мјерама које се предузимају на отклањању последица од земљотреса,ангажованим снагама са приједлогом мјера за унапређење система заштите и спасавања,те за отклањање или ублажавање последица од земљотреса.</w:t>
            </w:r>
          </w:p>
        </w:tc>
        <w:tc>
          <w:tcPr>
            <w:tcW w:w="2268" w:type="dxa"/>
          </w:tcPr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Градски штаб за ванредне ситуације</w:t>
            </w:r>
          </w:p>
        </w:tc>
        <w:tc>
          <w:tcPr>
            <w:tcW w:w="3118" w:type="dxa"/>
          </w:tcPr>
          <w:p w:rsidR="008A0A3D" w:rsidRDefault="008A0A3D" w:rsidP="00917FC5">
            <w:pPr>
              <w:spacing w:after="0" w:line="240" w:lineRule="auto"/>
              <w:rPr>
                <w:rFonts w:ascii="Times New Roman" w:hAnsi="Times New Roman"/>
                <w:noProof/>
                <w:lang w:val="sr-Cyrl-BA"/>
              </w:rPr>
            </w:pPr>
            <w:r>
              <w:rPr>
                <w:rFonts w:ascii="Times New Roman" w:hAnsi="Times New Roman"/>
                <w:noProof/>
                <w:lang w:val="sr-Cyrl-BA"/>
              </w:rPr>
              <w:t>Подручно одјељење ЦЗ Бања Лука, ресорна  министарства</w:t>
            </w:r>
          </w:p>
        </w:tc>
        <w:tc>
          <w:tcPr>
            <w:tcW w:w="1701" w:type="dxa"/>
          </w:tcPr>
          <w:p w:rsidR="008A0A3D" w:rsidRPr="00AC1A19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</w:pPr>
            <w:r w:rsidRPr="00AC1A19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>Након елемента-рне непогоде</w:t>
            </w:r>
          </w:p>
        </w:tc>
        <w:tc>
          <w:tcPr>
            <w:tcW w:w="1985" w:type="dxa"/>
          </w:tcPr>
          <w:p w:rsidR="008A0A3D" w:rsidRPr="002D3C0D" w:rsidRDefault="008A0A3D" w:rsidP="00917FC5">
            <w:pPr>
              <w:spacing w:after="0" w:line="240" w:lineRule="auto"/>
              <w:jc w:val="both"/>
              <w:rPr>
                <w:rFonts w:ascii="Times New Roman" w:hAnsi="Times New Roman"/>
                <w:noProof/>
                <w:lang w:val="sr-Cyrl-BA"/>
              </w:rPr>
            </w:pPr>
          </w:p>
        </w:tc>
      </w:tr>
    </w:tbl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917FC5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Pr="006E2CD7" w:rsidRDefault="00F51ACF" w:rsidP="00F51ACF">
      <w:pPr>
        <w:shd w:val="clear" w:color="auto" w:fill="D9D9D9"/>
        <w:jc w:val="center"/>
        <w:rPr>
          <w:rFonts w:ascii="Times New Roman" w:hAnsi="Times New Roman"/>
          <w:b/>
          <w:noProof/>
          <w:sz w:val="24"/>
          <w:szCs w:val="24"/>
        </w:rPr>
      </w:pPr>
      <w:bookmarkStart w:id="45" w:name="_Toc25823795"/>
      <w:r>
        <w:rPr>
          <w:rFonts w:ascii="Times New Roman" w:hAnsi="Times New Roman"/>
          <w:b/>
          <w:noProof/>
          <w:sz w:val="24"/>
          <w:szCs w:val="24"/>
        </w:rPr>
        <w:t xml:space="preserve">IV – 5  </w:t>
      </w:r>
      <w:r>
        <w:rPr>
          <w:rFonts w:ascii="Times New Roman" w:hAnsi="Times New Roman"/>
          <w:b/>
          <w:noProof/>
          <w:sz w:val="24"/>
          <w:szCs w:val="24"/>
          <w:lang w:val="sr-Cyrl-BA"/>
        </w:rPr>
        <w:t>ПЛАН ПРИПРАВНОСТИ</w:t>
      </w:r>
      <w:bookmarkEnd w:id="45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Планом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дефинишу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којима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повећава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унапређује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ефикасност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спасилачких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одговора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несрећу</w:t>
      </w:r>
      <w:r w:rsidRPr="006E2CD7">
        <w:rPr>
          <w:rFonts w:ascii="Times New Roman" w:hAnsi="Times New Roman"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разрађују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усљед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пријетње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ризика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6E2CD7">
        <w:rPr>
          <w:rFonts w:ascii="Times New Roman" w:hAnsi="Times New Roman"/>
          <w:noProof/>
          <w:sz w:val="24"/>
          <w:szCs w:val="24"/>
        </w:rPr>
        <w:t>:</w:t>
      </w:r>
    </w:p>
    <w:p w:rsidR="00F51ACF" w:rsidRPr="00530F67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6E2CD7" w:rsidRDefault="00F51ACF" w:rsidP="003706B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Праћење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прикупљање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података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могућим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ризицима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Стављање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јављање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обавјештавање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учесника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спасавању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Обавјештавање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упозоравање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као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одговорних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задужених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Повећање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интезитета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спремности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активирања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Обезбјеђивање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јавног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мира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Предузимање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Планом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постижу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циљеви</w:t>
      </w:r>
      <w:r w:rsidRPr="006E2CD7">
        <w:rPr>
          <w:rFonts w:ascii="Times New Roman" w:hAnsi="Times New Roman"/>
          <w:noProof/>
          <w:sz w:val="24"/>
          <w:szCs w:val="24"/>
        </w:rPr>
        <w:t>:</w:t>
      </w:r>
    </w:p>
    <w:p w:rsidR="00F51ACF" w:rsidRPr="00530F67" w:rsidRDefault="00F51ACF" w:rsidP="00F51ACF">
      <w:pPr>
        <w:spacing w:after="0" w:line="240" w:lineRule="auto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6E2CD7" w:rsidRDefault="00F51ACF" w:rsidP="00370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Анализа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резултата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дошло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израдом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Процјене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угрожености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Дефинисање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приједлога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нове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активности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Подизање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нивоа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спремности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спасилачких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одговора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несрећу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Провјера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предложених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рјешењ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пракси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стално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прилагођавање</w:t>
      </w:r>
      <w:r w:rsidRPr="006E2CD7">
        <w:rPr>
          <w:rFonts w:ascii="Times New Roman" w:hAnsi="Times New Roman"/>
          <w:noProof/>
          <w:sz w:val="24"/>
          <w:szCs w:val="24"/>
        </w:rPr>
        <w:t>/</w:t>
      </w:r>
      <w:r>
        <w:rPr>
          <w:rFonts w:ascii="Times New Roman" w:hAnsi="Times New Roman"/>
          <w:noProof/>
          <w:sz w:val="24"/>
          <w:szCs w:val="24"/>
        </w:rPr>
        <w:t>ревизија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pStyle w:val="Heading2"/>
        <w:spacing w:before="0" w:line="240" w:lineRule="auto"/>
        <w:ind w:left="576"/>
        <w:jc w:val="both"/>
        <w:rPr>
          <w:rFonts w:ascii="Times New Roman" w:hAnsi="Times New Roman"/>
          <w:noProof/>
          <w:sz w:val="24"/>
          <w:szCs w:val="24"/>
        </w:rPr>
      </w:pPr>
      <w:bookmarkStart w:id="46" w:name="_Toc25823796"/>
      <w:bookmarkStart w:id="47" w:name="_Toc37154839"/>
    </w:p>
    <w:p w:rsidR="00295CCF" w:rsidRPr="00295CCF" w:rsidRDefault="00295CCF" w:rsidP="00295CCF"/>
    <w:p w:rsidR="00F51ACF" w:rsidRPr="00464240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t>Задаци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основу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утврђеног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нивоа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bookmarkEnd w:id="46"/>
      <w:bookmarkEnd w:id="47"/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</w:p>
    <w:p w:rsidR="00F51ACF" w:rsidRPr="00530F67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530F67" w:rsidRDefault="00F51ACF" w:rsidP="00F51ACF">
      <w:pPr>
        <w:spacing w:after="0" w:line="240" w:lineRule="auto"/>
        <w:jc w:val="both"/>
        <w:rPr>
          <w:rFonts w:ascii="Times New Roman" w:hAnsi="Times New Roman"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Непосредни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извршиоци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530F67">
        <w:rPr>
          <w:rFonts w:ascii="Times New Roman" w:hAnsi="Times New Roman"/>
          <w:noProof/>
          <w:sz w:val="24"/>
          <w:szCs w:val="24"/>
        </w:rPr>
        <w:t xml:space="preserve">: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</w:t>
      </w:r>
      <w:r w:rsidRPr="00530F67">
        <w:rPr>
          <w:rFonts w:ascii="Times New Roman" w:hAnsi="Times New Roman"/>
          <w:noProof/>
          <w:sz w:val="24"/>
          <w:szCs w:val="24"/>
        </w:rPr>
        <w:t>,</w:t>
      </w:r>
      <w:r w:rsidRPr="00530F6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шрф одсјека</w:t>
      </w:r>
      <w:r w:rsidRPr="00530F6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Цивилне</w:t>
      </w:r>
      <w:r w:rsidRPr="00530F6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заштите</w:t>
      </w:r>
      <w:r w:rsidRPr="00530F67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Штаб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530F6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установе</w:t>
      </w:r>
      <w:r w:rsidRPr="00530F67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привредна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значаја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530F6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530F6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 Градишка</w:t>
      </w:r>
      <w:r w:rsidRPr="00530F6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9B7434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b/>
          <w:noProof/>
        </w:rPr>
      </w:pPr>
      <w:bookmarkStart w:id="48" w:name="_Toc25823797"/>
      <w:bookmarkStart w:id="49" w:name="_Toc37154840"/>
      <w:r w:rsidRPr="009B7434">
        <w:rPr>
          <w:rFonts w:ascii="Times New Roman" w:hAnsi="Times New Roman"/>
          <w:noProof/>
          <w:lang w:val="sr-Cyrl-BA"/>
        </w:rPr>
        <w:t>Градоначелник</w:t>
      </w:r>
      <w:bookmarkEnd w:id="48"/>
      <w:bookmarkEnd w:id="49"/>
    </w:p>
    <w:p w:rsidR="00F51ACF" w:rsidRPr="00464240" w:rsidRDefault="00F51ACF" w:rsidP="00F51ACF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BA"/>
        </w:rPr>
      </w:pPr>
      <w:bookmarkStart w:id="50" w:name="_Toc25823798"/>
    </w:p>
    <w:p w:rsidR="00F51ACF" w:rsidRPr="006E2CD7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У складу са својим надлежностима,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у склопу реализације Плана приправности обавља следеће активности:</w:t>
      </w:r>
    </w:p>
    <w:p w:rsidR="00F51ACF" w:rsidRPr="006E2CD7" w:rsidRDefault="00F51ACF" w:rsidP="003706B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Доноси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поступању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у случају:</w:t>
      </w:r>
    </w:p>
    <w:p w:rsidR="00F51ACF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самоинцијативно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приједлог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шефа одсјека</w:t>
      </w:r>
      <w:r w:rsidRPr="006E2CD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Цивилне</w:t>
      </w:r>
      <w:r w:rsidRPr="006E2CD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заштите</w:t>
      </w:r>
      <w:r>
        <w:rPr>
          <w:rFonts w:ascii="Times New Roman" w:hAnsi="Times New Roman"/>
          <w:bCs/>
          <w:noProof/>
          <w:sz w:val="24"/>
          <w:szCs w:val="24"/>
          <w:lang w:val="sr-Cyrl-BA"/>
        </w:rPr>
        <w:t>,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када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налажу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околности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ситуација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непосредна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6E2CD7">
        <w:rPr>
          <w:rFonts w:ascii="Times New Roman" w:hAnsi="Times New Roman"/>
          <w:noProof/>
          <w:sz w:val="24"/>
          <w:szCs w:val="24"/>
        </w:rPr>
        <w:t xml:space="preserve">)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дијелу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цјелокупном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или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аредб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Републичке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Pr="006E2CD7" w:rsidRDefault="00F51ACF" w:rsidP="003706B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Шеф одсјека</w:t>
      </w:r>
      <w:r w:rsidRPr="006E2CD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Цивилне</w:t>
      </w:r>
      <w:r w:rsidRPr="006E2CD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заштите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првог</w:t>
      </w:r>
      <w:r w:rsidRPr="006E2CD7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: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да се становништво </w:t>
      </w:r>
      <w:r>
        <w:rPr>
          <w:rFonts w:ascii="Times New Roman" w:hAnsi="Times New Roman"/>
          <w:noProof/>
          <w:sz w:val="24"/>
          <w:szCs w:val="24"/>
        </w:rPr>
        <w:t>упозор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предстојећој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</w:t>
      </w:r>
      <w:r>
        <w:rPr>
          <w:rFonts w:ascii="Times New Roman" w:hAnsi="Times New Roman"/>
          <w:noProof/>
          <w:sz w:val="24"/>
          <w:szCs w:val="24"/>
        </w:rPr>
        <w:t>увођење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дежурства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лица из службе ЦЗ </w:t>
      </w:r>
      <w:r w:rsidRPr="006E2CD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и</w:t>
      </w:r>
      <w:r w:rsidRPr="006E2CD7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bCs/>
          <w:noProof/>
          <w:sz w:val="24"/>
          <w:szCs w:val="24"/>
        </w:rPr>
        <w:t>ВСЈ</w:t>
      </w:r>
      <w:r w:rsidRPr="006E2CD7">
        <w:rPr>
          <w:rFonts w:ascii="Times New Roman" w:hAnsi="Times New Roman"/>
          <w:noProof/>
          <w:sz w:val="24"/>
          <w:szCs w:val="24"/>
        </w:rPr>
        <w:t>;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</w:t>
      </w:r>
      <w:r>
        <w:rPr>
          <w:rFonts w:ascii="Times New Roman" w:hAnsi="Times New Roman"/>
          <w:noProof/>
          <w:sz w:val="24"/>
          <w:szCs w:val="24"/>
        </w:rPr>
        <w:t>повишен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степен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6E2CD7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ватрогасн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ог друштва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Служба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Дома Здравља</w:t>
      </w:r>
      <w:r w:rsidRPr="006E2CD7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надлежна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6E2CD7">
        <w:rPr>
          <w:rFonts w:ascii="Times New Roman" w:hAnsi="Times New Roman"/>
          <w:noProof/>
          <w:sz w:val="24"/>
          <w:szCs w:val="24"/>
        </w:rPr>
        <w:t xml:space="preserve">) </w:t>
      </w:r>
    </w:p>
    <w:p w:rsidR="00F51ACF" w:rsidRPr="006E2CD7" w:rsidRDefault="00F51ACF" w:rsidP="003706B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Подизањем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степена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другог</w:t>
      </w:r>
      <w:r w:rsidRPr="006E2CD7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: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</w:t>
      </w:r>
      <w:r>
        <w:rPr>
          <w:rFonts w:ascii="Times New Roman" w:hAnsi="Times New Roman"/>
          <w:noProof/>
          <w:sz w:val="24"/>
          <w:szCs w:val="24"/>
        </w:rPr>
        <w:t>активирање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активирање </w:t>
      </w: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6E2CD7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комуникативног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центра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по одлуци Ш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таба </w:t>
      </w:r>
      <w:r>
        <w:rPr>
          <w:rFonts w:ascii="Times New Roman" w:hAnsi="Times New Roman"/>
          <w:noProof/>
          <w:sz w:val="24"/>
          <w:szCs w:val="24"/>
        </w:rPr>
        <w:t>проглашава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узбуњивање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путем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електронских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медија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техничких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узбуњивање</w:t>
      </w:r>
      <w:r w:rsidRPr="006E2CD7">
        <w:rPr>
          <w:rFonts w:ascii="Times New Roman" w:hAnsi="Times New Roman"/>
          <w:noProof/>
          <w:sz w:val="24"/>
          <w:szCs w:val="24"/>
        </w:rPr>
        <w:t>;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максимално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ангажовање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реду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Градске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>наређује обавјештавање предсједника савјета мјесних заједница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3706B0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Ескалацијом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трећег</w:t>
      </w:r>
      <w:r w:rsidRPr="006E2CD7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6E2CD7">
        <w:rPr>
          <w:rFonts w:ascii="Times New Roman" w:hAnsi="Times New Roman"/>
          <w:b/>
          <w:noProof/>
          <w:sz w:val="24"/>
          <w:szCs w:val="24"/>
        </w:rPr>
        <w:t>: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</w:t>
      </w:r>
      <w:r>
        <w:rPr>
          <w:rFonts w:ascii="Times New Roman" w:hAnsi="Times New Roman"/>
          <w:noProof/>
          <w:sz w:val="24"/>
          <w:szCs w:val="24"/>
        </w:rPr>
        <w:t>општу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</w:t>
      </w:r>
      <w:r>
        <w:rPr>
          <w:rFonts w:ascii="Times New Roman" w:hAnsi="Times New Roman"/>
          <w:noProof/>
          <w:sz w:val="24"/>
          <w:szCs w:val="24"/>
        </w:rPr>
        <w:t>прелазак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субјеката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идругенесреће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евакуацију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обезбјеђује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ресурсе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неопходне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хитан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смјештај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ind w:left="1434" w:hanging="357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сходно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п</w:t>
      </w:r>
      <w:r>
        <w:rPr>
          <w:rFonts w:ascii="Times New Roman" w:hAnsi="Times New Roman"/>
          <w:noProof/>
          <w:sz w:val="24"/>
          <w:szCs w:val="24"/>
        </w:rPr>
        <w:t>роцјени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потребама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утврђеним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процедурама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упућивање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захтјева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додатном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људству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недостајућим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6E2CD7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техничким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првом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реду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РУЦЗ, а за ангажовање додатних средстава, као 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МУП</w:t>
      </w:r>
      <w:r w:rsidRPr="006E2CD7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РС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БиХ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по потреби</w:t>
      </w:r>
      <w:r w:rsidRPr="006E2CD7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6E2CD7" w:rsidRDefault="00F51ACF" w:rsidP="003706B0">
      <w:pPr>
        <w:numPr>
          <w:ilvl w:val="1"/>
          <w:numId w:val="15"/>
        </w:numPr>
        <w:spacing w:after="0" w:line="240" w:lineRule="auto"/>
        <w:ind w:left="1434" w:hanging="357"/>
        <w:jc w:val="both"/>
        <w:rPr>
          <w:rFonts w:ascii="Times New Roman" w:hAnsi="Times New Roman"/>
          <w:noProof/>
          <w:sz w:val="24"/>
          <w:szCs w:val="24"/>
        </w:rPr>
      </w:pP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наређује </w:t>
      </w:r>
      <w:r>
        <w:rPr>
          <w:rFonts w:ascii="Times New Roman" w:hAnsi="Times New Roman"/>
          <w:noProof/>
          <w:sz w:val="24"/>
          <w:szCs w:val="24"/>
        </w:rPr>
        <w:t>ограничење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>МТС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мјесту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6E2CD7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времену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безбједоносних</w:t>
      </w:r>
      <w:r w:rsidRPr="006E2CD7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разлога</w:t>
      </w:r>
      <w:r w:rsidRPr="006E2CD7">
        <w:rPr>
          <w:rFonts w:ascii="Times New Roman" w:hAnsi="Times New Roman"/>
          <w:noProof/>
          <w:sz w:val="24"/>
          <w:szCs w:val="24"/>
        </w:rPr>
        <w:t>.</w:t>
      </w:r>
    </w:p>
    <w:p w:rsidR="00F51ACF" w:rsidRPr="006E2CD7" w:rsidRDefault="00F51ACF" w:rsidP="00F51ACF">
      <w:pPr>
        <w:spacing w:after="0" w:line="240" w:lineRule="auto"/>
        <w:ind w:left="1434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Pr="004E3F75" w:rsidRDefault="00F51ACF" w:rsidP="00F51ACF">
      <w:pPr>
        <w:pStyle w:val="Heading3"/>
        <w:spacing w:before="120" w:after="120"/>
        <w:jc w:val="both"/>
        <w:rPr>
          <w:rFonts w:ascii="Times New Roman" w:hAnsi="Times New Roman"/>
          <w:b/>
          <w:noProof/>
          <w:lang w:val="sr-Cyrl-BA"/>
        </w:rPr>
      </w:pPr>
      <w:bookmarkStart w:id="51" w:name="_Toc37154841"/>
      <w:bookmarkEnd w:id="50"/>
      <w:r>
        <w:rPr>
          <w:rFonts w:ascii="Times New Roman" w:hAnsi="Times New Roman"/>
          <w:noProof/>
        </w:rPr>
        <w:lastRenderedPageBreak/>
        <w:t>Шеф</w:t>
      </w:r>
      <w:r>
        <w:rPr>
          <w:rFonts w:ascii="Times New Roman" w:hAnsi="Times New Roman"/>
          <w:noProof/>
          <w:lang w:val="sr-Cyrl-BA"/>
        </w:rPr>
        <w:t xml:space="preserve"> о</w:t>
      </w:r>
      <w:r w:rsidRPr="004E3F75">
        <w:rPr>
          <w:rFonts w:ascii="Times New Roman" w:hAnsi="Times New Roman"/>
          <w:noProof/>
          <w:lang w:val="sr-Cyrl-BA"/>
        </w:rPr>
        <w:t>дс</w:t>
      </w:r>
      <w:r>
        <w:rPr>
          <w:rFonts w:ascii="Times New Roman" w:hAnsi="Times New Roman"/>
          <w:noProof/>
          <w:lang w:val="sr-Cyrl-BA"/>
        </w:rPr>
        <w:t>ј</w:t>
      </w:r>
      <w:r w:rsidRPr="004E3F75">
        <w:rPr>
          <w:rFonts w:ascii="Times New Roman" w:hAnsi="Times New Roman"/>
          <w:noProof/>
          <w:lang w:val="sr-Cyrl-BA"/>
        </w:rPr>
        <w:t>ека за Ц</w:t>
      </w:r>
      <w:r>
        <w:rPr>
          <w:rFonts w:ascii="Times New Roman" w:hAnsi="Times New Roman"/>
          <w:noProof/>
          <w:lang w:val="sr-Cyrl-BA"/>
        </w:rPr>
        <w:t xml:space="preserve">ивилну </w:t>
      </w:r>
      <w:r w:rsidRPr="004E3F75">
        <w:rPr>
          <w:rFonts w:ascii="Times New Roman" w:hAnsi="Times New Roman"/>
          <w:noProof/>
          <w:lang w:val="sr-Cyrl-BA"/>
        </w:rPr>
        <w:t>З</w:t>
      </w:r>
      <w:bookmarkEnd w:id="51"/>
      <w:r>
        <w:rPr>
          <w:rFonts w:ascii="Times New Roman" w:hAnsi="Times New Roman"/>
          <w:noProof/>
          <w:lang w:val="sr-Cyrl-BA"/>
        </w:rPr>
        <w:t>аштиту</w:t>
      </w:r>
    </w:p>
    <w:p w:rsidR="00F51ACF" w:rsidRPr="00043FD6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Када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предстоји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дијелу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цјелокупном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предлаже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Доношењем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првог</w:t>
      </w:r>
      <w:r w:rsidRPr="0046424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noProof/>
          <w:sz w:val="24"/>
          <w:szCs w:val="24"/>
        </w:rPr>
        <w:t>:</w:t>
      </w:r>
    </w:p>
    <w:p w:rsidR="00F51ACF" w:rsidRPr="00464240" w:rsidRDefault="00F51ACF" w:rsidP="003706B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шаље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упозорења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предстојећој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</w:rPr>
        <w:t>,</w:t>
      </w:r>
    </w:p>
    <w:p w:rsidR="00F51ACF" w:rsidRPr="00464240" w:rsidRDefault="00F51ACF" w:rsidP="003706B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уводи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дежурства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сједишту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просторно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уређење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стамбено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комуналне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464240">
        <w:rPr>
          <w:rFonts w:ascii="Times New Roman" w:hAnsi="Times New Roman"/>
          <w:noProof/>
          <w:sz w:val="24"/>
          <w:szCs w:val="24"/>
        </w:rPr>
        <w:t>,</w:t>
      </w:r>
    </w:p>
    <w:p w:rsidR="00F51ACF" w:rsidRPr="00464240" w:rsidRDefault="00F51ACF" w:rsidP="003706B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преноси наредбу за с</w:t>
      </w:r>
      <w:r>
        <w:rPr>
          <w:rFonts w:ascii="Times New Roman" w:hAnsi="Times New Roman"/>
          <w:noProof/>
          <w:sz w:val="24"/>
          <w:szCs w:val="24"/>
        </w:rPr>
        <w:t>тављање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повишен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степен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х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464240" w:rsidRDefault="00F51ACF" w:rsidP="003706B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</w:t>
      </w:r>
      <w:r>
        <w:rPr>
          <w:rFonts w:ascii="Times New Roman" w:hAnsi="Times New Roman"/>
          <w:noProof/>
          <w:sz w:val="24"/>
          <w:szCs w:val="24"/>
        </w:rPr>
        <w:t>рганизује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преношење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установама</w:t>
      </w:r>
      <w:r w:rsidRPr="00464240">
        <w:rPr>
          <w:rFonts w:ascii="Times New Roman" w:hAnsi="Times New Roman"/>
          <w:noProof/>
          <w:sz w:val="24"/>
          <w:szCs w:val="24"/>
        </w:rPr>
        <w:t>,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значаја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Градоначелника</w:t>
      </w:r>
      <w:r w:rsidRPr="00464240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другог</w:t>
      </w:r>
      <w:r w:rsidRPr="0046424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>:</w:t>
      </w:r>
    </w:p>
    <w:p w:rsidR="00F51ACF" w:rsidRPr="00464240" w:rsidRDefault="00F51ACF" w:rsidP="003706B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сазива чланове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464240" w:rsidRDefault="00F51ACF" w:rsidP="003706B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сазива и активира оперативно-комуникативни центар (Прилог плана приправности 2 – Локације засједања штаба и локација оперативно –комуникативног центра),</w:t>
      </w:r>
    </w:p>
    <w:p w:rsidR="00F51ACF" w:rsidRPr="00464240" w:rsidRDefault="00F51ACF" w:rsidP="003706B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проглашењу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обавјештава становништво о томе и ставља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узбуњивањ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е </w:t>
      </w:r>
      <w:r>
        <w:rPr>
          <w:rFonts w:ascii="Times New Roman" w:hAnsi="Times New Roman"/>
          <w:noProof/>
          <w:sz w:val="24"/>
          <w:szCs w:val="24"/>
        </w:rPr>
        <w:t>становништва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у приправност,</w:t>
      </w:r>
    </w:p>
    <w:p w:rsidR="00F51ACF" w:rsidRPr="00464240" w:rsidRDefault="00F51ACF" w:rsidP="003706B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прати </w:t>
      </w:r>
      <w:r>
        <w:rPr>
          <w:rFonts w:ascii="Times New Roman" w:hAnsi="Times New Roman"/>
          <w:noProof/>
          <w:sz w:val="24"/>
          <w:szCs w:val="24"/>
        </w:rPr>
        <w:t>ангажовање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464240">
        <w:rPr>
          <w:rFonts w:ascii="Times New Roman" w:hAnsi="Times New Roman"/>
          <w:noProof/>
          <w:sz w:val="24"/>
          <w:szCs w:val="24"/>
        </w:rPr>
        <w:t>)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464240" w:rsidRDefault="00F51ACF" w:rsidP="003706B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д</w:t>
      </w:r>
      <w:r>
        <w:rPr>
          <w:rFonts w:ascii="Times New Roman" w:hAnsi="Times New Roman"/>
          <w:noProof/>
          <w:sz w:val="24"/>
          <w:szCs w:val="24"/>
        </w:rPr>
        <w:t>оношењем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дјелимичној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општој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преко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Самосталн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стручн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сарадник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464240" w:rsidRDefault="00F51ACF" w:rsidP="003706B0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рати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предлаже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Команданту штаба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одређених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конкретних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радњи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ефикаснијег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настрадалих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Ескалацијом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предвиђено 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трећег</w:t>
      </w:r>
      <w:r w:rsidRPr="0046424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b/>
          <w:noProof/>
          <w:sz w:val="24"/>
          <w:szCs w:val="24"/>
        </w:rPr>
        <w:t>:</w:t>
      </w:r>
    </w:p>
    <w:p w:rsidR="00F51ACF" w:rsidRPr="00464240" w:rsidRDefault="00F51ACF" w:rsidP="003706B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преко самосталног стручног сарадника за цивилну заштиту спроводи </w:t>
      </w:r>
      <w:r>
        <w:rPr>
          <w:rFonts w:ascii="Times New Roman" w:hAnsi="Times New Roman"/>
          <w:noProof/>
          <w:sz w:val="24"/>
          <w:szCs w:val="24"/>
        </w:rPr>
        <w:t>општу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обезбјеђује </w:t>
      </w:r>
      <w:r>
        <w:rPr>
          <w:rFonts w:ascii="Times New Roman" w:hAnsi="Times New Roman"/>
          <w:noProof/>
          <w:sz w:val="24"/>
          <w:szCs w:val="24"/>
        </w:rPr>
        <w:t>прелазак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субјеката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прати </w:t>
      </w:r>
      <w:r>
        <w:rPr>
          <w:rFonts w:ascii="Times New Roman" w:hAnsi="Times New Roman"/>
          <w:noProof/>
          <w:sz w:val="24"/>
          <w:szCs w:val="24"/>
        </w:rPr>
        <w:t>евакуацију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обезбјеђује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ресурсе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неопходне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хитан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смјештај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t>сходно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п</w:t>
      </w:r>
      <w:r>
        <w:rPr>
          <w:rFonts w:ascii="Times New Roman" w:hAnsi="Times New Roman"/>
          <w:noProof/>
          <w:sz w:val="24"/>
          <w:szCs w:val="24"/>
        </w:rPr>
        <w:t>роцјени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утврђеним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процедурама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обезбјеђује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упућивање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захтјева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додатном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људству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недостајућим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првом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РУЦЗ, а за ангажовање додатних средстава, као 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МУП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РС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преноси наређење и прати реализацију </w:t>
      </w:r>
      <w:r>
        <w:rPr>
          <w:rFonts w:ascii="Times New Roman" w:hAnsi="Times New Roman"/>
          <w:noProof/>
          <w:sz w:val="24"/>
          <w:szCs w:val="24"/>
        </w:rPr>
        <w:t>ограничењ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 кретања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МТС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безбједоносних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разлога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noProof/>
          <w:lang w:val="sr-Cyrl-BA"/>
        </w:rPr>
      </w:pPr>
      <w:bookmarkStart w:id="52" w:name="_Toc37154842"/>
    </w:p>
    <w:p w:rsidR="00F51ACF" w:rsidRPr="004E3F75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b/>
          <w:noProof/>
          <w:lang w:val="sr-Cyrl-BA"/>
        </w:rPr>
      </w:pPr>
      <w:r w:rsidRPr="004E3F75">
        <w:rPr>
          <w:rFonts w:ascii="Times New Roman" w:hAnsi="Times New Roman"/>
          <w:noProof/>
          <w:lang w:val="sr-Cyrl-BA"/>
        </w:rPr>
        <w:t>Референт ЦЗ</w:t>
      </w:r>
      <w:bookmarkEnd w:id="52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У периоду прије појаве опасности он извршава следеће задатке:</w:t>
      </w:r>
    </w:p>
    <w:p w:rsidR="00F51ACF" w:rsidRPr="00464240" w:rsidRDefault="00F51ACF" w:rsidP="003706B0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Прати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области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ангажује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изради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ажурирању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Информише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јавност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Даје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стручна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упутства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грађанима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привредним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питањима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Врши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припреме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провјеру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спремности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>/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Организује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координира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области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Остварује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најнепосреднију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сарадњу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Републичком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одјељењем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Лука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субјектима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значаја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приликом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 Градишка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Доношењем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организује</w:t>
      </w:r>
      <w:r>
        <w:rPr>
          <w:rFonts w:ascii="Times New Roman" w:hAnsi="Times New Roman"/>
          <w:noProof/>
          <w:sz w:val="24"/>
          <w:szCs w:val="24"/>
          <w:lang w:val="sr-Cyrl-BA"/>
        </w:rPr>
        <w:t>, у сарадњи са 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ачелником одјељења за просторно уређење и стамбено-комуналне послове,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првог</w:t>
      </w:r>
      <w:r w:rsidRPr="0046424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noProof/>
          <w:sz w:val="24"/>
          <w:szCs w:val="24"/>
        </w:rPr>
        <w:t>:</w:t>
      </w:r>
    </w:p>
    <w:p w:rsidR="00F51ACF" w:rsidRPr="00464240" w:rsidRDefault="00F51ACF" w:rsidP="003706B0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преноси </w:t>
      </w:r>
      <w:r>
        <w:rPr>
          <w:rFonts w:ascii="Times New Roman" w:hAnsi="Times New Roman"/>
          <w:noProof/>
          <w:sz w:val="24"/>
          <w:szCs w:val="24"/>
        </w:rPr>
        <w:t>упозорења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предстојећој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кроз медије, употребом мегафона или сиреном</w:t>
      </w:r>
      <w:r w:rsidRPr="00464240">
        <w:rPr>
          <w:rFonts w:ascii="Times New Roman" w:hAnsi="Times New Roman"/>
          <w:noProof/>
          <w:sz w:val="24"/>
          <w:szCs w:val="24"/>
        </w:rPr>
        <w:t>,</w:t>
      </w:r>
    </w:p>
    <w:p w:rsidR="00F51ACF" w:rsidRPr="00464240" w:rsidRDefault="00F51ACF" w:rsidP="003706B0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прави план </w:t>
      </w:r>
      <w:r>
        <w:rPr>
          <w:rFonts w:ascii="Times New Roman" w:hAnsi="Times New Roman"/>
          <w:noProof/>
          <w:sz w:val="24"/>
          <w:szCs w:val="24"/>
        </w:rPr>
        <w:t>дежурства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сједишту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просторно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уређење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стамбено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комуналне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и упознаје све из одјељења са истим (Прилог плана приправности 3 – план дежурства),</w:t>
      </w:r>
    </w:p>
    <w:p w:rsidR="00F51ACF" w:rsidRPr="00464240" w:rsidRDefault="00F51ACF" w:rsidP="003706B0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контактира професионалне хитне службе и </w:t>
      </w:r>
      <w:r>
        <w:rPr>
          <w:rFonts w:ascii="Times New Roman" w:hAnsi="Times New Roman"/>
          <w:noProof/>
          <w:sz w:val="24"/>
          <w:szCs w:val="24"/>
        </w:rPr>
        <w:t>надлежн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и обавјештава их о с</w:t>
      </w:r>
      <w:r>
        <w:rPr>
          <w:rFonts w:ascii="Times New Roman" w:hAnsi="Times New Roman"/>
          <w:noProof/>
          <w:sz w:val="24"/>
          <w:szCs w:val="24"/>
        </w:rPr>
        <w:t>тављањ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повишен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степен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464240" w:rsidRDefault="00F51ACF" w:rsidP="003706B0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контактира јавне установе од интереса за заштиту и спасавање и саопштава им одлуку 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Градоначелника</w:t>
      </w:r>
      <w:r w:rsidRPr="00464240">
        <w:rPr>
          <w:rFonts w:ascii="Times New Roman" w:hAnsi="Times New Roman"/>
          <w:noProof/>
          <w:sz w:val="24"/>
          <w:szCs w:val="24"/>
        </w:rPr>
        <w:t>,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у сарадњи са </w:t>
      </w:r>
      <w:r>
        <w:rPr>
          <w:rFonts w:ascii="Times New Roman" w:hAnsi="Times New Roman"/>
          <w:noProof/>
          <w:sz w:val="24"/>
          <w:szCs w:val="24"/>
          <w:lang w:val="sr-Cyrl-BA"/>
        </w:rPr>
        <w:t>ш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ефом Одсјек</w:t>
      </w:r>
      <w:r>
        <w:rPr>
          <w:rFonts w:ascii="Times New Roman" w:hAnsi="Times New Roman"/>
          <w:noProof/>
          <w:sz w:val="24"/>
          <w:szCs w:val="24"/>
          <w:lang w:val="sr-Cyrl-BA"/>
        </w:rPr>
        <w:t>а за послове Цивилне заштите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организује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другог</w:t>
      </w:r>
      <w:r w:rsidRPr="0046424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>: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lastRenderedPageBreak/>
        <w:t xml:space="preserve">обавјештава чланове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да дођу у Штаб и припрема све потребно за њихов рад (Прилог Плана приправности 4 – начин сједења чланова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штаба за ванренде ситуације; Прилог Плана приправности 5 – списак опреме неопходне за рад штаба),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обавјештава чланове оперативно-комуникативног центра да се центар мора активирати и обезбјеђује им средства за рад у складу са Планом рада оперативно-комуникативног центра (Прилог Плана приправности 7 – План рада ОКЦ; Прилог Плана приправности 8 – списак средстава неопходних за рад оперативно-комуникативниог центра),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проглашењу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обавјештава становништво о томе преко оперативно-комуникативног центра који даје знак опасности,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обавјештава становништво о битним бројевима телефона, а прије свега оперативно-комуникативног центра,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води евиденцију и координише </w:t>
      </w:r>
      <w:r>
        <w:rPr>
          <w:rFonts w:ascii="Times New Roman" w:hAnsi="Times New Roman"/>
          <w:noProof/>
          <w:sz w:val="24"/>
          <w:szCs w:val="24"/>
        </w:rPr>
        <w:t>ангажовање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464240">
        <w:rPr>
          <w:rFonts w:ascii="Times New Roman" w:hAnsi="Times New Roman"/>
          <w:noProof/>
          <w:sz w:val="24"/>
          <w:szCs w:val="24"/>
        </w:rPr>
        <w:t>)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д</w:t>
      </w:r>
      <w:r>
        <w:rPr>
          <w:rFonts w:ascii="Times New Roman" w:hAnsi="Times New Roman"/>
          <w:noProof/>
          <w:sz w:val="24"/>
          <w:szCs w:val="24"/>
        </w:rPr>
        <w:t>оношењем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дјелимичној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општој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</w:p>
    <w:p w:rsidR="00F51ACF" w:rsidRPr="00464240" w:rsidRDefault="00F51ACF" w:rsidP="003706B0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рати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 координише активности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предлаже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Команданту штаба, преко 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ачелника Одјељења за просторно уређење и стамбено-комуналне послове, наређивање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одређених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конкретних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радњи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ефикаснијег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настрадалих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Ескалацијом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предвиђено 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провођење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трећег</w:t>
      </w:r>
      <w:r w:rsidRPr="0046424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b/>
          <w:noProof/>
          <w:sz w:val="24"/>
          <w:szCs w:val="24"/>
        </w:rPr>
        <w:t>:</w:t>
      </w:r>
    </w:p>
    <w:p w:rsidR="00F51ACF" w:rsidRPr="00464240" w:rsidRDefault="00F51ACF" w:rsidP="003706B0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поступа према Плану за општу мобилизацију за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обавјештава све учеснике у систему заштите и спасавања о активирању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прати и координише активности Плана заштите и спасавања од ементарне непогоде и друге несреће  и обезбјеђује неопходне ресурсе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464240" w:rsidRDefault="00F51ACF" w:rsidP="003706B0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сходно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п</w:t>
      </w:r>
      <w:r>
        <w:rPr>
          <w:rFonts w:ascii="Times New Roman" w:hAnsi="Times New Roman"/>
          <w:noProof/>
          <w:sz w:val="24"/>
          <w:szCs w:val="24"/>
        </w:rPr>
        <w:t>роцјени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утврђеним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процедурама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а по одлуци Градског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штаба за ванредне ситуације проводи </w:t>
      </w:r>
      <w:r>
        <w:rPr>
          <w:rFonts w:ascii="Times New Roman" w:hAnsi="Times New Roman"/>
          <w:noProof/>
          <w:sz w:val="24"/>
          <w:szCs w:val="24"/>
        </w:rPr>
        <w:t>упућивање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захтјева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додатном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људству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недостајућим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првом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РУЦЗ, а за ангажовање додатних средстава, као 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МУП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РС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; </w:t>
      </w:r>
    </w:p>
    <w:p w:rsidR="00F51ACF" w:rsidRPr="009837E1" w:rsidRDefault="00F51ACF" w:rsidP="003706B0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информише становништво о наређењу о контроли кретања и прати реализацију </w:t>
      </w:r>
      <w:r>
        <w:rPr>
          <w:rFonts w:ascii="Times New Roman" w:hAnsi="Times New Roman"/>
          <w:noProof/>
          <w:sz w:val="24"/>
          <w:szCs w:val="24"/>
        </w:rPr>
        <w:t>ограничењ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 кретања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МТС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безбједоносних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разлога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  <w:bookmarkStart w:id="53" w:name="_Toc37154843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7523C5" w:rsidRPr="00874CEE" w:rsidRDefault="007523C5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E3F75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b/>
          <w:noProof/>
          <w:lang w:val="sr-Cyrl-BA"/>
        </w:rPr>
      </w:pPr>
      <w:r w:rsidRPr="004E3F75">
        <w:rPr>
          <w:rFonts w:ascii="Times New Roman" w:hAnsi="Times New Roman"/>
          <w:noProof/>
          <w:lang w:val="sr-Cyrl-BA"/>
        </w:rPr>
        <w:lastRenderedPageBreak/>
        <w:t>Оперативно-комуникативни центар</w:t>
      </w:r>
      <w:bookmarkEnd w:id="53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Након активирања другог степена опасности активрира се и оперативно-комуникативни центар који извршава следеће задатке:</w:t>
      </w:r>
    </w:p>
    <w:p w:rsidR="00F51ACF" w:rsidRPr="00464240" w:rsidRDefault="00F51ACF" w:rsidP="003706B0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Успоставља рад по смјенама и према постојећем Пл</w:t>
      </w:r>
      <w:r>
        <w:rPr>
          <w:rFonts w:ascii="Times New Roman" w:hAnsi="Times New Roman"/>
          <w:noProof/>
          <w:sz w:val="24"/>
          <w:szCs w:val="24"/>
          <w:lang w:val="sr-Cyrl-BA"/>
        </w:rPr>
        <w:t>ану (Прилог  7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)</w:t>
      </w:r>
    </w:p>
    <w:p w:rsidR="00F51ACF" w:rsidRPr="00464240" w:rsidRDefault="00F51ACF" w:rsidP="003706B0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комуникативни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центар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прима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обрађује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просљеђује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професионалним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хитним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комуникативни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центар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пружа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информациону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комуникациону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подршку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управљању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спровођењу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комуникативни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центар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обавјештава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инспекцијске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зависности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врсте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464240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комуникативни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центар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знак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дужан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путем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електронских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медија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непосредно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након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упознати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грађане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власти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разлозима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Pr="00464240" w:rsidRDefault="00F51ACF" w:rsidP="003706B0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Све и</w:t>
      </w:r>
      <w:r>
        <w:rPr>
          <w:rFonts w:ascii="Times New Roman" w:hAnsi="Times New Roman"/>
          <w:noProof/>
          <w:sz w:val="24"/>
          <w:szCs w:val="24"/>
          <w:lang w:val="sr-Cyrl-BA"/>
        </w:rPr>
        <w:t>нформације просљеђује Градском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штабу за ванредне ситуације</w:t>
      </w:r>
    </w:p>
    <w:p w:rsidR="00F51ACF" w:rsidRPr="004E3F75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b/>
          <w:noProof/>
          <w:lang w:val="sr-Cyrl-BA"/>
        </w:rPr>
      </w:pPr>
      <w:bookmarkStart w:id="54" w:name="_Toc26262394"/>
      <w:bookmarkStart w:id="55" w:name="_Toc37154844"/>
      <w:r w:rsidRPr="004E3F75">
        <w:rPr>
          <w:rFonts w:ascii="Times New Roman" w:hAnsi="Times New Roman"/>
          <w:noProof/>
          <w:lang w:val="sr-Cyrl-BA"/>
        </w:rPr>
        <w:t>Градски</w:t>
      </w:r>
      <w:r w:rsidRPr="004E3F75">
        <w:rPr>
          <w:rFonts w:ascii="Times New Roman" w:hAnsi="Times New Roman"/>
          <w:noProof/>
        </w:rPr>
        <w:t xml:space="preserve"> штаб за ванредне ситуације</w:t>
      </w:r>
      <w:bookmarkEnd w:id="54"/>
      <w:bookmarkEnd w:id="55"/>
    </w:p>
    <w:p w:rsidR="00F51ACF" w:rsidRPr="009837E1" w:rsidRDefault="00F51ACF" w:rsidP="00F51ACF">
      <w:pPr>
        <w:spacing w:after="0" w:line="240" w:lineRule="auto"/>
        <w:rPr>
          <w:noProof/>
          <w:lang w:val="sr-Cyrl-BA"/>
        </w:rPr>
      </w:pP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Сходно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активирањем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</w:t>
      </w:r>
      <w:r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сједници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упознаје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предузетим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мјерама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основу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сазнања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увида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непосредној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предлаже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доношење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Одлуке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проглашењу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Проглашавањем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задатке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Граду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Процјењује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угроженост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настанка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Руководи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координира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субјеката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Граду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ванредној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ситуацији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Руководи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координира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спровођењу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Наређује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користе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ситуацијама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Ради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редовном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информисању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ризицима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опасностима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предузетим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мјерама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Pr="00464240" w:rsidRDefault="00F51ACF" w:rsidP="003706B0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Сарађује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Републичким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Штабовима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сусједних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општина и градова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noProof/>
          <w:lang w:val="sr-Cyrl-BA"/>
        </w:rPr>
      </w:pPr>
      <w:bookmarkStart w:id="56" w:name="_Toc37154845"/>
    </w:p>
    <w:p w:rsidR="007523C5" w:rsidRDefault="007523C5" w:rsidP="00F51ACF">
      <w:pPr>
        <w:pStyle w:val="Heading3"/>
        <w:spacing w:before="0" w:line="240" w:lineRule="auto"/>
        <w:jc w:val="both"/>
        <w:rPr>
          <w:rFonts w:ascii="Times New Roman" w:hAnsi="Times New Roman"/>
          <w:noProof/>
          <w:lang w:val="sr-Cyrl-BA"/>
        </w:rPr>
      </w:pPr>
    </w:p>
    <w:p w:rsidR="00F51ACF" w:rsidRPr="004E3F75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b/>
          <w:noProof/>
          <w:lang w:val="sr-Cyrl-BA"/>
        </w:rPr>
      </w:pPr>
      <w:r w:rsidRPr="004E3F75">
        <w:rPr>
          <w:rFonts w:ascii="Times New Roman" w:hAnsi="Times New Roman"/>
          <w:noProof/>
          <w:lang w:val="sr-Cyrl-BA"/>
        </w:rPr>
        <w:t xml:space="preserve">Кабинет градоначелника </w:t>
      </w:r>
      <w:bookmarkEnd w:id="56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/>
        </w:rPr>
        <w:t>Врло важну улогу у приправности, али и касније игра Кабинет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градонаначелника, јер он као Командант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штаба за ванредне ситуације користи свој кабинет као административни дио штаба. У складу са тим, кабинет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ачелника ради следеће:</w:t>
      </w:r>
    </w:p>
    <w:p w:rsidR="00F51ACF" w:rsidRPr="00464240" w:rsidRDefault="00F51ACF" w:rsidP="003706B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 w:eastAsia="sr-Latn-BA"/>
        </w:rPr>
      </w:pP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>припрема нацрте, односно приједлоге одлука, других прописа, општих и појединачних аката к</w:t>
      </w:r>
      <w:r>
        <w:rPr>
          <w:rFonts w:ascii="Times New Roman" w:hAnsi="Times New Roman"/>
          <w:noProof/>
          <w:sz w:val="24"/>
          <w:szCs w:val="24"/>
          <w:lang w:val="sr-Latn-BA" w:eastAsia="sr-Latn-BA"/>
        </w:rPr>
        <w:t>о</w:t>
      </w: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 xml:space="preserve">је доноси </w:t>
      </w:r>
      <w:r>
        <w:rPr>
          <w:rFonts w:ascii="Times New Roman" w:hAnsi="Times New Roman"/>
          <w:noProof/>
          <w:sz w:val="24"/>
          <w:szCs w:val="24"/>
          <w:lang w:val="sr-Cyrl-BA" w:eastAsia="sr-Latn-BA"/>
        </w:rPr>
        <w:t>К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>ома</w:t>
      </w:r>
      <w:r>
        <w:rPr>
          <w:rFonts w:ascii="Times New Roman" w:hAnsi="Times New Roman"/>
          <w:noProof/>
          <w:sz w:val="24"/>
          <w:szCs w:val="24"/>
          <w:lang w:val="sr-Cyrl-BA" w:eastAsia="sr-Latn-BA"/>
        </w:rPr>
        <w:t>н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>дант штаба за ванредне ситуације (</w:t>
      </w:r>
      <w:r>
        <w:rPr>
          <w:rFonts w:ascii="Times New Roman" w:hAnsi="Times New Roman"/>
          <w:noProof/>
          <w:sz w:val="24"/>
          <w:szCs w:val="24"/>
          <w:lang w:val="sr-Cyrl-BA" w:eastAsia="sr-Latn-BA"/>
        </w:rPr>
        <w:t>градоначелник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>);</w:t>
      </w:r>
    </w:p>
    <w:p w:rsidR="00F51ACF" w:rsidRPr="00464240" w:rsidRDefault="00F51ACF" w:rsidP="003706B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 w:eastAsia="sr-Latn-BA"/>
        </w:rPr>
      </w:pP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 xml:space="preserve">води евиденцију 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 xml:space="preserve">ангажовања </w:t>
      </w:r>
      <w:r>
        <w:rPr>
          <w:rFonts w:ascii="Times New Roman" w:hAnsi="Times New Roman"/>
          <w:noProof/>
          <w:sz w:val="24"/>
          <w:szCs w:val="24"/>
          <w:lang w:val="sr-Cyrl-BA" w:eastAsia="sr-Latn-BA"/>
        </w:rPr>
        <w:t>Градског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 xml:space="preserve"> штаба за ванредне ситуације;</w:t>
      </w:r>
    </w:p>
    <w:p w:rsidR="00F51ACF" w:rsidRPr="00464240" w:rsidRDefault="00F51ACF" w:rsidP="003706B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 w:eastAsia="sr-Latn-BA"/>
        </w:rPr>
      </w:pP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 xml:space="preserve">обавља савјетодавне послове из надлежности </w:t>
      </w:r>
      <w:r>
        <w:rPr>
          <w:rFonts w:ascii="Times New Roman" w:hAnsi="Times New Roman"/>
          <w:noProof/>
          <w:sz w:val="24"/>
          <w:szCs w:val="24"/>
          <w:lang w:val="sr-Cyrl-BA" w:eastAsia="sr-Latn-BA"/>
        </w:rPr>
        <w:t>Градоначелника</w:t>
      </w: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 xml:space="preserve"> (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>једна од надлежности је и командовање штабом за ванредне ситуације</w:t>
      </w: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>)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>;</w:t>
      </w:r>
    </w:p>
    <w:p w:rsidR="00F51ACF" w:rsidRPr="00464240" w:rsidRDefault="00F51ACF" w:rsidP="003706B0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 w:eastAsia="sr-Latn-BA"/>
        </w:rPr>
      </w:pP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>обезбјеђује међуресорну сарадњу у току припрема за надолазећу опасност,</w:t>
      </w:r>
    </w:p>
    <w:p w:rsidR="00F51ACF" w:rsidRPr="00464240" w:rsidRDefault="00F51ACF" w:rsidP="003706B0">
      <w:pPr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val="sr-Latn-BA" w:eastAsia="sr-Latn-BA"/>
        </w:rPr>
      </w:pP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 xml:space="preserve">сачињава приједлоге плана потреба људских 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 xml:space="preserve">и МТС </w:t>
      </w:r>
      <w:r w:rsidRPr="00464240">
        <w:rPr>
          <w:rFonts w:ascii="Times New Roman" w:hAnsi="Times New Roman"/>
          <w:noProof/>
          <w:sz w:val="24"/>
          <w:szCs w:val="24"/>
          <w:lang w:val="sr-Latn-BA" w:eastAsia="sr-Latn-BA"/>
        </w:rPr>
        <w:t>ресурса</w:t>
      </w:r>
      <w:r w:rsidRPr="00464240">
        <w:rPr>
          <w:rFonts w:ascii="Times New Roman" w:hAnsi="Times New Roman"/>
          <w:noProof/>
          <w:sz w:val="24"/>
          <w:szCs w:val="24"/>
          <w:lang w:val="sr-Cyrl-BA" w:eastAsia="sr-Latn-BA"/>
        </w:rPr>
        <w:t xml:space="preserve"> у с</w:t>
      </w:r>
      <w:r>
        <w:rPr>
          <w:rFonts w:ascii="Times New Roman" w:hAnsi="Times New Roman"/>
          <w:noProof/>
          <w:sz w:val="24"/>
          <w:szCs w:val="24"/>
          <w:lang w:val="sr-Cyrl-BA" w:eastAsia="sr-Latn-BA"/>
        </w:rPr>
        <w:t>арадњи са Шефом одсјека</w:t>
      </w:r>
      <w:r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 xml:space="preserve"> за Цивилну заштиту и Одјељењем</w:t>
      </w:r>
      <w:r w:rsidRPr="00464240"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 xml:space="preserve"> за просторно уређење и стамбено-комуналне послове;</w:t>
      </w:r>
    </w:p>
    <w:p w:rsidR="00F51ACF" w:rsidRPr="00464240" w:rsidRDefault="00F51ACF" w:rsidP="003706B0">
      <w:pPr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val="sr-Latn-BA" w:eastAsia="sr-Latn-BA"/>
        </w:rPr>
      </w:pPr>
      <w:r w:rsidRPr="00464240"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 xml:space="preserve">прати друштвене мреже, </w:t>
      </w:r>
      <w:r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>медије</w:t>
      </w:r>
      <w:r w:rsidRPr="00464240"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>, те о свему од значаја за Комаданта штаба из</w:t>
      </w:r>
      <w:r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>д</w:t>
      </w:r>
      <w:r w:rsidRPr="00464240"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 xml:space="preserve">ваја и припрема информативни билтен са којим упознаје </w:t>
      </w:r>
      <w:r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>Команданта, Начелника и Ш</w:t>
      </w:r>
      <w:r w:rsidRPr="00464240"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>таб свако јутро у 09.00 ч</w:t>
      </w:r>
      <w:r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>асова и поподне у 18.00 часова а</w:t>
      </w:r>
      <w:r w:rsidRPr="00464240">
        <w:rPr>
          <w:rFonts w:ascii="Times New Roman" w:eastAsia="Times New Roman" w:hAnsi="Times New Roman"/>
          <w:noProof/>
          <w:sz w:val="24"/>
          <w:szCs w:val="24"/>
          <w:lang w:val="sr-Cyrl-BA" w:eastAsia="sr-Latn-BA"/>
        </w:rPr>
        <w:t xml:space="preserve"> по потреби и чешће.</w:t>
      </w:r>
    </w:p>
    <w:p w:rsidR="00F51ACF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noProof/>
        </w:rPr>
      </w:pPr>
      <w:bookmarkStart w:id="57" w:name="_Toc25823801"/>
      <w:bookmarkStart w:id="58" w:name="_Toc37154846"/>
    </w:p>
    <w:p w:rsidR="00F51ACF" w:rsidRPr="004E3F75" w:rsidRDefault="00F51ACF" w:rsidP="00F51ACF">
      <w:pPr>
        <w:pStyle w:val="Heading3"/>
        <w:spacing w:before="0" w:line="240" w:lineRule="auto"/>
        <w:jc w:val="both"/>
        <w:rPr>
          <w:rFonts w:ascii="Times New Roman" w:hAnsi="Times New Roman"/>
          <w:b/>
          <w:noProof/>
          <w:lang w:val="sr-Cyrl-BA"/>
        </w:rPr>
      </w:pPr>
      <w:r w:rsidRPr="004E3F75">
        <w:rPr>
          <w:rFonts w:ascii="Times New Roman" w:hAnsi="Times New Roman"/>
          <w:noProof/>
        </w:rPr>
        <w:t>Установе, привредна друштва и друга правна лица од значаја за заштиту</w:t>
      </w:r>
      <w:r w:rsidRPr="004E3F75">
        <w:rPr>
          <w:rFonts w:ascii="Times New Roman" w:hAnsi="Times New Roman"/>
          <w:noProof/>
          <w:lang w:val="sr-Cyrl-BA"/>
        </w:rPr>
        <w:t xml:space="preserve"> </w:t>
      </w:r>
      <w:r w:rsidRPr="004E3F75">
        <w:rPr>
          <w:rFonts w:ascii="Times New Roman" w:hAnsi="Times New Roman"/>
          <w:noProof/>
        </w:rPr>
        <w:t>и</w:t>
      </w:r>
      <w:r w:rsidRPr="004E3F75">
        <w:rPr>
          <w:rFonts w:ascii="Times New Roman" w:hAnsi="Times New Roman"/>
          <w:noProof/>
          <w:lang w:val="sr-Cyrl-BA"/>
        </w:rPr>
        <w:t xml:space="preserve"> </w:t>
      </w:r>
      <w:r w:rsidRPr="004E3F75">
        <w:rPr>
          <w:rFonts w:ascii="Times New Roman" w:hAnsi="Times New Roman"/>
          <w:noProof/>
        </w:rPr>
        <w:t xml:space="preserve">спасавање на подручју </w:t>
      </w:r>
      <w:r w:rsidRPr="004E3F75">
        <w:rPr>
          <w:rFonts w:ascii="Times New Roman" w:hAnsi="Times New Roman"/>
          <w:noProof/>
          <w:lang w:val="sr-Cyrl-BA"/>
        </w:rPr>
        <w:t>Града</w:t>
      </w:r>
      <w:bookmarkEnd w:id="57"/>
      <w:bookmarkEnd w:id="58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46424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Одлуком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</w:t>
      </w:r>
      <w:r>
        <w:rPr>
          <w:rFonts w:ascii="Times New Roman" w:hAnsi="Times New Roman"/>
          <w:noProof/>
          <w:sz w:val="24"/>
          <w:szCs w:val="24"/>
        </w:rPr>
        <w:t>ачелника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одређен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е су </w:t>
      </w:r>
      <w:r>
        <w:rPr>
          <w:rFonts w:ascii="Times New Roman" w:hAnsi="Times New Roman"/>
          <w:noProof/>
          <w:sz w:val="24"/>
          <w:szCs w:val="24"/>
        </w:rPr>
        <w:t>установ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е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привредн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а </w:t>
      </w:r>
      <w:r>
        <w:rPr>
          <w:rFonts w:ascii="Times New Roman" w:hAnsi="Times New Roman"/>
          <w:noProof/>
          <w:sz w:val="24"/>
          <w:szCs w:val="24"/>
        </w:rPr>
        <w:t>правн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значаја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обавезна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поступити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чланом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23. </w:t>
      </w:r>
      <w:r>
        <w:rPr>
          <w:rFonts w:ascii="Times New Roman" w:hAnsi="Times New Roman"/>
          <w:noProof/>
          <w:sz w:val="24"/>
          <w:szCs w:val="24"/>
        </w:rPr>
        <w:t>Закона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ванредним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ситуацијама</w:t>
      </w:r>
      <w:r w:rsidRPr="0046424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а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истом</w:t>
      </w:r>
      <w:r w:rsidRPr="00464240">
        <w:rPr>
          <w:rFonts w:ascii="Times New Roman" w:hAnsi="Times New Roman"/>
          <w:noProof/>
          <w:sz w:val="24"/>
          <w:szCs w:val="24"/>
        </w:rPr>
        <w:t>.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Сходно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поступању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проводе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задатке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наређеног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нивоа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</w:rPr>
        <w:t xml:space="preserve">- </w:t>
      </w:r>
      <w:r>
        <w:rPr>
          <w:rFonts w:ascii="Times New Roman" w:hAnsi="Times New Roman"/>
          <w:noProof/>
          <w:sz w:val="24"/>
          <w:szCs w:val="24"/>
        </w:rPr>
        <w:t>степена</w:t>
      </w:r>
      <w:r w:rsidRPr="0046424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464240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bookmarkStart w:id="59" w:name="_Toc25823806"/>
      <w:bookmarkStart w:id="60" w:name="_Toc37154847"/>
    </w:p>
    <w:p w:rsidR="00F51ACF" w:rsidRPr="004E3F75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4E3F75">
        <w:rPr>
          <w:rFonts w:ascii="Times New Roman" w:hAnsi="Times New Roman"/>
          <w:i/>
          <w:noProof/>
          <w:sz w:val="24"/>
          <w:szCs w:val="24"/>
        </w:rPr>
        <w:t>Динамика реализације задатих циљева</w:t>
      </w:r>
      <w:bookmarkEnd w:id="59"/>
      <w:bookmarkEnd w:id="60"/>
      <w:r w:rsidRPr="004E3F75">
        <w:rPr>
          <w:rFonts w:ascii="Times New Roman" w:hAnsi="Times New Roman"/>
          <w:i/>
          <w:noProof/>
          <w:sz w:val="24"/>
          <w:szCs w:val="24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464240">
        <w:rPr>
          <w:rFonts w:ascii="Times New Roman" w:hAnsi="Times New Roman"/>
          <w:noProof/>
          <w:sz w:val="24"/>
          <w:szCs w:val="24"/>
          <w:lang w:eastAsia="hr-BA"/>
        </w:rPr>
        <w:t xml:space="preserve">Надлежни ниво одлучивања -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Градон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ачелник, утврђује мјере и активности које је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потребно предузети у циљу подизања нивоа приправности спасилачких и хитних служби и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других снага одговора на виши ниво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>,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 xml:space="preserve"> уз јасно дефинисане приоритете, извршиоце и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одговорна лица, динамику реализације односно рокове и начин финансирања.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Састав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>н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и дио овог плана је доне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>с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 xml:space="preserve">ена Одлука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Градон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ачелника о нивоу приправности.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По доноше</w:t>
      </w:r>
      <w:r>
        <w:rPr>
          <w:rFonts w:ascii="Times New Roman" w:hAnsi="Times New Roman"/>
          <w:noProof/>
          <w:sz w:val="24"/>
          <w:szCs w:val="24"/>
          <w:lang w:eastAsia="hr-BA"/>
        </w:rPr>
        <w:t>њу Одлуке о нивоу приправности Ц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ивилна заштита, остали наведени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>субјекти и одговорна лица који су дефинисани као извршиоци конкретних мјера и</w:t>
      </w:r>
      <w:r w:rsidRPr="00464240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464240">
        <w:rPr>
          <w:rFonts w:ascii="Times New Roman" w:hAnsi="Times New Roman"/>
          <w:noProof/>
          <w:sz w:val="24"/>
          <w:szCs w:val="24"/>
          <w:lang w:eastAsia="hr-BA"/>
        </w:rPr>
        <w:t xml:space="preserve">активности спроводе донесену одлуку. 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  <w:sectPr w:rsidR="00F51ACF">
          <w:headerReference w:type="default" r:id="rId34"/>
          <w:footerReference w:type="default" r:id="rId35"/>
          <w:pgSz w:w="16838" w:h="11906" w:orient="landscape"/>
          <w:pgMar w:top="1417" w:right="1417" w:bottom="1417" w:left="1417" w:header="708" w:footer="708" w:gutter="0"/>
          <w:cols w:space="720"/>
        </w:sectPr>
      </w:pPr>
    </w:p>
    <w:p w:rsidR="00F51ACF" w:rsidRDefault="00F51ACF" w:rsidP="00F51ACF">
      <w:pPr>
        <w:pStyle w:val="Heading1"/>
        <w:rPr>
          <w:noProof/>
        </w:rPr>
      </w:pPr>
      <w:bookmarkStart w:id="61" w:name="_Toc37154848"/>
      <w:bookmarkStart w:id="62" w:name="_Toc25823807"/>
      <w:r>
        <w:rPr>
          <w:noProof/>
          <w:lang w:val="sr-Cyrl-BA"/>
        </w:rPr>
        <w:lastRenderedPageBreak/>
        <w:t xml:space="preserve"> </w:t>
      </w:r>
      <w:r>
        <w:rPr>
          <w:noProof/>
        </w:rPr>
        <w:t>ПРИЛОЗИ ПЛАНА ПРИПРАВНОСТИ</w:t>
      </w:r>
      <w:bookmarkEnd w:id="61"/>
    </w:p>
    <w:p w:rsidR="00F51ACF" w:rsidRPr="009E63B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Прилог Плана приправности 1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br/>
        <w:t>Нивои приправности</w:t>
      </w:r>
    </w:p>
    <w:p w:rsidR="00F51ACF" w:rsidRPr="009E63BF" w:rsidRDefault="00F51ACF" w:rsidP="00F51ACF">
      <w:pPr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задаци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поступци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разврстани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нивоима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степенима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три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степена</w:t>
      </w:r>
      <w:r w:rsidRPr="009E63BF">
        <w:rPr>
          <w:rFonts w:ascii="Times New Roman" w:hAnsi="Times New Roman"/>
          <w:noProof/>
          <w:sz w:val="24"/>
          <w:szCs w:val="24"/>
        </w:rPr>
        <w:t>).</w:t>
      </w:r>
    </w:p>
    <w:p w:rsidR="00F51ACF" w:rsidRPr="009E63BF" w:rsidRDefault="00F51ACF" w:rsidP="00F51ACF">
      <w:pPr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t>I</w:t>
      </w:r>
      <w:r w:rsidRPr="009E63BF">
        <w:rPr>
          <w:rFonts w:ascii="Times New Roman" w:hAnsi="Times New Roman"/>
          <w:b/>
          <w:bCs/>
          <w:noProof/>
          <w:sz w:val="24"/>
          <w:szCs w:val="24"/>
        </w:rPr>
        <w:t xml:space="preserve"> - </w:t>
      </w:r>
      <w:r>
        <w:rPr>
          <w:rFonts w:ascii="Times New Roman" w:hAnsi="Times New Roman"/>
          <w:b/>
          <w:bCs/>
          <w:noProof/>
          <w:sz w:val="24"/>
          <w:szCs w:val="24"/>
        </w:rPr>
        <w:t>Степен</w:t>
      </w:r>
    </w:p>
    <w:p w:rsidR="00F51ACF" w:rsidRPr="009E63BF" w:rsidRDefault="00F51ACF" w:rsidP="003706B0">
      <w:pPr>
        <w:pStyle w:val="ListParagraph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у</w:t>
      </w:r>
      <w:r>
        <w:rPr>
          <w:rFonts w:ascii="Times New Roman" w:hAnsi="Times New Roman"/>
          <w:noProof/>
          <w:sz w:val="24"/>
          <w:szCs w:val="24"/>
        </w:rPr>
        <w:t>позоравање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предстојећој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опасности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с</w:t>
      </w:r>
      <w:r>
        <w:rPr>
          <w:rFonts w:ascii="Times New Roman" w:hAnsi="Times New Roman"/>
          <w:noProof/>
          <w:sz w:val="24"/>
          <w:szCs w:val="24"/>
        </w:rPr>
        <w:t>тављање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9E63BF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надлежних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дијела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специјализованих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у</w:t>
      </w:r>
      <w:r>
        <w:rPr>
          <w:rFonts w:ascii="Times New Roman" w:hAnsi="Times New Roman"/>
          <w:noProof/>
          <w:sz w:val="24"/>
          <w:szCs w:val="24"/>
        </w:rPr>
        <w:t>вођење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дежурства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просторно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уређење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стамбено</w:t>
      </w:r>
      <w:r w:rsidRPr="009E63BF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комуналне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1D0B81" w:rsidRDefault="00F51ACF" w:rsidP="003706B0">
      <w:pPr>
        <w:pStyle w:val="ListParagraph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реношење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предузимању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установама</w:t>
      </w:r>
      <w:r w:rsidRPr="009E63BF">
        <w:rPr>
          <w:rFonts w:ascii="Times New Roman" w:hAnsi="Times New Roman"/>
          <w:noProof/>
          <w:sz w:val="24"/>
          <w:szCs w:val="24"/>
        </w:rPr>
        <w:t>,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привредним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друштвима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лицима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Одлуком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</w:t>
      </w:r>
      <w:r>
        <w:rPr>
          <w:rFonts w:ascii="Times New Roman" w:hAnsi="Times New Roman"/>
          <w:noProof/>
          <w:sz w:val="24"/>
          <w:szCs w:val="24"/>
        </w:rPr>
        <w:t>ачелника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обавезна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поступити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чланом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9E63BF">
        <w:rPr>
          <w:rFonts w:ascii="Times New Roman" w:hAnsi="Times New Roman"/>
          <w:noProof/>
          <w:sz w:val="24"/>
          <w:szCs w:val="24"/>
        </w:rPr>
        <w:t xml:space="preserve">23. </w:t>
      </w:r>
      <w:r>
        <w:rPr>
          <w:rFonts w:ascii="Times New Roman" w:hAnsi="Times New Roman"/>
          <w:noProof/>
          <w:sz w:val="24"/>
          <w:szCs w:val="24"/>
        </w:rPr>
        <w:t>Закона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ситуацијама</w:t>
      </w:r>
      <w:r w:rsidRPr="009E63BF">
        <w:rPr>
          <w:rFonts w:ascii="Times New Roman" w:hAnsi="Times New Roman"/>
          <w:noProof/>
          <w:sz w:val="24"/>
          <w:szCs w:val="24"/>
        </w:rPr>
        <w:t>.</w:t>
      </w:r>
    </w:p>
    <w:p w:rsidR="00F51ACF" w:rsidRPr="009E63BF" w:rsidRDefault="00F51ACF" w:rsidP="00F51ACF">
      <w:pPr>
        <w:pStyle w:val="ListParagraph"/>
        <w:ind w:left="360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Default="00F51ACF" w:rsidP="00F51ACF">
      <w:pPr>
        <w:spacing w:after="0" w:line="240" w:lineRule="auto"/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t>II</w:t>
      </w:r>
      <w:r w:rsidRPr="009E63BF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–</w:t>
      </w:r>
      <w:r w:rsidRPr="009E63BF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Степен</w:t>
      </w:r>
    </w:p>
    <w:p w:rsidR="00F51ACF" w:rsidRPr="009E63BF" w:rsidRDefault="00F51ACF" w:rsidP="00F51ACF">
      <w:pPr>
        <w:spacing w:after="0" w:line="240" w:lineRule="auto"/>
        <w:rPr>
          <w:rFonts w:ascii="Times New Roman" w:hAnsi="Times New Roman"/>
          <w:b/>
          <w:bCs/>
          <w:noProof/>
          <w:sz w:val="24"/>
          <w:szCs w:val="24"/>
        </w:rPr>
      </w:pPr>
    </w:p>
    <w:p w:rsidR="00F51ACF" w:rsidRPr="009E63BF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а</w:t>
      </w:r>
      <w:r>
        <w:rPr>
          <w:rFonts w:ascii="Times New Roman" w:hAnsi="Times New Roman"/>
          <w:noProof/>
          <w:sz w:val="24"/>
          <w:szCs w:val="24"/>
        </w:rPr>
        <w:t>ктивирање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, </w:t>
      </w:r>
    </w:p>
    <w:p w:rsidR="00F51ACF" w:rsidRPr="009E63BF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активирање </w:t>
      </w: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9E63BF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комуникативног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центра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роглашавање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дијелу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цјелокупном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у</w:t>
      </w:r>
      <w:r>
        <w:rPr>
          <w:rFonts w:ascii="Times New Roman" w:hAnsi="Times New Roman"/>
          <w:noProof/>
          <w:sz w:val="24"/>
          <w:szCs w:val="24"/>
        </w:rPr>
        <w:t>збуњивање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а</w:t>
      </w:r>
      <w:r>
        <w:rPr>
          <w:rFonts w:ascii="Times New Roman" w:hAnsi="Times New Roman"/>
          <w:noProof/>
          <w:sz w:val="24"/>
          <w:szCs w:val="24"/>
        </w:rPr>
        <w:t>нгажовање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првог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9E63BF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професионалних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хитних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општине</w:t>
      </w:r>
      <w:r w:rsidRPr="009E63BF">
        <w:rPr>
          <w:rFonts w:ascii="Times New Roman" w:hAnsi="Times New Roman"/>
          <w:noProof/>
          <w:sz w:val="24"/>
          <w:szCs w:val="24"/>
        </w:rPr>
        <w:t>)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ровођење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дјелимичне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сходно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насталим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потребама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1D0B81" w:rsidRDefault="00F51ACF" w:rsidP="003706B0">
      <w:pPr>
        <w:pStyle w:val="ListParagraph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ровођење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благовремене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евакуације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ако је потребно, а у складу са Планом заштите и спасавања од природних и других несрећа.</w:t>
      </w:r>
    </w:p>
    <w:p w:rsidR="00F51ACF" w:rsidRPr="009E63BF" w:rsidRDefault="00F51ACF" w:rsidP="00F51ACF">
      <w:pPr>
        <w:pStyle w:val="ListParagraph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Default="00F51ACF" w:rsidP="00F51ACF">
      <w:pPr>
        <w:spacing w:after="0" w:line="240" w:lineRule="auto"/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t>III</w:t>
      </w:r>
      <w:r w:rsidRPr="009E63BF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–</w:t>
      </w:r>
      <w:r w:rsidRPr="009E63BF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Степен</w:t>
      </w:r>
    </w:p>
    <w:p w:rsidR="00F51ACF" w:rsidRPr="009E63BF" w:rsidRDefault="00F51ACF" w:rsidP="00F51ACF">
      <w:pPr>
        <w:spacing w:after="0" w:line="240" w:lineRule="auto"/>
        <w:rPr>
          <w:rFonts w:ascii="Times New Roman" w:hAnsi="Times New Roman"/>
          <w:b/>
          <w:bCs/>
          <w:noProof/>
          <w:sz w:val="24"/>
          <w:szCs w:val="24"/>
        </w:rPr>
      </w:pPr>
    </w:p>
    <w:p w:rsidR="00F51ACF" w:rsidRPr="009E63BF" w:rsidRDefault="00F51ACF" w:rsidP="003706B0">
      <w:pPr>
        <w:pStyle w:val="ListParagraph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ровођење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опште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расположивих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9E63BF">
        <w:rPr>
          <w:rFonts w:ascii="Times New Roman" w:hAnsi="Times New Roman"/>
          <w:noProof/>
          <w:sz w:val="24"/>
          <w:szCs w:val="24"/>
        </w:rPr>
        <w:t>.</w:t>
      </w:r>
    </w:p>
    <w:p w:rsidR="00F51ACF" w:rsidRPr="009E63BF" w:rsidRDefault="00F51ACF" w:rsidP="003706B0">
      <w:pPr>
        <w:pStyle w:val="ListParagraph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релазак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субјеката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ровођење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евакуације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збрињавања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с</w:t>
      </w:r>
      <w:r>
        <w:rPr>
          <w:rFonts w:ascii="Times New Roman" w:hAnsi="Times New Roman"/>
          <w:noProof/>
          <w:sz w:val="24"/>
          <w:szCs w:val="24"/>
        </w:rPr>
        <w:t>ходно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утврђеним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процедурама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упућивање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захтјева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додатном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људству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9E63BF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републичким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државним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органима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институцијама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9E63BF" w:rsidRDefault="00F51ACF" w:rsidP="003706B0">
      <w:pPr>
        <w:pStyle w:val="ListParagraph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>о</w:t>
      </w:r>
      <w:r>
        <w:rPr>
          <w:rFonts w:ascii="Times New Roman" w:hAnsi="Times New Roman"/>
          <w:noProof/>
          <w:sz w:val="24"/>
          <w:szCs w:val="24"/>
        </w:rPr>
        <w:t>граничавање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кретања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становништв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мјесту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времену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9E63BF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безбједоносних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разлога</w:t>
      </w:r>
      <w:r w:rsidRPr="009E63BF">
        <w:rPr>
          <w:rFonts w:ascii="Times New Roman" w:hAnsi="Times New Roman"/>
          <w:noProof/>
          <w:sz w:val="24"/>
          <w:szCs w:val="24"/>
        </w:rPr>
        <w:t>.</w:t>
      </w:r>
    </w:p>
    <w:p w:rsidR="00F51ACF" w:rsidRPr="00122263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/>
        </w:rPr>
      </w:pPr>
    </w:p>
    <w:p w:rsidR="00F51ACF" w:rsidRPr="009E63B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lastRenderedPageBreak/>
        <w:t>Прилог Плана приправности 2</w:t>
      </w:r>
    </w:p>
    <w:p w:rsidR="00F51ACF" w:rsidRPr="00067628" w:rsidRDefault="00F51ACF" w:rsidP="00F51ACF">
      <w:pPr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067628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План размјештаја Градског штаба и оперативно-комуникативног центра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48"/>
        <w:gridCol w:w="1548"/>
        <w:gridCol w:w="1548"/>
        <w:gridCol w:w="1548"/>
        <w:gridCol w:w="1548"/>
        <w:gridCol w:w="1548"/>
      </w:tblGrid>
      <w:tr w:rsidR="00F51ACF" w:rsidRPr="009E63BF" w:rsidTr="008E7446"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Адреса локације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Просторија бр.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Кључ од просторије код: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Број телефона код кога је кључ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F51ACF" w:rsidRPr="009E63BF" w:rsidTr="008E7446">
        <w:trPr>
          <w:trHeight w:val="1108"/>
        </w:trPr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Градки</w:t>
            </w:r>
            <w:r w:rsidRPr="009E63B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Штаб за ВС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Видовданска 1а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Дежурни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-</w:t>
            </w:r>
          </w:p>
        </w:tc>
      </w:tr>
      <w:tr w:rsidR="00F51ACF" w:rsidRPr="009E63BF" w:rsidTr="008E7446"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Козарских бригада 36</w:t>
            </w:r>
          </w:p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Дежурни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9E63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9E63B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-</w:t>
            </w:r>
          </w:p>
        </w:tc>
      </w:tr>
    </w:tbl>
    <w:p w:rsidR="00F51ACF" w:rsidRPr="009E63BF" w:rsidRDefault="00F51ACF" w:rsidP="00F51ACF">
      <w:pPr>
        <w:pStyle w:val="Caption"/>
      </w:pPr>
      <w:bookmarkStart w:id="63" w:name="_Toc37154901"/>
    </w:p>
    <w:p w:rsidR="00F51ACF" w:rsidRPr="00122263" w:rsidRDefault="00F51ACF" w:rsidP="00122263">
      <w:pPr>
        <w:pStyle w:val="Caption"/>
        <w:rPr>
          <w:b w:val="0"/>
          <w:i/>
          <w:lang/>
        </w:rPr>
      </w:pPr>
      <w:r w:rsidRPr="00067628">
        <w:rPr>
          <w:b w:val="0"/>
          <w:i/>
        </w:rPr>
        <w:t>Tабела 24.: План размјештаја Градског штаба и ОКЦ</w:t>
      </w:r>
      <w:bookmarkEnd w:id="63"/>
      <w:r w:rsidRPr="00067628">
        <w:rPr>
          <w:b w:val="0"/>
          <w:i/>
        </w:rPr>
        <w:t xml:space="preserve"> </w:t>
      </w:r>
    </w:p>
    <w:p w:rsidR="00122263" w:rsidRDefault="00122263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9E63B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</w:t>
      </w:r>
      <w:r w:rsidRPr="009E63BF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илог Плана приправности 3</w:t>
      </w:r>
    </w:p>
    <w:p w:rsidR="00F51ACF" w:rsidRPr="00067628" w:rsidRDefault="00F51ACF" w:rsidP="00F51ACF">
      <w:pPr>
        <w:jc w:val="center"/>
        <w:rPr>
          <w:rFonts w:ascii="Times New Roman" w:hAnsi="Times New Roman"/>
          <w:b/>
          <w:noProof/>
          <w:sz w:val="24"/>
          <w:szCs w:val="24"/>
        </w:rPr>
      </w:pPr>
      <w:r w:rsidRPr="00067628">
        <w:rPr>
          <w:rFonts w:ascii="Times New Roman" w:hAnsi="Times New Roman"/>
          <w:b/>
          <w:noProof/>
          <w:sz w:val="24"/>
          <w:szCs w:val="24"/>
        </w:rPr>
        <w:t xml:space="preserve">Списак чланова Градског штаба за ванредне ситуације </w:t>
      </w:r>
    </w:p>
    <w:tbl>
      <w:tblPr>
        <w:tblStyle w:val="TableGrid"/>
        <w:tblW w:w="9468" w:type="dxa"/>
        <w:tblLook w:val="04A0"/>
      </w:tblPr>
      <w:tblGrid>
        <w:gridCol w:w="668"/>
        <w:gridCol w:w="1452"/>
        <w:gridCol w:w="3208"/>
        <w:gridCol w:w="1707"/>
        <w:gridCol w:w="2433"/>
      </w:tblGrid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bookmarkStart w:id="64" w:name="_Toc37154902"/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Ред.</w:t>
            </w:r>
          </w:p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Функција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Име и Презима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Контакт телефон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Адреса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Комадант штаба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Зоран Аџић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065/512-503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Замјеник Ком. штаба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Драгана Илић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065/608-439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Замјеник</w:t>
            </w:r>
          </w:p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Градоначелника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Начелник штаба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Слободан Кнежевић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065/622-242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Цивилна заштита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Горан Стојаковић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065/580-639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ПВ</w:t>
            </w:r>
            <w:r w:rsidR="00122263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</w:t>
            </w: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Ј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Јовица Шуман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051/815-050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Воде Српске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Слободан Торбица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065/452-635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Полиција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Слађана Тепавац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065/772-280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8.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       Владимир Богојев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6/262-858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Електродистрибуција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9.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Сандро Зеничанин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063/394-801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Водовод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10.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Борко Девић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065/628-848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Црвени крст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11.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Милутин Мирјанић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065/573-588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чистоћа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12.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Славко Мекињић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065/771-109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13.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Ведран Кнежевић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065/548-008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14.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Јована Кукрић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065/455-774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15.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122263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Драгутин Ковачевић</w:t>
            </w:r>
          </w:p>
        </w:tc>
        <w:tc>
          <w:tcPr>
            <w:tcW w:w="1707" w:type="dxa"/>
          </w:tcPr>
          <w:p w:rsidR="00F51ACF" w:rsidRPr="00CB2BF5" w:rsidRDefault="00122263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065/544-195</w:t>
            </w:r>
          </w:p>
        </w:tc>
        <w:tc>
          <w:tcPr>
            <w:tcW w:w="2433" w:type="dxa"/>
          </w:tcPr>
          <w:p w:rsidR="00F51ACF" w:rsidRPr="00CB2BF5" w:rsidRDefault="00122263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16.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Рајко Додик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065/561-094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Болница</w:t>
            </w:r>
          </w:p>
        </w:tc>
      </w:tr>
      <w:tr w:rsidR="00F51ACF" w:rsidRPr="004F6EFA" w:rsidTr="00122263">
        <w:tc>
          <w:tcPr>
            <w:tcW w:w="668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17.</w:t>
            </w:r>
          </w:p>
        </w:tc>
        <w:tc>
          <w:tcPr>
            <w:tcW w:w="1452" w:type="dxa"/>
          </w:tcPr>
          <w:p w:rsidR="00F51ACF" w:rsidRPr="00CB2BF5" w:rsidRDefault="00F51ACF" w:rsidP="008E7446">
            <w:pPr>
              <w:tabs>
                <w:tab w:val="left" w:pos="1452"/>
              </w:tabs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Члан</w:t>
            </w:r>
          </w:p>
        </w:tc>
        <w:tc>
          <w:tcPr>
            <w:tcW w:w="3208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Владимир Страживук</w:t>
            </w:r>
          </w:p>
        </w:tc>
        <w:tc>
          <w:tcPr>
            <w:tcW w:w="1707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066/119-953</w:t>
            </w:r>
          </w:p>
        </w:tc>
        <w:tc>
          <w:tcPr>
            <w:tcW w:w="2433" w:type="dxa"/>
          </w:tcPr>
          <w:p w:rsidR="00F51ACF" w:rsidRPr="00CB2BF5" w:rsidRDefault="00F51ACF" w:rsidP="008E7446">
            <w:pPr>
              <w:tabs>
                <w:tab w:val="left" w:pos="1452"/>
              </w:tabs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</w:tr>
      <w:tr w:rsidR="00122263" w:rsidTr="00122263">
        <w:tc>
          <w:tcPr>
            <w:tcW w:w="668" w:type="dxa"/>
          </w:tcPr>
          <w:p w:rsidR="00122263" w:rsidRPr="00122263" w:rsidRDefault="00122263" w:rsidP="00F51ACF">
            <w:pPr>
              <w:pStyle w:val="Caption"/>
              <w:rPr>
                <w:b w:val="0"/>
                <w:lang/>
              </w:rPr>
            </w:pPr>
            <w:r>
              <w:rPr>
                <w:b w:val="0"/>
                <w:lang/>
              </w:rPr>
              <w:t>18.</w:t>
            </w:r>
          </w:p>
        </w:tc>
        <w:tc>
          <w:tcPr>
            <w:tcW w:w="1452" w:type="dxa"/>
          </w:tcPr>
          <w:p w:rsidR="00122263" w:rsidRPr="00122263" w:rsidRDefault="00122263" w:rsidP="00122263">
            <w:pPr>
              <w:pStyle w:val="Caption"/>
              <w:jc w:val="left"/>
              <w:rPr>
                <w:b w:val="0"/>
                <w:lang/>
              </w:rPr>
            </w:pPr>
            <w:r>
              <w:rPr>
                <w:b w:val="0"/>
                <w:lang/>
              </w:rPr>
              <w:t>Члан</w:t>
            </w:r>
          </w:p>
        </w:tc>
        <w:tc>
          <w:tcPr>
            <w:tcW w:w="3208" w:type="dxa"/>
          </w:tcPr>
          <w:p w:rsidR="00122263" w:rsidRPr="00122263" w:rsidRDefault="00122263" w:rsidP="00F51ACF">
            <w:pPr>
              <w:pStyle w:val="Caption"/>
              <w:rPr>
                <w:b w:val="0"/>
                <w:lang/>
              </w:rPr>
            </w:pPr>
            <w:r>
              <w:rPr>
                <w:b w:val="0"/>
                <w:lang/>
              </w:rPr>
              <w:t>Дејан Благојевић</w:t>
            </w:r>
          </w:p>
        </w:tc>
        <w:tc>
          <w:tcPr>
            <w:tcW w:w="1707" w:type="dxa"/>
          </w:tcPr>
          <w:p w:rsidR="00122263" w:rsidRPr="00122263" w:rsidRDefault="00122263" w:rsidP="00F51ACF">
            <w:pPr>
              <w:pStyle w:val="Caption"/>
              <w:rPr>
                <w:b w:val="0"/>
                <w:lang/>
              </w:rPr>
            </w:pPr>
            <w:r>
              <w:rPr>
                <w:b w:val="0"/>
                <w:lang/>
              </w:rPr>
              <w:t>065/413-749</w:t>
            </w:r>
          </w:p>
        </w:tc>
        <w:tc>
          <w:tcPr>
            <w:tcW w:w="2433" w:type="dxa"/>
          </w:tcPr>
          <w:p w:rsidR="00122263" w:rsidRPr="00122263" w:rsidRDefault="00122263" w:rsidP="00F51ACF">
            <w:pPr>
              <w:pStyle w:val="Caption"/>
              <w:rPr>
                <w:b w:val="0"/>
                <w:lang/>
              </w:rPr>
            </w:pPr>
            <w:r>
              <w:rPr>
                <w:b w:val="0"/>
                <w:lang/>
              </w:rPr>
              <w:t>ГСС</w:t>
            </w:r>
          </w:p>
        </w:tc>
      </w:tr>
    </w:tbl>
    <w:p w:rsidR="00F51ACF" w:rsidRDefault="00F51ACF" w:rsidP="00F51ACF">
      <w:pPr>
        <w:pStyle w:val="Caption"/>
      </w:pPr>
    </w:p>
    <w:p w:rsidR="00F51ACF" w:rsidRPr="00067628" w:rsidRDefault="00F51ACF" w:rsidP="00F51ACF">
      <w:pPr>
        <w:jc w:val="center"/>
        <w:rPr>
          <w:rFonts w:ascii="Times New Roman" w:hAnsi="Times New Roman"/>
          <w:i/>
          <w:noProof/>
          <w:sz w:val="24"/>
          <w:szCs w:val="24"/>
        </w:rPr>
      </w:pPr>
      <w:r w:rsidRPr="00067628">
        <w:rPr>
          <w:rFonts w:ascii="Times New Roman" w:hAnsi="Times New Roman"/>
          <w:i/>
          <w:noProof/>
          <w:sz w:val="24"/>
          <w:szCs w:val="24"/>
        </w:rPr>
        <w:t xml:space="preserve">Tабела 25: </w:t>
      </w:r>
      <w:bookmarkEnd w:id="64"/>
      <w:r w:rsidRPr="00067628">
        <w:rPr>
          <w:rFonts w:ascii="Times New Roman" w:hAnsi="Times New Roman"/>
          <w:i/>
          <w:noProof/>
          <w:sz w:val="24"/>
          <w:szCs w:val="24"/>
        </w:rPr>
        <w:t xml:space="preserve">Списак чланова Градског штаба за ванредне ситуације </w:t>
      </w:r>
    </w:p>
    <w:p w:rsidR="00F51ACF" w:rsidRPr="0031458B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br w:type="page"/>
      </w:r>
      <w:r w:rsidRPr="0031458B">
        <w:rPr>
          <w:rFonts w:ascii="Times New Roman" w:hAnsi="Times New Roman"/>
          <w:b/>
          <w:noProof/>
          <w:sz w:val="24"/>
          <w:szCs w:val="24"/>
          <w:lang w:val="sr-Cyrl-BA"/>
        </w:rPr>
        <w:lastRenderedPageBreak/>
        <w:t>Прилог плана приправности</w:t>
      </w:r>
      <w:r w:rsidRPr="003145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4</w:t>
      </w:r>
    </w:p>
    <w:p w:rsidR="00F51ACF" w:rsidRPr="00067628" w:rsidRDefault="00F51ACF" w:rsidP="00F51ACF">
      <w:pPr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067628">
        <w:rPr>
          <w:rFonts w:ascii="Times New Roman" w:hAnsi="Times New Roman"/>
          <w:b/>
          <w:noProof/>
          <w:sz w:val="24"/>
          <w:szCs w:val="24"/>
        </w:rPr>
        <w:t>Списак Повјереника ЦЗ са бројевима телефона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2268"/>
        <w:gridCol w:w="2552"/>
        <w:gridCol w:w="1935"/>
        <w:gridCol w:w="1858"/>
      </w:tblGrid>
      <w:tr w:rsidR="00F51ACF" w:rsidRPr="004F6EFA" w:rsidTr="008E7446">
        <w:tc>
          <w:tcPr>
            <w:tcW w:w="675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bookmarkStart w:id="65" w:name="_Toc37154903"/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Ред.</w:t>
            </w:r>
          </w:p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2268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Мјесна заједница</w:t>
            </w:r>
          </w:p>
        </w:tc>
        <w:tc>
          <w:tcPr>
            <w:tcW w:w="2552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Повјереник</w:t>
            </w:r>
          </w:p>
        </w:tc>
        <w:tc>
          <w:tcPr>
            <w:tcW w:w="1935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Контакт телефон/е-маил</w:t>
            </w:r>
          </w:p>
        </w:tc>
        <w:tc>
          <w:tcPr>
            <w:tcW w:w="1858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Адреса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БИСТРИЦА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Шврака Далибор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065/948-082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БОК ЈАНКОВАЦ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Радонић Драгомир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065/814-674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БРЕСТОВЧИНА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Бенцуз Љубиша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065/936-140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ВРБАШКА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Грбић Илија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065/696-232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ГАШНИЦА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Звјерац Миодраг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065/701-681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Г.  ПОДГРАДЦИ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Панић Звјездан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065/526-944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ГРБАВЦИ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Шмитран Ненад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066/008-715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8.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ДРАГЕЉИ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Обрадовић Младен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065/337-130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9.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ДОЛИНА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Париповић Жељко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065/275-829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10.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КОЗИНЦИ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Павић Игор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065/663-789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11.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ЛУЖАНИ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Бајић Ненад</w:t>
            </w:r>
          </w:p>
        </w:tc>
        <w:tc>
          <w:tcPr>
            <w:tcW w:w="193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066/030-608</w:t>
            </w:r>
          </w:p>
        </w:tc>
        <w:tc>
          <w:tcPr>
            <w:tcW w:w="185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12.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МАШИЋИ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Нинић Драган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065/356-651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13.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НОВА ТОПОЛА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Пауковић Синиша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065/982-014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14.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НОВО СЕЛО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Јанковић Горан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065/632-834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15.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ОРАХОВА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Хевешевић Мурис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065/071-926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16.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СЕЊАК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Микић Данка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066/609-625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17.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МАЧКОВАЦ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Перић Горан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066/796-670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67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18.</w:t>
            </w: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КИЈЕВЦИ</w:t>
            </w:r>
          </w:p>
        </w:tc>
        <w:tc>
          <w:tcPr>
            <w:tcW w:w="255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Мајданац Жељко</w:t>
            </w:r>
          </w:p>
        </w:tc>
        <w:tc>
          <w:tcPr>
            <w:tcW w:w="193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065/522-599</w:t>
            </w:r>
          </w:p>
        </w:tc>
        <w:tc>
          <w:tcPr>
            <w:tcW w:w="185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</w:tbl>
    <w:p w:rsidR="00F51ACF" w:rsidRDefault="00F51ACF" w:rsidP="00F51ACF">
      <w:pPr>
        <w:pStyle w:val="Caption"/>
      </w:pPr>
    </w:p>
    <w:p w:rsidR="00F51ACF" w:rsidRPr="00067628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>Tабела 26.: Списак Повјереника ЦЗ са бројевима телефона</w:t>
      </w:r>
      <w:bookmarkEnd w:id="65"/>
    </w:p>
    <w:p w:rsidR="00F51ACF" w:rsidRPr="009E63BF" w:rsidRDefault="00F51ACF" w:rsidP="00F51ACF">
      <w:pPr>
        <w:rPr>
          <w:rFonts w:ascii="Times New Roman" w:hAnsi="Times New Roman"/>
          <w:noProof/>
          <w:sz w:val="24"/>
          <w:szCs w:val="24"/>
          <w:lang w:val="sr-Cyrl-BA" w:eastAsia="hr-BA"/>
        </w:rPr>
      </w:pPr>
    </w:p>
    <w:p w:rsidR="00F51ACF" w:rsidRPr="009E63B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Прилог Плана приправности 5</w:t>
      </w:r>
    </w:p>
    <w:p w:rsidR="00F51ACF" w:rsidRPr="00067628" w:rsidRDefault="00F51ACF" w:rsidP="00F51ACF">
      <w:pPr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067628">
        <w:rPr>
          <w:rFonts w:ascii="Times New Roman" w:hAnsi="Times New Roman"/>
          <w:b/>
          <w:noProof/>
          <w:sz w:val="24"/>
          <w:szCs w:val="24"/>
          <w:lang w:val="sr-Cyrl-BA"/>
        </w:rPr>
        <w:t xml:space="preserve">План дежурства у </w:t>
      </w:r>
      <w:r w:rsidRPr="00067628">
        <w:rPr>
          <w:rFonts w:ascii="Times New Roman" w:hAnsi="Times New Roman"/>
          <w:b/>
          <w:noProof/>
          <w:sz w:val="24"/>
          <w:szCs w:val="24"/>
        </w:rPr>
        <w:t>O</w:t>
      </w:r>
      <w:bookmarkStart w:id="66" w:name="_Toc37154904"/>
      <w:r w:rsidRPr="00067628">
        <w:rPr>
          <w:rFonts w:ascii="Times New Roman" w:hAnsi="Times New Roman"/>
          <w:b/>
          <w:noProof/>
          <w:sz w:val="24"/>
          <w:szCs w:val="24"/>
        </w:rPr>
        <w:t>KЦ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22"/>
        <w:gridCol w:w="2889"/>
        <w:gridCol w:w="1755"/>
        <w:gridCol w:w="2322"/>
      </w:tblGrid>
      <w:tr w:rsidR="00F51ACF" w:rsidRPr="004F6EFA" w:rsidTr="008E7446">
        <w:tc>
          <w:tcPr>
            <w:tcW w:w="2322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Смјена</w:t>
            </w:r>
          </w:p>
        </w:tc>
        <w:tc>
          <w:tcPr>
            <w:tcW w:w="2889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Име и презиме</w:t>
            </w:r>
          </w:p>
        </w:tc>
        <w:tc>
          <w:tcPr>
            <w:tcW w:w="1755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2322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F51ACF" w:rsidRPr="004F6EFA" w:rsidTr="008E7446">
        <w:tc>
          <w:tcPr>
            <w:tcW w:w="232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Прва смјена</w:t>
            </w:r>
          </w:p>
        </w:tc>
        <w:tc>
          <w:tcPr>
            <w:tcW w:w="288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1.</w:t>
            </w:r>
          </w:p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2.</w:t>
            </w:r>
          </w:p>
        </w:tc>
        <w:tc>
          <w:tcPr>
            <w:tcW w:w="175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06.00-14.00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232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Друга смјена</w:t>
            </w:r>
          </w:p>
        </w:tc>
        <w:tc>
          <w:tcPr>
            <w:tcW w:w="288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1.</w:t>
            </w:r>
          </w:p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2.</w:t>
            </w:r>
          </w:p>
        </w:tc>
        <w:tc>
          <w:tcPr>
            <w:tcW w:w="175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14.00-22.00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232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Трећа смјена</w:t>
            </w:r>
          </w:p>
        </w:tc>
        <w:tc>
          <w:tcPr>
            <w:tcW w:w="288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1.</w:t>
            </w:r>
          </w:p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2.</w:t>
            </w:r>
          </w:p>
        </w:tc>
        <w:tc>
          <w:tcPr>
            <w:tcW w:w="175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22.00-06.00</w: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4F6EFA" w:rsidTr="008E7446">
        <w:tc>
          <w:tcPr>
            <w:tcW w:w="232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Слободно вријеме</w:t>
            </w:r>
          </w:p>
        </w:tc>
        <w:tc>
          <w:tcPr>
            <w:tcW w:w="6966" w:type="dxa"/>
            <w:gridSpan w:val="3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Након смјене у ОКЦ лица одмарају 24</w:t>
            </w: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h</w:t>
            </w:r>
          </w:p>
        </w:tc>
      </w:tr>
    </w:tbl>
    <w:p w:rsidR="00F51ACF" w:rsidRPr="004F6EFA" w:rsidRDefault="00F51ACF" w:rsidP="00F51ACF">
      <w:pPr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Pr="004F6EFA" w:rsidRDefault="00F51ACF" w:rsidP="00F51ACF">
      <w:pPr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t>Напомена</w:t>
      </w:r>
      <w:r w:rsidRPr="004F6EFA">
        <w:rPr>
          <w:rFonts w:ascii="Times New Roman" w:hAnsi="Times New Roman"/>
          <w:noProof/>
          <w:sz w:val="24"/>
          <w:szCs w:val="24"/>
        </w:rPr>
        <w:t xml:space="preserve">: </w:t>
      </w:r>
      <w:r>
        <w:rPr>
          <w:rFonts w:ascii="Times New Roman" w:hAnsi="Times New Roman"/>
          <w:noProof/>
          <w:sz w:val="24"/>
          <w:szCs w:val="24"/>
        </w:rPr>
        <w:t>ОКЦ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Градишка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формиран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опремљен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неопходном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опремом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али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нема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запослених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радника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функцији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потреби</w:t>
      </w:r>
      <w:r w:rsidRPr="004F6EFA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уз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ангажман</w:t>
      </w:r>
      <w:r w:rsidRPr="004F6EFA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волонтера</w:t>
      </w:r>
      <w:r w:rsidRPr="004F6EFA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pStyle w:val="Caption"/>
      </w:pPr>
    </w:p>
    <w:bookmarkEnd w:id="66"/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Latn-BA"/>
        </w:rPr>
      </w:pPr>
    </w:p>
    <w:p w:rsidR="00F51ACF" w:rsidRPr="00E332B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Latn-BA"/>
        </w:rPr>
      </w:pPr>
    </w:p>
    <w:p w:rsidR="00F51ACF" w:rsidRPr="009E63BF" w:rsidRDefault="00122263" w:rsidP="00F51ACF">
      <w:pPr>
        <w:pStyle w:val="Heading1"/>
        <w:rPr>
          <w:b w:val="0"/>
          <w:bCs/>
          <w:noProof/>
          <w:szCs w:val="24"/>
          <w:lang w:val="sr-Cyrl-BA"/>
        </w:rPr>
      </w:pPr>
      <w:r>
        <w:rPr>
          <w:b w:val="0"/>
          <w:bCs/>
          <w:noProof/>
          <w:szCs w:val="24"/>
          <w:lang w:val="sr-Cyrl-BA"/>
        </w:rPr>
        <w:lastRenderedPageBreak/>
        <w:t xml:space="preserve">                     </w:t>
      </w:r>
      <w:r w:rsidR="00F51ACF">
        <w:rPr>
          <w:b w:val="0"/>
          <w:bCs/>
          <w:noProof/>
          <w:szCs w:val="24"/>
          <w:lang w:val="sr-Cyrl-BA"/>
        </w:rPr>
        <w:t>Прилог Плана приправности 6</w:t>
      </w:r>
    </w:p>
    <w:p w:rsidR="00F51ACF" w:rsidRPr="009E63BF" w:rsidRDefault="00F51ACF" w:rsidP="00F51ACF">
      <w:pPr>
        <w:jc w:val="center"/>
        <w:rPr>
          <w:rFonts w:ascii="Times New Roman" w:hAnsi="Times New Roman"/>
          <w:noProof/>
          <w:sz w:val="24"/>
          <w:szCs w:val="24"/>
          <w:lang w:val="sr-Cyrl-BA"/>
        </w:rPr>
      </w:pP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Начин сједења чланова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9E63BF">
        <w:rPr>
          <w:rFonts w:ascii="Times New Roman" w:hAnsi="Times New Roman"/>
          <w:noProof/>
          <w:sz w:val="24"/>
          <w:szCs w:val="24"/>
          <w:lang w:val="sr-Cyrl-BA"/>
        </w:rPr>
        <w:t xml:space="preserve"> штаба за ванренде ситуације </w:t>
      </w:r>
    </w:p>
    <w:p w:rsidR="00F51ACF" w:rsidRDefault="006E3CE8" w:rsidP="00F51ACF">
      <w:pPr>
        <w:jc w:val="center"/>
        <w:rPr>
          <w:noProof/>
          <w:lang w:val="sr-Cyrl-BA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9" o:spid="_x0000_s1067" type="#_x0000_t202" style="position:absolute;left:0;text-align:left;margin-left:274.85pt;margin-top:16.9pt;width:96.75pt;height:25.5pt;z-index:2516648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" fillcolor="window" strokeweight=".5pt">
            <v:textbox style="mso-next-textbox:#Text Box 69">
              <w:txbxContent>
                <w:p w:rsidR="00122263" w:rsidRPr="0031458B" w:rsidRDefault="00122263" w:rsidP="00F51ACF">
                  <w:r>
                    <w:t>Нббббсссачелник штаба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7" o:spid="_x0000_s1066" type="#_x0000_t202" style="position:absolute;left:0;text-align:left;margin-left:59.65pt;margin-top:17.65pt;width:120.75pt;height:25.5pt;z-index:2516638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" fillcolor="window" strokeweight=".5pt">
            <v:textbox style="mso-next-textbox:#Text Box 67">
              <w:txbxContent>
                <w:p w:rsidR="00122263" w:rsidRPr="0031458B" w:rsidRDefault="00122263" w:rsidP="00F51ACF">
                  <w:r w:rsidRPr="00921D31">
                    <w:rPr>
                      <w:sz w:val="16"/>
                    </w:rPr>
                    <w:t>З</w:t>
                  </w:r>
                  <w:r>
                    <w:rPr>
                      <w:sz w:val="16"/>
                    </w:rPr>
                    <w:t>nnn</w:t>
                  </w:r>
                  <w:r w:rsidRPr="00921D31">
                    <w:rPr>
                      <w:sz w:val="16"/>
                    </w:rPr>
                    <w:t>амјеnn</w:t>
                  </w:r>
                  <w:r>
                    <w:rPr>
                      <w:sz w:val="16"/>
                    </w:rPr>
                    <w:t>ннннн</w:t>
                  </w:r>
                  <w:r w:rsidRPr="00921D31">
                    <w:rPr>
                      <w:sz w:val="16"/>
                    </w:rPr>
                    <w:t>nни</w:t>
                  </w:r>
                  <w:r>
                    <w:rPr>
                      <w:sz w:val="16"/>
                    </w:rPr>
                    <w:t>н</w:t>
                  </w:r>
                  <w:r w:rsidRPr="00921D31">
                    <w:rPr>
                      <w:sz w:val="16"/>
                    </w:rPr>
                    <w:t>нннннннннннк</w:t>
                  </w:r>
                  <w:r>
                    <w:t xml:space="preserve"> номанданта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6" o:spid="_x0000_s1065" type="#_x0000_t202" style="position:absolute;left:0;text-align:left;margin-left:190.9pt;margin-top:17.65pt;width:70.5pt;height:25.5pt;z-index:2516628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" strokeweight=".5pt">
            <v:textbox style="mso-next-textbox:#Text Box 66">
              <w:txbxContent>
                <w:p w:rsidR="00122263" w:rsidRPr="0031458B" w:rsidRDefault="00122263" w:rsidP="00F51ACF">
                  <w:r>
                    <w:t xml:space="preserve">Командант       </w:t>
                  </w:r>
                </w:p>
              </w:txbxContent>
            </v:textbox>
          </v:shape>
        </w:pict>
      </w:r>
    </w:p>
    <w:p w:rsidR="00F51ACF" w:rsidRDefault="006E3CE8" w:rsidP="00F51ACF">
      <w:pPr>
        <w:jc w:val="center"/>
        <w:rPr>
          <w:noProof/>
          <w:lang w:val="sr-Cyrl-BA" w:eastAsia="sr-Latn-BA"/>
        </w:rPr>
      </w:pPr>
      <w:r>
        <w:rPr>
          <w:noProof/>
        </w:rPr>
        <w:pict>
          <v:rect id="Rectangle 15" o:spid="_x0000_s1063" style="position:absolute;left:0;text-align:left;margin-left:128.65pt;margin-top:22.2pt;width:208.5pt;height:38.25pt;z-index:251660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" fillcolor="#4f81bd" strokecolor="#385d8a" strokeweight="2pt">
            <v:textbox>
              <w:txbxContent>
                <w:p w:rsidR="00122263" w:rsidRDefault="00122263" w:rsidP="00F51ACF"/>
              </w:txbxContent>
            </v:textbox>
          </v:rect>
        </w:pict>
      </w: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Default="006E3CE8" w:rsidP="00F51ACF">
      <w:pPr>
        <w:jc w:val="center"/>
        <w:rPr>
          <w:noProof/>
          <w:lang w:val="sr-Cyrl-BA" w:eastAsia="sr-Latn-BA"/>
        </w:rPr>
      </w:pPr>
      <w:r>
        <w:rPr>
          <w:noProof/>
        </w:rPr>
        <w:pict>
          <v:group id="_x0000_s1076" style="position:absolute;left:0;text-align:left;margin-left:36.7pt;margin-top:2.9pt;width:119.9pt;height:280.5pt;z-index:251666944" coordorigin="2145,4539" coordsize="2398,5610">
            <v:shape id="Text Box 93" o:spid="_x0000_s1077" type="#_x0000_t202" style="position:absolute;left:2165;top:7914;width:2359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swG8MA&#10;AADbAAAADwAAAGRycy9kb3ducmV2LnhtbESPQWvCQBSE70L/w/IKvemmFkS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swG8MAAADbAAAADwAAAAAAAAAAAAAAAACYAgAAZHJzL2Rv&#10;d25yZXYueG1sUEsFBgAAAAAEAAQA9QAAAIgDAAAAAA==&#10;" fillcolor="window" strokeweight=".5pt">
              <v:textbox style="mso-next-textbox:#Text Box 93">
                <w:txbxContent>
                  <w:p w:rsidR="00122263" w:rsidRPr="0031458B" w:rsidRDefault="00122263" w:rsidP="00F51ACF">
                    <w:r>
                      <w:t>Апотека</w:t>
                    </w:r>
                  </w:p>
                  <w:p w:rsidR="00122263" w:rsidRDefault="00122263" w:rsidP="00F51ACF"/>
                </w:txbxContent>
              </v:textbox>
            </v:shape>
            <v:shape id="Text Box 94" o:spid="_x0000_s1078" type="#_x0000_t202" style="position:absolute;left:2184;top:9639;width:2359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Kob8MA&#10;AADbAAAADwAAAGRycy9kb3ducmV2LnhtbESPQWvCQBSE70L/w/IKvemmUkS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Kob8MAAADbAAAADwAAAAAAAAAAAAAAAACYAgAAZHJzL2Rv&#10;d25yZXYueG1sUEsFBgAAAAAEAAQA9QAAAIgDAAAAAA==&#10;" fillcolor="window" strokeweight=".5pt">
              <v:textbox style="mso-next-textbox:#Text Box 94">
                <w:txbxContent>
                  <w:p w:rsidR="00122263" w:rsidRPr="0031458B" w:rsidRDefault="00122263" w:rsidP="00F51ACF">
                    <w:r>
                      <w:t>Градска управа</w:t>
                    </w:r>
                  </w:p>
                  <w:p w:rsidR="00122263" w:rsidRDefault="00122263" w:rsidP="00F51ACF"/>
                </w:txbxContent>
              </v:textbox>
            </v:shape>
            <v:shape id="Text Box 95" o:spid="_x0000_s1079" type="#_x0000_t202" style="position:absolute;left:2180;top:7074;width:2359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4N9MMA&#10;AADbAAAADwAAAGRycy9kb3ducmV2LnhtbESPQWvCQBSE70L/w/IKvemmQkWja5CC0Esppj3U22P3&#10;maxm34bsNkn99V1B6HGYmW+YTTG6RvTUBetZwfMsA0GsvbFcKfj63E+XIEJENth4JgW/FKDYPkw2&#10;mBs/8IH6MlYiQTjkqKCOsc2lDLomh2HmW+LknXznMCbZVdJ0OCS4a+Q8yxbSoeW0UGNLrzXpS/nj&#10;FBj+9qyP9v1qudR2df1YnnWv1NPjuFuDiDTG//C9/WYUrF7g9iX9AL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4N9MMAAADbAAAADwAAAAAAAAAAAAAAAACYAgAAZHJzL2Rv&#10;d25yZXYueG1sUEsFBgAAAAAEAAQA9QAAAIgDAAAAAA==&#10;" fillcolor="window" strokeweight=".5pt">
              <v:textbox style="mso-next-textbox:#Text Box 95">
                <w:txbxContent>
                  <w:p w:rsidR="00122263" w:rsidRPr="0031458B" w:rsidRDefault="00122263" w:rsidP="00F51ACF">
                    <w:r>
                      <w:t>ЈКП Чистоћа</w:t>
                    </w:r>
                  </w:p>
                </w:txbxContent>
              </v:textbox>
            </v:shape>
            <v:shape id="Text Box 96" o:spid="_x0000_s1080" type="#_x0000_t202" style="position:absolute;left:2145;top:8724;width:2358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yTg8MA&#10;AADbAAAADwAAAGRycy9kb3ducmV2LnhtbESPQWvCQBSE70L/w/IKvemmHkSjaxCh4KWUph709th9&#10;JqvZtyG7TVJ/fbdQ8DjMzDfMphhdI3rqgvWs4HWWgSDW3liuFBy/3qZLECEiG2w8k4IfClBsnyYb&#10;zI0f+JP6MlYiQTjkqKCOsc2lDLomh2HmW+LkXXznMCbZVdJ0OCS4a+Q8yxbSoeW0UGNL+5r0rfx2&#10;CgyfPOuzfb9bLrVd3T+WV90r9fI87tYgIo3xEf5vH4yC1QL+vqQf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yTg8MAAADbAAAADwAAAAAAAAAAAAAAAACYAgAAZHJzL2Rv&#10;d25yZXYueG1sUEsFBgAAAAAEAAQA9QAAAIgDAAAAAA==&#10;" fillcolor="window" strokeweight=".5pt">
              <v:textbox style="mso-next-textbox:#Text Box 96">
                <w:txbxContent>
                  <w:p w:rsidR="00122263" w:rsidRPr="0031458B" w:rsidRDefault="00122263" w:rsidP="00F51ACF">
                    <w:r>
                      <w:t>Градска управа</w:t>
                    </w:r>
                  </w:p>
                </w:txbxContent>
              </v:textbox>
            </v:shape>
            <v:shape id="Text Box 97" o:spid="_x0000_s1081" type="#_x0000_t202" style="position:absolute;left:2169;top:6249;width:2359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A2GMMA&#10;AADbAAAADwAAAGRycy9kb3ducmV2LnhtbESPQWvCQBSE70L/w/IKvemmHqpG1yAFoZdSTHuot8fu&#10;M1nNvg3ZbZL667uC0OMwM98wm2J0jeipC9azgudZBoJYe2O5UvD1uZ8uQYSIbLDxTAp+KUCxfZhs&#10;MDd+4AP1ZaxEgnDIUUEdY5tLGXRNDsPMt8TJO/nOYUyyq6TpcEhw18h5lr1Ih5bTQo0tvdakL+WP&#10;U2D427M+2ver5VLb1fVjeda9Uk+P424NItIY/8P39ptRsFrA7Uv6AX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A2GMMAAADbAAAADwAAAAAAAAAAAAAAAACYAgAAZHJzL2Rv&#10;d25yZXYueG1sUEsFBgAAAAAEAAQA9QAAAIgDAAAAAA==&#10;" fillcolor="window" strokeweight=".5pt">
              <v:textbox style="mso-next-textbox:#Text Box 97">
                <w:txbxContent>
                  <w:p w:rsidR="00122263" w:rsidRPr="0031458B" w:rsidRDefault="00122263" w:rsidP="00F51ACF">
                    <w:r>
                      <w:t>Воде Српске</w:t>
                    </w:r>
                  </w:p>
                </w:txbxContent>
              </v:textbox>
            </v:shape>
            <v:shape id="Text Box 98" o:spid="_x0000_s1082" type="#_x0000_t202" style="position:absolute;left:2169;top:5379;width:2359;height:6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+iasAA&#10;AADbAAAADwAAAGRycy9kb3ducmV2LnhtbERPPWvDMBDdC/0P4gLdajkZiu1YCSFQyFJK3Q7tdkgX&#10;W4l1MpbquPn11RDI+Hjf9XZ2vZhoDNazgmWWgyDW3lhuFXx9vj4XIEJENth7JgV/FGC7eXyosTL+&#10;wh80NbEVKYRDhQq6GIdKyqA7chgyPxAn7uhHhzHBsZVmxEsKd71c5fmLdGg5NXQ40L4jfW5+nQLD&#10;3571j327Wm60La/vxUlPSj0t5t0aRKQ53sU398EoKNPY9CX9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x+iasAAAADbAAAADwAAAAAAAAAAAAAAAACYAgAAZHJzL2Rvd25y&#10;ZXYueG1sUEsFBgAAAAAEAAQA9QAAAIUDAAAAAA==&#10;" fillcolor="window" strokeweight=".5pt">
              <v:textbox style="mso-next-textbox:#Text Box 98">
                <w:txbxContent>
                  <w:p w:rsidR="00122263" w:rsidRPr="0031458B" w:rsidRDefault="00122263" w:rsidP="00F51ACF">
                    <w:r>
                      <w:t xml:space="preserve">ЈКП </w:t>
                    </w:r>
                    <w:r w:rsidRPr="00FD5EDF">
                      <w:rPr>
                        <w:sz w:val="24"/>
                      </w:rPr>
                      <w:t>В</w:t>
                    </w:r>
                    <w:r>
                      <w:rPr>
                        <w:sz w:val="24"/>
                        <w:lang/>
                      </w:rPr>
                      <w:t>ннннннн</w:t>
                    </w:r>
                    <w:r w:rsidRPr="00FD5EDF">
                      <w:rPr>
                        <w:sz w:val="24"/>
                      </w:rPr>
                      <w:t>од</w:t>
                    </w:r>
                    <w:r>
                      <w:rPr>
                        <w:sz w:val="24"/>
                      </w:rPr>
                      <w:t>нннннн</w:t>
                    </w:r>
                    <w:r w:rsidRPr="00FD5EDF">
                      <w:rPr>
                        <w:sz w:val="24"/>
                      </w:rPr>
                      <w:t>овод</w:t>
                    </w:r>
                    <w:r>
                      <w:t xml:space="preserve"> и </w:t>
                    </w:r>
                    <w:r w:rsidRPr="00FD5EDF">
                      <w:rPr>
                        <w:b/>
                      </w:rPr>
                      <w:t>канал</w:t>
                    </w:r>
                    <w:r>
                      <w:rPr>
                        <w:b/>
                      </w:rPr>
                      <w:t>нннн</w:t>
                    </w:r>
                    <w:r w:rsidRPr="00FD5EDF">
                      <w:rPr>
                        <w:b/>
                      </w:rPr>
                      <w:t>изацннннннија</w:t>
                    </w:r>
                  </w:p>
                </w:txbxContent>
              </v:textbox>
            </v:shape>
            <v:shape id="Text Box 99" o:spid="_x0000_s1083" type="#_x0000_t202" style="position:absolute;left:2169;top:4539;width:2359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MH8cMA&#10;AADbAAAADwAAAGRycy9kb3ducmV2LnhtbESPwWrDMBBE74X8g9hAbo3cHELsRjahEMillLo9pLdF&#10;2thKrJWxFMfN11eFQo/DzLxhttXkOjHSEKxnBU/LDASx9sZyo+DzY/+4AREissHOMyn4pgBVOXvY&#10;YmH8jd9prGMjEoRDgQraGPtCyqBbchiWvidO3skPDmOSQyPNgLcEd51cZdlaOrScFlrs6aUlfamv&#10;ToHho2f9ZV/vlmtt8/vb5qxHpRbzafcMItIU/8N/7YNRkOfw+yX9AF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MH8cMAAADbAAAADwAAAAAAAAAAAAAAAACYAgAAZHJzL2Rv&#10;d25yZXYueG1sUEsFBgAAAAAEAAQA9QAAAIgDAAAAAA==&#10;" fillcolor="window" strokeweight=".5pt">
              <v:textbox style="mso-next-textbox:#Text Box 99">
                <w:txbxContent>
                  <w:p w:rsidR="00122263" w:rsidRPr="0031458B" w:rsidRDefault="00122263" w:rsidP="00F51ACF">
                    <w:r>
                      <w:t>Електр</w:t>
                    </w:r>
                    <w:r>
                      <w:rPr>
                        <w:lang/>
                      </w:rPr>
                      <w:t>нннн</w:t>
                    </w:r>
                    <w:r>
                      <w:t>одист</w:t>
                    </w:r>
                    <w:r>
                      <w:rPr>
                        <w:lang/>
                      </w:rPr>
                      <w:t>ннн</w:t>
                    </w:r>
                    <w:r>
                      <w:t>рибуција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group id="_x0000_s1068" style="position:absolute;left:0;text-align:left;margin-left:302.65pt;margin-top:.95pt;width:121.75pt;height:280.5pt;z-index:251665920" coordorigin="7464,4500" coordsize="2435,5610">
            <v:shape id="Text Box 74" o:spid="_x0000_s1069" type="#_x0000_t202" style="position:absolute;left:7534;top:7875;width:2315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5OlcMA&#10;AADbAAAADwAAAGRycy9kb3ducmV2LnhtbESPQWsCMRSE74X+h/AKvdWspdh1NYoIhV6KdPWgt0fy&#10;3I1uXpZNum799Y0g9DjMzDfMfDm4RvTUBetZwXiUgSDW3liuFOy2Hy85iBCRDTaeScEvBVguHh/m&#10;WBh/4W/qy1iJBOFQoII6xraQMuiaHIaRb4mTd/Sdw5hkV0nT4SXBXSNfs2wiHVpOCzW2tK5Jn8sf&#10;p8Dw3rM+2K+r5VLb6XWTn3Sv1PPTsJqBiDTE//C9/WkUvL/B7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5OlcMAAADbAAAADwAAAAAAAAAAAAAAAACYAgAAZHJzL2Rv&#10;d25yZXYueG1sUEsFBgAAAAAEAAQA9QAAAIgDAAAAAA==&#10;" fillcolor="window" strokeweight=".5pt">
              <v:textbox style="mso-next-textbox:#Text Box 74">
                <w:txbxContent>
                  <w:p w:rsidR="00122263" w:rsidRPr="0031458B" w:rsidRDefault="00122263" w:rsidP="00F51ACF">
                    <w:r>
                      <w:t>Црвени крст</w:t>
                    </w:r>
                  </w:p>
                </w:txbxContent>
              </v:textbox>
            </v:shape>
            <v:shape id="Text Box 75" o:spid="_x0000_s1070" type="#_x0000_t202" style="position:absolute;left:7584;top:9600;width:2315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LrDsMA&#10;AADbAAAADwAAAGRycy9kb3ducmV2LnhtbESPQWsCMRSE74X+h/AKvdWshdp1NYoIhV6KdPWgt0fy&#10;3I1uXpZNum799Y0g9DjMzDfMfDm4RvTUBetZwXiUgSDW3liuFOy2Hy85iBCRDTaeScEvBVguHh/m&#10;WBh/4W/qy1iJBOFQoII6xraQMuiaHIaRb4mTd/Sdw5hkV0nT4SXBXSNfs2wiHVpOCzW2tK5Jn8sf&#10;p8Dw3rM+2K+r5VLb6XWTn3Sv1PPTsJqBiDTE//C9/WkUvL/B7Uv6A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LrDsMAAADbAAAADwAAAAAAAAAAAAAAAACYAgAAZHJzL2Rv&#10;d25yZXYueG1sUEsFBgAAAAAEAAQA9QAAAIgDAAAAAA==&#10;" fillcolor="window" strokeweight=".5pt">
              <v:textbox style="mso-next-textbox:#Text Box 75">
                <w:txbxContent>
                  <w:p w:rsidR="00122263" w:rsidRPr="0031458B" w:rsidRDefault="00122263" w:rsidP="00F51ACF">
                    <w:r>
                      <w:t>Градска управа</w:t>
                    </w:r>
                  </w:p>
                </w:txbxContent>
              </v:textbox>
            </v:shape>
            <v:shape id="Text Box 77" o:spid="_x0000_s1071" type="#_x0000_t202" style="position:absolute;left:7534;top:7035;width:2315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zQ4sIA&#10;AADbAAAADwAAAGRycy9kb3ducmV2LnhtbESPQWsCMRSE70L/Q3iF3jSrh2q3RpFCwYsUVw/29khe&#10;d6Obl2UT162/3giCx2FmvmHmy97VoqM2WM8KxqMMBLH2xnKpYL/7Hs5AhIhssPZMCv4pwHLxMphj&#10;bvyFt9QVsRQJwiFHBVWMTS5l0BU5DCPfECfvz7cOY5JtKU2LlwR3tZxk2bt0aDktVNjQV0X6VJyd&#10;AsMHz/rXbq6WC20/rj+zo+6UenvtV58gIvXxGX6010bBdAr3L+kH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jNDiwgAAANsAAAAPAAAAAAAAAAAAAAAAAJgCAABkcnMvZG93&#10;bnJldi54bWxQSwUGAAAAAAQABAD1AAAAhwMAAAAA&#10;" fillcolor="window" strokeweight=".5pt">
              <v:textbox style="mso-next-textbox:#Text Box 77">
                <w:txbxContent>
                  <w:p w:rsidR="00122263" w:rsidRPr="0031458B" w:rsidRDefault="00122263" w:rsidP="00F51ACF">
                    <w:r>
                      <w:t>Оннннннпшта болница</w:t>
                    </w:r>
                  </w:p>
                </w:txbxContent>
              </v:textbox>
            </v:shape>
            <v:shape id="Text Box 78" o:spid="_x0000_s1072" type="#_x0000_t202" style="position:absolute;left:7574;top:8685;width:2315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NEkMAA&#10;AADbAAAADwAAAGRycy9kb3ducmV2LnhtbERPz2vCMBS+C/sfwhvsZlN32Fw1FhGEXcaw8+Buj+TZ&#10;RpuX0mRt519vDoMdP77f63JyrRioD9azgkWWgyDW3liuFRy/9vMliBCRDbaeScEvBSg3D7M1FsaP&#10;fKChirVIIRwKVNDE2BVSBt2Qw5D5jjhxZ987jAn2tTQ9jinctfI5z1+kQ8upocGOdg3pa/XjFBg+&#10;edbf9uNmudL27fa5vOhBqafHabsCEWmK/+I/97tR8JrGpi/pB8jN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xNEkMAAAADbAAAADwAAAAAAAAAAAAAAAACYAgAAZHJzL2Rvd25y&#10;ZXYueG1sUEsFBgAAAAAEAAQA9QAAAIUDAAAAAA==&#10;" fillcolor="window" strokeweight=".5pt">
              <v:textbox style="mso-next-textbox:#Text Box 78">
                <w:txbxContent>
                  <w:p w:rsidR="00122263" w:rsidRPr="0031458B" w:rsidRDefault="00122263" w:rsidP="00F51ACF">
                    <w:r>
                      <w:t>Градска управа</w:t>
                    </w:r>
                  </w:p>
                </w:txbxContent>
              </v:textbox>
            </v:shape>
            <v:shape id="Text Box 80" o:spid="_x0000_s1073" type="#_x0000_t202" style="position:absolute;left:7524;top:6210;width:2315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A4scAA&#10;AADbAAAADwAAAGRycy9kb3ducmV2LnhtbERPz2vCMBS+D/wfwhO8zXQ7SFeNRQaCFxG7HfT2SN7a&#10;zOalNFlb/euXw2DHj+/3ppxcKwbqg/Ws4GWZgSDW3liuFXx+7J9zECEiG2w9k4I7BSi3s6cNFsaP&#10;fKahirVIIRwKVNDE2BVSBt2Qw7D0HXHivnzvMCbY19L0OKZw18rXLFtJh5ZTQ4MdvTekb9WPU2D4&#10;4llf7fFhudL27XHKv/Wg1GI+7dYgIk3xX/znPhgFeVqfvqQfIL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LA4scAAAADbAAAADwAAAAAAAAAAAAAAAACYAgAAZHJzL2Rvd25y&#10;ZXYueG1sUEsFBgAAAAAEAAQA9QAAAIUDAAAAAA==&#10;" fillcolor="window" strokeweight=".5pt">
              <v:textbox style="mso-next-textbox:#Text Box 80">
                <w:txbxContent>
                  <w:p w:rsidR="00122263" w:rsidRPr="0031458B" w:rsidRDefault="00122263" w:rsidP="00F51ACF">
                    <w:r>
                      <w:t>Дом знндравља</w:t>
                    </w:r>
                  </w:p>
                </w:txbxContent>
              </v:textbox>
            </v:shape>
            <v:shape id="Text Box 81" o:spid="_x0000_s1074" type="#_x0000_t202" style="position:absolute;left:7509;top:5340;width:2315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ydKsIA&#10;AADbAAAADwAAAGRycy9kb3ducmV2LnhtbESPQWsCMRSE70L/Q3iF3jSrh7JujSKFgpdSXD3Y2yN5&#10;7kY3L8smXbf+eiMIHoeZ+YZZrAbXiJ66YD0rmE4yEMTaG8uVgv3ua5yDCBHZYOOZFPxTgNXyZbTA&#10;wvgLb6kvYyUShEOBCuoY20LKoGtyGCa+JU7e0XcOY5JdJU2HlwR3jZxl2bt0aDkt1NjSZ036XP45&#10;BYYPnvWv/b5aLrWdX3/yk+6Vensd1h8gIg3xGX60N0ZBPoX7l/QD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/J0qwgAAANsAAAAPAAAAAAAAAAAAAAAAAJgCAABkcnMvZG93&#10;bnJldi54bWxQSwUGAAAAAAQABAD1AAAAhwMAAAAA&#10;" fillcolor="window" strokeweight=".5pt">
              <v:textbox style="mso-next-textbox:#Text Box 81">
                <w:txbxContent>
                  <w:p w:rsidR="00122263" w:rsidRPr="0031458B" w:rsidRDefault="00122263" w:rsidP="00F51ACF">
                    <w:r>
                      <w:t>Профенннсионална ватрогасна јединица</w:t>
                    </w:r>
                  </w:p>
                </w:txbxContent>
              </v:textbox>
            </v:shape>
            <v:shape id="Text Box 83" o:spid="_x0000_s1075" type="#_x0000_t202" style="position:absolute;left:7464;top:4500;width:2315;height:5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KmxsMA&#10;AADbAAAADwAAAGRycy9kb3ducmV2LnhtbESPQWvCQBSE7wX/w/IEb81GCyWmriKC0EuRph7s7bH7&#10;mmzNvg3ZbYz+erdQ6HGYmW+Y1WZ0rRioD9azgnmWgyDW3liuFRw/9o8FiBCRDbaeScGVAmzWk4cV&#10;lsZf+J2GKtYiQTiUqKCJsSulDLohhyHzHXHyvnzvMCbZ19L0eElw18pFnj9Lh5bTQoMd7RrS5+rH&#10;KTB88qw/7dvNcqXt8nYovvWg1Gw6bl9ARBrjf/iv/WoUFE/w+yX9AL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KmxsMAAADbAAAADwAAAAAAAAAAAAAAAACYAgAAZHJzL2Rv&#10;d25yZXYueG1sUEsFBgAAAAAEAAQA9QAAAIgDAAAAAA==&#10;" fillcolor="window" strokeweight=".5pt">
              <v:textbox style="mso-next-textbox:#Text Box 83">
                <w:txbxContent>
                  <w:p w:rsidR="00122263" w:rsidRPr="0031458B" w:rsidRDefault="00122263" w:rsidP="00F51ACF">
                    <w:r>
                      <w:t>Полицннннијска управа</w:t>
                    </w:r>
                  </w:p>
                </w:txbxContent>
              </v:textbox>
            </v:shape>
          </v:group>
        </w:pict>
      </w: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Default="006E3CE8" w:rsidP="00F51ACF">
      <w:pPr>
        <w:jc w:val="center"/>
        <w:rPr>
          <w:noProof/>
          <w:lang w:val="sr-Cyrl-BA" w:eastAsia="sr-Latn-BA"/>
        </w:rPr>
      </w:pPr>
      <w:r>
        <w:rPr>
          <w:noProof/>
        </w:rPr>
        <w:pict>
          <v:rect id="Rectangle 19" o:spid="_x0000_s1064" style="position:absolute;left:0;text-align:left;margin-left:48.65pt;margin-top:17.85pt;width:365.45pt;height:97.1pt;rotation:-90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" fillcolor="#4f81bd" strokecolor="#385d8a" strokeweight="2pt"/>
        </w:pict>
      </w: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Default="00F51ACF" w:rsidP="00F51ACF">
      <w:pPr>
        <w:jc w:val="center"/>
        <w:rPr>
          <w:noProof/>
          <w:lang w:val="sr-Cyrl-BA" w:eastAsia="sr-Latn-BA"/>
        </w:rPr>
      </w:pPr>
    </w:p>
    <w:p w:rsidR="00F51ACF" w:rsidRPr="005F1A24" w:rsidRDefault="00F51ACF" w:rsidP="00F51ACF">
      <w:pPr>
        <w:jc w:val="center"/>
        <w:rPr>
          <w:noProof/>
          <w:lang w:val="sr-Cyrl-BA"/>
        </w:rPr>
      </w:pPr>
    </w:p>
    <w:p w:rsidR="00F51ACF" w:rsidRDefault="00F51ACF" w:rsidP="00F51ACF">
      <w:pPr>
        <w:pStyle w:val="Caption"/>
      </w:pPr>
      <w:bookmarkStart w:id="67" w:name="_Toc37153982"/>
    </w:p>
    <w:p w:rsidR="00F51ACF" w:rsidRPr="009B7434" w:rsidRDefault="00F51ACF" w:rsidP="00F51ACF">
      <w:pPr>
        <w:pStyle w:val="Caption"/>
        <w:jc w:val="left"/>
        <w:rPr>
          <w:lang w:val="sr-Cyrl-BA"/>
        </w:rPr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Default="00F51ACF" w:rsidP="00F51ACF">
      <w:pPr>
        <w:pStyle w:val="Caption"/>
      </w:pPr>
    </w:p>
    <w:p w:rsidR="00F51ACF" w:rsidRPr="00067628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 xml:space="preserve">Слика </w:t>
      </w:r>
      <w:r w:rsidR="006E3CE8" w:rsidRPr="00067628">
        <w:rPr>
          <w:b w:val="0"/>
          <w:i/>
        </w:rPr>
        <w:fldChar w:fldCharType="begin"/>
      </w:r>
      <w:r w:rsidRPr="00067628">
        <w:rPr>
          <w:b w:val="0"/>
          <w:i/>
        </w:rPr>
        <w:instrText xml:space="preserve"> SEQ Слика \* ARABIC </w:instrText>
      </w:r>
      <w:r w:rsidR="006E3CE8" w:rsidRPr="00067628">
        <w:rPr>
          <w:b w:val="0"/>
          <w:i/>
        </w:rPr>
        <w:fldChar w:fldCharType="separate"/>
      </w:r>
      <w:r>
        <w:rPr>
          <w:b w:val="0"/>
          <w:i/>
        </w:rPr>
        <w:t>1</w:t>
      </w:r>
      <w:r w:rsidR="006E3CE8" w:rsidRPr="00067628">
        <w:rPr>
          <w:b w:val="0"/>
          <w:i/>
        </w:rPr>
        <w:fldChar w:fldCharType="end"/>
      </w:r>
      <w:r w:rsidRPr="00067628">
        <w:rPr>
          <w:b w:val="0"/>
          <w:i/>
        </w:rPr>
        <w:t>.: Начин сједења чланова Градског штаба за ванредне ситуације</w:t>
      </w:r>
      <w:bookmarkEnd w:id="67"/>
      <w:r w:rsidRPr="00067628">
        <w:rPr>
          <w:b w:val="0"/>
          <w:i/>
        </w:rPr>
        <w:t xml:space="preserve"> </w:t>
      </w:r>
    </w:p>
    <w:p w:rsidR="00F51ACF" w:rsidRDefault="00F51ACF" w:rsidP="00F51ACF">
      <w:pPr>
        <w:ind w:left="1416" w:firstLine="708"/>
        <w:jc w:val="right"/>
        <w:rPr>
          <w:noProof/>
          <w:lang w:val="sr-Cyrl-BA"/>
        </w:rPr>
      </w:pPr>
    </w:p>
    <w:p w:rsidR="00F51ACF" w:rsidRDefault="00F51ACF" w:rsidP="00F51ACF">
      <w:pPr>
        <w:ind w:left="1416" w:firstLine="708"/>
        <w:jc w:val="right"/>
        <w:rPr>
          <w:noProof/>
          <w:lang w:val="sr-Cyrl-BA"/>
        </w:rPr>
      </w:pPr>
    </w:p>
    <w:p w:rsidR="00F51ACF" w:rsidRPr="007F1664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noProof/>
        </w:rPr>
        <w:br w:type="page"/>
      </w: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lastRenderedPageBreak/>
        <w:t>Прилог Плана приправности 7</w:t>
      </w:r>
    </w:p>
    <w:p w:rsidR="00F51ACF" w:rsidRPr="00067628" w:rsidRDefault="00F51ACF" w:rsidP="00F51ACF">
      <w:pPr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067628">
        <w:rPr>
          <w:rFonts w:ascii="Times New Roman" w:hAnsi="Times New Roman"/>
          <w:b/>
          <w:noProof/>
          <w:sz w:val="24"/>
          <w:szCs w:val="24"/>
          <w:lang w:val="sr-Cyrl-BA"/>
        </w:rPr>
        <w:t>Списак опреме неопходне за рад штаба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37"/>
        <w:gridCol w:w="3766"/>
        <w:gridCol w:w="1758"/>
        <w:gridCol w:w="1644"/>
        <w:gridCol w:w="1559"/>
      </w:tblGrid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Р.бр.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Врста опереме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Количина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Ко даје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Видео пројектор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ком</w:t>
            </w:r>
          </w:p>
        </w:tc>
        <w:tc>
          <w:tcPr>
            <w:tcW w:w="164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Телефон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</w:t>
            </w: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rPr>
                <w:noProof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Рачунар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</w:t>
            </w: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rPr>
                <w:noProof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Принтер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</w:t>
            </w: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rPr>
                <w:noProof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Карта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Града</w:t>
            </w: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1:50000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rPr>
                <w:noProof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План насеља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Градишка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rPr>
                <w:noProof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Агрегат за електричну енергију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8. 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Интернет конекција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9.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Папир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10.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Титулари за чланове штаба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....</w:t>
            </w: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11.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Радио пријемник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7F1664" w:rsidTr="008E7446"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12.</w:t>
            </w:r>
          </w:p>
        </w:tc>
        <w:tc>
          <w:tcPr>
            <w:tcW w:w="3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ТВ</w:t>
            </w:r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7F1664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ком</w:t>
            </w:r>
          </w:p>
        </w:tc>
        <w:tc>
          <w:tcPr>
            <w:tcW w:w="16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51ACF" w:rsidRPr="007F1664" w:rsidRDefault="00F51ACF" w:rsidP="008E7446">
            <w:pPr>
              <w:spacing w:after="0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</w:tbl>
    <w:p w:rsidR="00F51ACF" w:rsidRDefault="00F51ACF" w:rsidP="00F51ACF">
      <w:pPr>
        <w:pStyle w:val="Caption"/>
      </w:pPr>
      <w:bookmarkStart w:id="68" w:name="_Toc37154905"/>
    </w:p>
    <w:p w:rsidR="00F51ACF" w:rsidRPr="00067628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>Tабела 27.: Списак опреме неопходне за рад штаба</w:t>
      </w:r>
      <w:bookmarkEnd w:id="68"/>
    </w:p>
    <w:p w:rsidR="00F51ACF" w:rsidRDefault="00F51ACF" w:rsidP="00F51ACF">
      <w:pPr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7F1664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Прилог Плана приправности 8</w:t>
      </w:r>
    </w:p>
    <w:p w:rsidR="00F51ACF" w:rsidRPr="007F1664" w:rsidRDefault="00F51ACF" w:rsidP="00F51ACF">
      <w:pPr>
        <w:jc w:val="center"/>
        <w:rPr>
          <w:rFonts w:ascii="Times New Roman" w:hAnsi="Times New Roman"/>
          <w:noProof/>
          <w:sz w:val="24"/>
          <w:szCs w:val="24"/>
          <w:lang w:val="sr-Cyrl-BA"/>
        </w:rPr>
      </w:pPr>
      <w:r w:rsidRPr="007F1664">
        <w:rPr>
          <w:rFonts w:ascii="Times New Roman" w:hAnsi="Times New Roman"/>
          <w:noProof/>
          <w:sz w:val="24"/>
          <w:szCs w:val="24"/>
          <w:lang w:val="sr-Cyrl-BA"/>
        </w:rPr>
        <w:t>Списа</w:t>
      </w:r>
      <w:r>
        <w:rPr>
          <w:rFonts w:ascii="Times New Roman" w:hAnsi="Times New Roman"/>
          <w:noProof/>
          <w:sz w:val="24"/>
          <w:szCs w:val="24"/>
          <w:lang w:val="sr-Cyrl-BA"/>
        </w:rPr>
        <w:t>к неопходних докумената за рад Ш</w:t>
      </w:r>
      <w:r w:rsidRPr="007F1664">
        <w:rPr>
          <w:rFonts w:ascii="Times New Roman" w:hAnsi="Times New Roman"/>
          <w:noProof/>
          <w:sz w:val="24"/>
          <w:szCs w:val="24"/>
          <w:lang w:val="sr-Cyrl-BA"/>
        </w:rPr>
        <w:t>таба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и ОКЦ</w:t>
      </w:r>
    </w:p>
    <w:p w:rsidR="00F51ACF" w:rsidRPr="007F1664" w:rsidRDefault="00F51ACF" w:rsidP="00F51ACF">
      <w:pPr>
        <w:rPr>
          <w:rFonts w:ascii="Times New Roman" w:hAnsi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noProof/>
          <w:sz w:val="24"/>
          <w:szCs w:val="24"/>
          <w:lang w:val="sr-Cyrl-BA"/>
        </w:rPr>
        <w:t>ГРАД ГРАДИШКА</w:t>
      </w:r>
    </w:p>
    <w:p w:rsidR="00F51ACF" w:rsidRPr="007F1664" w:rsidRDefault="00F51ACF" w:rsidP="003706B0">
      <w:pPr>
        <w:numPr>
          <w:ilvl w:val="1"/>
          <w:numId w:val="26"/>
        </w:numPr>
        <w:tabs>
          <w:tab w:val="num" w:pos="426"/>
        </w:tabs>
        <w:spacing w:after="0" w:line="240" w:lineRule="auto"/>
        <w:ind w:left="43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7F1664">
        <w:rPr>
          <w:rFonts w:ascii="Times New Roman" w:hAnsi="Times New Roman"/>
          <w:noProof/>
          <w:sz w:val="24"/>
          <w:szCs w:val="24"/>
          <w:lang w:val="sr-Cyrl-BA"/>
        </w:rPr>
        <w:t>Списак предсједника актива МЗ са бројевима телефона</w:t>
      </w:r>
    </w:p>
    <w:p w:rsidR="00F51ACF" w:rsidRPr="007F1664" w:rsidRDefault="00F51ACF" w:rsidP="003706B0">
      <w:pPr>
        <w:numPr>
          <w:ilvl w:val="1"/>
          <w:numId w:val="26"/>
        </w:numPr>
        <w:tabs>
          <w:tab w:val="num" w:pos="426"/>
        </w:tabs>
        <w:spacing w:after="0" w:line="240" w:lineRule="auto"/>
        <w:ind w:left="43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Списак чланова Ш</w:t>
      </w:r>
      <w:r w:rsidRPr="007F1664">
        <w:rPr>
          <w:rFonts w:ascii="Times New Roman" w:hAnsi="Times New Roman"/>
          <w:noProof/>
          <w:sz w:val="24"/>
          <w:szCs w:val="24"/>
          <w:lang w:val="sr-Cyrl-BA"/>
        </w:rPr>
        <w:t>таба са бројевима телефона</w:t>
      </w:r>
    </w:p>
    <w:p w:rsidR="00F51ACF" w:rsidRPr="007F1664" w:rsidRDefault="00F51ACF" w:rsidP="003706B0">
      <w:pPr>
        <w:numPr>
          <w:ilvl w:val="1"/>
          <w:numId w:val="26"/>
        </w:numPr>
        <w:tabs>
          <w:tab w:val="num" w:pos="426"/>
        </w:tabs>
        <w:spacing w:after="0" w:line="240" w:lineRule="auto"/>
        <w:ind w:left="43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7F1664">
        <w:rPr>
          <w:rFonts w:ascii="Times New Roman" w:hAnsi="Times New Roman"/>
          <w:noProof/>
          <w:sz w:val="24"/>
          <w:szCs w:val="24"/>
          <w:lang w:val="sr-Cyrl-BA"/>
        </w:rPr>
        <w:t>Споразуми и уговори потписани са привредним друштвима и сусједним општинама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и градовима</w:t>
      </w:r>
      <w:r w:rsidRPr="007F1664">
        <w:rPr>
          <w:rFonts w:ascii="Times New Roman" w:hAnsi="Times New Roman"/>
          <w:noProof/>
          <w:sz w:val="24"/>
          <w:szCs w:val="24"/>
          <w:lang w:val="sr-Cyrl-BA"/>
        </w:rPr>
        <w:t>, а везани за заштиту и спасавање</w:t>
      </w:r>
    </w:p>
    <w:p w:rsidR="00F51ACF" w:rsidRPr="007F1664" w:rsidRDefault="00F51ACF" w:rsidP="003706B0">
      <w:pPr>
        <w:numPr>
          <w:ilvl w:val="1"/>
          <w:numId w:val="26"/>
        </w:numPr>
        <w:tabs>
          <w:tab w:val="num" w:pos="426"/>
        </w:tabs>
        <w:spacing w:after="0" w:line="240" w:lineRule="auto"/>
        <w:ind w:left="43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Процјена угрожености Града</w:t>
      </w:r>
      <w:r w:rsidRPr="007F1664">
        <w:rPr>
          <w:rFonts w:ascii="Times New Roman" w:hAnsi="Times New Roman"/>
          <w:noProof/>
          <w:sz w:val="24"/>
          <w:szCs w:val="24"/>
          <w:lang w:val="sr-Cyrl-BA"/>
        </w:rPr>
        <w:t xml:space="preserve"> од природних и других несрећа</w:t>
      </w:r>
    </w:p>
    <w:p w:rsidR="00F51ACF" w:rsidRPr="007F1664" w:rsidRDefault="00F51ACF" w:rsidP="003706B0">
      <w:pPr>
        <w:numPr>
          <w:ilvl w:val="1"/>
          <w:numId w:val="26"/>
        </w:numPr>
        <w:tabs>
          <w:tab w:val="num" w:pos="426"/>
        </w:tabs>
        <w:spacing w:after="0" w:line="240" w:lineRule="auto"/>
        <w:ind w:left="43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7F1664">
        <w:rPr>
          <w:rFonts w:ascii="Times New Roman" w:hAnsi="Times New Roman"/>
          <w:noProof/>
          <w:sz w:val="24"/>
          <w:szCs w:val="24"/>
          <w:lang w:val="sr-Cyrl-BA"/>
        </w:rPr>
        <w:t xml:space="preserve">План заштите и спасавања од природних и других несрећа </w:t>
      </w:r>
    </w:p>
    <w:p w:rsidR="00F51ACF" w:rsidRDefault="00F51ACF" w:rsidP="003706B0">
      <w:pPr>
        <w:numPr>
          <w:ilvl w:val="1"/>
          <w:numId w:val="26"/>
        </w:numPr>
        <w:tabs>
          <w:tab w:val="num" w:pos="426"/>
        </w:tabs>
        <w:spacing w:after="0" w:line="240" w:lineRule="auto"/>
        <w:ind w:left="43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7F1664">
        <w:rPr>
          <w:rFonts w:ascii="Times New Roman" w:hAnsi="Times New Roman"/>
          <w:noProof/>
          <w:sz w:val="24"/>
          <w:szCs w:val="24"/>
          <w:lang w:val="sr-Cyrl-BA"/>
        </w:rPr>
        <w:t xml:space="preserve">Одлуке о заштити и спасавњу донесене у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граду Градишка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noProof/>
          <w:sz w:val="24"/>
          <w:szCs w:val="24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t>РЕПУБЛИКА</w:t>
      </w:r>
      <w:r w:rsidRPr="007F1664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СРПСКА</w:t>
      </w:r>
    </w:p>
    <w:p w:rsidR="00F51ACF" w:rsidRPr="007F1664" w:rsidRDefault="00F51ACF" w:rsidP="00F51A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noProof/>
          <w:sz w:val="24"/>
          <w:szCs w:val="24"/>
        </w:rPr>
      </w:pP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4" w:right="-108" w:hanging="34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спасавању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ванредним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ситуацијама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4" w:right="-108" w:hanging="34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измјени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>а 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>Р</w:t>
      </w:r>
      <w:r>
        <w:rPr>
          <w:rFonts w:ascii="Times New Roman" w:eastAsia="Times New Roman" w:hAnsi="Times New Roman"/>
          <w:noProof/>
          <w:sz w:val="24"/>
          <w:szCs w:val="24"/>
        </w:rPr>
        <w:t>епубличкој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управи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>.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4" w:right="-108" w:hanging="34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од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пожара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4" w:right="-108" w:hanging="34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>Закон о превозу опасних материја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z w:val="24"/>
          <w:szCs w:val="24"/>
        </w:rPr>
        <w:t>омету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е</w:t>
      </w:r>
      <w:r>
        <w:rPr>
          <w:rFonts w:ascii="Times New Roman" w:eastAsia="Times New Roman" w:hAnsi="Times New Roman"/>
          <w:noProof/>
          <w:spacing w:val="-4"/>
          <w:sz w:val="24"/>
          <w:szCs w:val="24"/>
        </w:rPr>
        <w:t>к</w:t>
      </w:r>
      <w:r>
        <w:rPr>
          <w:rFonts w:ascii="Times New Roman" w:eastAsia="Times New Roman" w:hAnsi="Times New Roman"/>
          <w:noProof/>
          <w:sz w:val="24"/>
          <w:szCs w:val="24"/>
        </w:rPr>
        <w:t>сплозивних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м</w:t>
      </w:r>
      <w:r>
        <w:rPr>
          <w:rFonts w:ascii="Times New Roman" w:eastAsia="Times New Roman" w:hAnsi="Times New Roman"/>
          <w:noProof/>
          <w:spacing w:val="-13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z w:val="24"/>
          <w:szCs w:val="24"/>
        </w:rPr>
        <w:t>терија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</w:t>
      </w:r>
      <w:r>
        <w:rPr>
          <w:rFonts w:ascii="Times New Roman" w:eastAsia="Times New Roman" w:hAnsi="Times New Roman"/>
          <w:noProof/>
          <w:spacing w:val="-4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z w:val="24"/>
          <w:szCs w:val="24"/>
        </w:rPr>
        <w:t>паљивих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течн</w:t>
      </w:r>
      <w:r>
        <w:rPr>
          <w:rFonts w:ascii="Times New Roman" w:eastAsia="Times New Roman" w:hAnsi="Times New Roman"/>
          <w:noProof/>
          <w:spacing w:val="2"/>
          <w:sz w:val="24"/>
          <w:szCs w:val="24"/>
        </w:rPr>
        <w:t>о</w:t>
      </w:r>
      <w:r>
        <w:rPr>
          <w:rFonts w:ascii="Times New Roman" w:eastAsia="Times New Roman" w:hAnsi="Times New Roman"/>
          <w:noProof/>
          <w:sz w:val="24"/>
          <w:szCs w:val="24"/>
        </w:rPr>
        <w:t>сти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pacing w:val="-17"/>
          <w:sz w:val="24"/>
          <w:szCs w:val="24"/>
        </w:rPr>
        <w:t>г</w:t>
      </w:r>
      <w:r>
        <w:rPr>
          <w:rFonts w:ascii="Times New Roman" w:eastAsia="Times New Roman" w:hAnsi="Times New Roman"/>
          <w:noProof/>
          <w:spacing w:val="-8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z w:val="24"/>
          <w:szCs w:val="24"/>
        </w:rPr>
        <w:t>со</w:t>
      </w:r>
      <w:r>
        <w:rPr>
          <w:rFonts w:ascii="Times New Roman" w:eastAsia="Times New Roman" w:hAnsi="Times New Roman"/>
          <w:noProof/>
          <w:spacing w:val="-9"/>
          <w:sz w:val="24"/>
          <w:szCs w:val="24"/>
        </w:rPr>
        <w:t>в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>Закон о измјенама и допунама закона о промету експлозивних материја и запаљивих течности и гасова.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З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к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он</w:t>
      </w:r>
      <w:r w:rsidRPr="007F1664">
        <w:rPr>
          <w:rFonts w:ascii="Times New Roman" w:eastAsia="Times New Roman" w:hAnsi="Times New Roman"/>
          <w:noProof/>
          <w:spacing w:val="1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по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pacing w:val="-3"/>
          <w:sz w:val="24"/>
          <w:szCs w:val="24"/>
        </w:rPr>
        <w:t>и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в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г</w:t>
      </w:r>
      <w:r>
        <w:rPr>
          <w:rFonts w:ascii="Times New Roman" w:eastAsia="Times New Roman" w:hAnsi="Times New Roman"/>
          <w:noProof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z w:val="24"/>
          <w:szCs w:val="24"/>
        </w:rPr>
        <w:t>дн</w:t>
      </w:r>
      <w:r>
        <w:rPr>
          <w:rFonts w:ascii="Times New Roman" w:eastAsia="Times New Roman" w:hAnsi="Times New Roman"/>
          <w:noProof/>
          <w:spacing w:val="-3"/>
          <w:sz w:val="24"/>
          <w:szCs w:val="24"/>
        </w:rPr>
        <w:t>ој</w:t>
      </w:r>
      <w:r w:rsidRPr="007F1664">
        <w:rPr>
          <w:rFonts w:ascii="Times New Roman" w:eastAsia="Times New Roman" w:hAnsi="Times New Roman"/>
          <w:noProof/>
          <w:spacing w:val="-3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заш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pacing w:val="-3"/>
          <w:sz w:val="24"/>
          <w:szCs w:val="24"/>
        </w:rPr>
        <w:t>и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</w:t>
      </w:r>
      <w:r>
        <w:rPr>
          <w:rFonts w:ascii="Times New Roman" w:eastAsia="Times New Roman" w:hAnsi="Times New Roman"/>
          <w:noProof/>
          <w:w w:val="101"/>
          <w:sz w:val="24"/>
          <w:szCs w:val="24"/>
        </w:rPr>
        <w:t>н</w:t>
      </w:r>
      <w:r w:rsidRPr="007F1664">
        <w:rPr>
          <w:rFonts w:ascii="Times New Roman" w:eastAsia="Times New Roman" w:hAnsi="Times New Roman"/>
          <w:noProof/>
          <w:w w:val="101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систе</w:t>
      </w:r>
      <w:r>
        <w:rPr>
          <w:rFonts w:ascii="Times New Roman" w:eastAsia="Times New Roman" w:hAnsi="Times New Roman"/>
          <w:noProof/>
          <w:spacing w:val="3"/>
          <w:sz w:val="24"/>
          <w:szCs w:val="24"/>
        </w:rPr>
        <w:t>м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ј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авн</w:t>
      </w:r>
      <w:r>
        <w:rPr>
          <w:rFonts w:ascii="Times New Roman" w:eastAsia="Times New Roman" w:hAnsi="Times New Roman"/>
          <w:noProof/>
          <w:sz w:val="24"/>
          <w:szCs w:val="24"/>
        </w:rPr>
        <w:t>их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w w:val="101"/>
          <w:sz w:val="24"/>
          <w:szCs w:val="24"/>
        </w:rPr>
        <w:t>сл</w:t>
      </w:r>
      <w:r>
        <w:rPr>
          <w:rFonts w:ascii="Times New Roman" w:eastAsia="Times New Roman" w:hAnsi="Times New Roman"/>
          <w:noProof/>
          <w:spacing w:val="-1"/>
          <w:w w:val="101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w w:val="101"/>
          <w:sz w:val="24"/>
          <w:szCs w:val="24"/>
        </w:rPr>
        <w:t>жби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о измјени и </w:t>
      </w:r>
      <w:r>
        <w:rPr>
          <w:rFonts w:ascii="Times New Roman" w:eastAsia="Times New Roman" w:hAnsi="Times New Roman"/>
          <w:noProof/>
          <w:sz w:val="24"/>
          <w:szCs w:val="24"/>
        </w:rPr>
        <w:t>допун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ама </w:t>
      </w:r>
      <w:r>
        <w:rPr>
          <w:rFonts w:ascii="Times New Roman" w:eastAsia="Times New Roman" w:hAnsi="Times New Roman"/>
          <w:noProof/>
          <w:sz w:val="24"/>
          <w:szCs w:val="24"/>
        </w:rPr>
        <w:t>закона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>систему јавних служби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природе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lastRenderedPageBreak/>
        <w:t>Закон о волонтирању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положају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овлашћењима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црвеног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крста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Републике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Српске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измјенама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допунама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закона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положају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овлашћењима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црвеног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крста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Републике</w:t>
      </w:r>
      <w:r w:rsidRPr="007F1664">
        <w:rPr>
          <w:rFonts w:ascii="Times New Roman" w:eastAsia="Times New Roman" w:hAnsi="Times New Roman"/>
          <w:bCs/>
          <w:noProof/>
          <w:kern w:val="36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kern w:val="36"/>
          <w:sz w:val="24"/>
          <w:szCs w:val="24"/>
        </w:rPr>
        <w:t>Српске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bCs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робним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резервама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>.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Закон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ш</w:t>
      </w:r>
      <w:r>
        <w:rPr>
          <w:rFonts w:ascii="Times New Roman" w:eastAsia="Times New Roman" w:hAnsi="Times New Roman"/>
          <w:noProof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pacing w:val="-3"/>
          <w:sz w:val="24"/>
          <w:szCs w:val="24"/>
        </w:rPr>
        <w:t>и</w:t>
      </w:r>
      <w:r>
        <w:rPr>
          <w:rFonts w:ascii="Times New Roman" w:eastAsia="Times New Roman" w:hAnsi="Times New Roman"/>
          <w:noProof/>
          <w:sz w:val="24"/>
          <w:szCs w:val="24"/>
        </w:rPr>
        <w:t>ти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д </w:t>
      </w:r>
      <w:r>
        <w:rPr>
          <w:rFonts w:ascii="Times New Roman" w:eastAsia="Times New Roman" w:hAnsi="Times New Roman"/>
          <w:noProof/>
          <w:sz w:val="24"/>
          <w:szCs w:val="24"/>
        </w:rPr>
        <w:t>не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ј</w:t>
      </w:r>
      <w:r>
        <w:rPr>
          <w:rFonts w:ascii="Times New Roman" w:eastAsia="Times New Roman" w:hAnsi="Times New Roman"/>
          <w:noProof/>
          <w:spacing w:val="-3"/>
          <w:sz w:val="24"/>
          <w:szCs w:val="24"/>
        </w:rPr>
        <w:t>о</w:t>
      </w:r>
      <w:r>
        <w:rPr>
          <w:rFonts w:ascii="Times New Roman" w:eastAsia="Times New Roman" w:hAnsi="Times New Roman"/>
          <w:noProof/>
          <w:sz w:val="24"/>
          <w:szCs w:val="24"/>
        </w:rPr>
        <w:t>ни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з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ј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ћ</w:t>
      </w:r>
      <w:r>
        <w:rPr>
          <w:rFonts w:ascii="Times New Roman" w:eastAsia="Times New Roman" w:hAnsi="Times New Roman"/>
          <w:noProof/>
          <w:sz w:val="24"/>
          <w:szCs w:val="24"/>
        </w:rPr>
        <w:t>их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зр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z w:val="24"/>
          <w:szCs w:val="24"/>
        </w:rPr>
        <w:t>ч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е</w:t>
      </w:r>
      <w:r>
        <w:rPr>
          <w:rFonts w:ascii="Times New Roman" w:eastAsia="Times New Roman" w:hAnsi="Times New Roman"/>
          <w:noProof/>
          <w:sz w:val="24"/>
          <w:szCs w:val="24"/>
        </w:rPr>
        <w:t>ња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Правилник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утврђивању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здравствене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способности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грађана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учешће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спасавању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Правилник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мјерама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спречавање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удеса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смањење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посљедица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удеса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живот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људи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noProof/>
          <w:sz w:val="24"/>
          <w:szCs w:val="24"/>
        </w:rPr>
        <w:t>материјалних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добара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животне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средине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bCs/>
          <w:noProof/>
          <w:sz w:val="24"/>
          <w:szCs w:val="24"/>
        </w:rPr>
        <w:t>Правилник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начину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употребе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знака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заштите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спасавања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ванредним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ситуацијама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bCs/>
          <w:noProof/>
          <w:sz w:val="24"/>
          <w:szCs w:val="24"/>
        </w:rPr>
        <w:t>Правилник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узбуњивању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поступању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грађана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случају</w:t>
      </w:r>
      <w:r w:rsidRPr="007F1664">
        <w:rPr>
          <w:rFonts w:ascii="Times New Roman" w:eastAsia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bCs/>
          <w:noProof/>
          <w:sz w:val="24"/>
          <w:szCs w:val="24"/>
        </w:rPr>
        <w:t>опасности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Правилник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изгледу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садржају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употреби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идентификационог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документа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за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припаднике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јединица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тимова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Цивилне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заштите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систему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заштите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color w:val="000000"/>
          <w:sz w:val="24"/>
          <w:szCs w:val="24"/>
        </w:rPr>
        <w:t>спасавања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Упутство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одјећи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ознакама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припадника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јединица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тимова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Цивилне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систему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заштите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спасавања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Упутство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pacing w:val="-20"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z w:val="24"/>
          <w:szCs w:val="24"/>
        </w:rPr>
        <w:t>ажењ</w:t>
      </w:r>
      <w:r>
        <w:rPr>
          <w:rFonts w:ascii="Times New Roman" w:eastAsia="Times New Roman" w:hAnsi="Times New Roman"/>
          <w:noProof/>
          <w:spacing w:val="-26"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noProof/>
          <w:sz w:val="24"/>
          <w:szCs w:val="24"/>
        </w:rPr>
        <w:t>п</w:t>
      </w:r>
      <w:r>
        <w:rPr>
          <w:rFonts w:ascii="Times New Roman" w:eastAsia="Times New Roman" w:hAnsi="Times New Roman"/>
          <w:noProof/>
          <w:spacing w:val="-4"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z w:val="24"/>
          <w:szCs w:val="24"/>
        </w:rPr>
        <w:t>ужању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прих</w:t>
      </w:r>
      <w:r>
        <w:rPr>
          <w:rFonts w:ascii="Times New Roman" w:eastAsia="Times New Roman" w:hAnsi="Times New Roman"/>
          <w:noProof/>
          <w:spacing w:val="-10"/>
          <w:sz w:val="24"/>
          <w:szCs w:val="24"/>
        </w:rPr>
        <w:t>в</w:t>
      </w:r>
      <w:r>
        <w:rPr>
          <w:rFonts w:ascii="Times New Roman" w:eastAsia="Times New Roman" w:hAnsi="Times New Roman"/>
          <w:noProof/>
          <w:spacing w:val="-14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pacing w:val="-8"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z w:val="24"/>
          <w:szCs w:val="24"/>
        </w:rPr>
        <w:t>ању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помоћи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заштите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сп</w:t>
      </w:r>
      <w:r>
        <w:rPr>
          <w:rFonts w:ascii="Times New Roman" w:eastAsia="Times New Roman" w:hAnsi="Times New Roman"/>
          <w:noProof/>
          <w:spacing w:val="-8"/>
          <w:sz w:val="24"/>
          <w:szCs w:val="24"/>
        </w:rPr>
        <w:t>ас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pacing w:val="-10"/>
          <w:sz w:val="24"/>
          <w:szCs w:val="24"/>
        </w:rPr>
        <w:t>в</w:t>
      </w:r>
      <w:r>
        <w:rPr>
          <w:rFonts w:ascii="Times New Roman" w:eastAsia="Times New Roman" w:hAnsi="Times New Roman"/>
          <w:noProof/>
          <w:sz w:val="24"/>
          <w:szCs w:val="24"/>
        </w:rPr>
        <w:t>ања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>
        <w:rPr>
          <w:rFonts w:ascii="Times New Roman" w:eastAsia="Times New Roman" w:hAnsi="Times New Roman"/>
          <w:noProof/>
          <w:spacing w:val="-10"/>
          <w:sz w:val="24"/>
          <w:szCs w:val="24"/>
        </w:rPr>
        <w:t>в</w:t>
      </w:r>
      <w:r>
        <w:rPr>
          <w:rFonts w:ascii="Times New Roman" w:eastAsia="Times New Roman" w:hAnsi="Times New Roman"/>
          <w:noProof/>
          <w:sz w:val="24"/>
          <w:szCs w:val="24"/>
        </w:rPr>
        <w:t>анредним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сит</w:t>
      </w:r>
      <w:r>
        <w:rPr>
          <w:rFonts w:ascii="Times New Roman" w:eastAsia="Times New Roman" w:hAnsi="Times New Roman"/>
          <w:noProof/>
          <w:spacing w:val="-31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z w:val="24"/>
          <w:szCs w:val="24"/>
        </w:rPr>
        <w:t>ацијама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w w:val="108"/>
          <w:sz w:val="24"/>
          <w:szCs w:val="24"/>
        </w:rPr>
        <w:t>Упутство</w:t>
      </w:r>
      <w:r w:rsidRPr="007F1664">
        <w:rPr>
          <w:rFonts w:ascii="Times New Roman" w:eastAsia="Times New Roman" w:hAnsi="Times New Roman"/>
          <w:noProof/>
          <w:w w:val="108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w w:val="112"/>
          <w:sz w:val="24"/>
          <w:szCs w:val="24"/>
          <w:lang w:val="sr-Cyrl-BA"/>
        </w:rPr>
        <w:t xml:space="preserve"> пословима </w:t>
      </w:r>
      <w:r>
        <w:rPr>
          <w:rFonts w:ascii="Times New Roman" w:eastAsia="Times New Roman" w:hAnsi="Times New Roman"/>
          <w:noProof/>
          <w:w w:val="112"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w w:val="112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задацима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 </w:t>
      </w:r>
      <w:r w:rsidRPr="009D619C">
        <w:rPr>
          <w:rFonts w:ascii="Times New Roman" w:eastAsia="Times New Roman" w:hAnsi="Times New Roman"/>
          <w:noProof/>
          <w:sz w:val="24"/>
          <w:szCs w:val="24"/>
        </w:rPr>
        <w:t xml:space="preserve">и </w:t>
      </w:r>
      <w:r w:rsidRPr="009D619C">
        <w:rPr>
          <w:rFonts w:ascii="Times New Roman" w:eastAsia="Times New Roman" w:hAnsi="Times New Roman"/>
          <w:noProof/>
          <w:w w:val="119"/>
          <w:sz w:val="24"/>
          <w:szCs w:val="24"/>
        </w:rPr>
        <w:t>начину</w:t>
      </w:r>
      <w:r w:rsidRPr="007F1664">
        <w:rPr>
          <w:rFonts w:ascii="Times New Roman" w:eastAsia="Times New Roman" w:hAnsi="Times New Roman"/>
          <w:noProof/>
          <w:w w:val="119"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рада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w w:val="107"/>
          <w:sz w:val="24"/>
          <w:szCs w:val="24"/>
        </w:rPr>
        <w:t>повјереника</w:t>
      </w:r>
      <w:r w:rsidRPr="007F1664">
        <w:rPr>
          <w:rFonts w:ascii="Times New Roman" w:eastAsia="Times New Roman" w:hAnsi="Times New Roman"/>
          <w:noProof/>
          <w:w w:val="107"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7F1664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</w:p>
    <w:p w:rsidR="00F51ACF" w:rsidRPr="007F1664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pacing w:val="-3"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z w:val="24"/>
          <w:szCs w:val="24"/>
        </w:rPr>
        <w:t>ед</w:t>
      </w:r>
      <w:r>
        <w:rPr>
          <w:rFonts w:ascii="Times New Roman" w:eastAsia="Times New Roman" w:hAnsi="Times New Roman"/>
          <w:noProof/>
          <w:spacing w:val="3"/>
          <w:sz w:val="24"/>
          <w:szCs w:val="24"/>
        </w:rPr>
        <w:t>б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г</w:t>
      </w:r>
      <w:r>
        <w:rPr>
          <w:rFonts w:ascii="Times New Roman" w:eastAsia="Times New Roman" w:hAnsi="Times New Roman"/>
          <w:noProof/>
          <w:sz w:val="24"/>
          <w:szCs w:val="24"/>
        </w:rPr>
        <w:t>ани</w:t>
      </w:r>
      <w:r>
        <w:rPr>
          <w:rFonts w:ascii="Times New Roman" w:eastAsia="Times New Roman" w:hAnsi="Times New Roman"/>
          <w:noProof/>
          <w:spacing w:val="2"/>
          <w:sz w:val="24"/>
          <w:szCs w:val="24"/>
        </w:rPr>
        <w:t>з</w:t>
      </w:r>
      <w:r>
        <w:rPr>
          <w:rFonts w:ascii="Times New Roman" w:eastAsia="Times New Roman" w:hAnsi="Times New Roman"/>
          <w:noProof/>
          <w:sz w:val="24"/>
          <w:szCs w:val="24"/>
        </w:rPr>
        <w:t>ацији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на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ч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н</w:t>
      </w:r>
      <w:r>
        <w:rPr>
          <w:rFonts w:ascii="Times New Roman" w:eastAsia="Times New Roman" w:hAnsi="Times New Roman"/>
          <w:noProof/>
          <w:sz w:val="24"/>
          <w:szCs w:val="24"/>
        </w:rPr>
        <w:t>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ф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z w:val="24"/>
          <w:szCs w:val="24"/>
        </w:rPr>
        <w:t>н</w:t>
      </w:r>
      <w:r>
        <w:rPr>
          <w:rFonts w:ascii="Times New Roman" w:eastAsia="Times New Roman" w:hAnsi="Times New Roman"/>
          <w:noProof/>
          <w:spacing w:val="2"/>
          <w:sz w:val="24"/>
          <w:szCs w:val="24"/>
        </w:rPr>
        <w:t>к</w:t>
      </w:r>
      <w:r>
        <w:rPr>
          <w:rFonts w:ascii="Times New Roman" w:eastAsia="Times New Roman" w:hAnsi="Times New Roman"/>
          <w:noProof/>
          <w:sz w:val="24"/>
          <w:szCs w:val="24"/>
        </w:rPr>
        <w:t>ц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и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н</w:t>
      </w:r>
      <w:r>
        <w:rPr>
          <w:rFonts w:ascii="Times New Roman" w:eastAsia="Times New Roman" w:hAnsi="Times New Roman"/>
          <w:noProof/>
          <w:sz w:val="24"/>
          <w:szCs w:val="24"/>
        </w:rPr>
        <w:t>исања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сист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е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м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ос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м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pacing w:val="2"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z w:val="24"/>
          <w:szCs w:val="24"/>
        </w:rPr>
        <w:t>р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z w:val="24"/>
          <w:szCs w:val="24"/>
        </w:rPr>
        <w:t>њ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а</w:t>
      </w:r>
      <w:r w:rsidRPr="007F1664">
        <w:rPr>
          <w:rFonts w:ascii="Times New Roman" w:eastAsia="Times New Roman" w:hAnsi="Times New Roman"/>
          <w:noProof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>
        <w:rPr>
          <w:rFonts w:ascii="Times New Roman" w:eastAsia="Times New Roman" w:hAnsi="Times New Roman"/>
          <w:noProof/>
          <w:spacing w:val="2"/>
          <w:sz w:val="24"/>
          <w:szCs w:val="24"/>
        </w:rPr>
        <w:t>б</w:t>
      </w:r>
      <w:r>
        <w:rPr>
          <w:rFonts w:ascii="Times New Roman" w:eastAsia="Times New Roman" w:hAnsi="Times New Roman"/>
          <w:noProof/>
          <w:sz w:val="24"/>
          <w:szCs w:val="24"/>
        </w:rPr>
        <w:t>авј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е</w:t>
      </w:r>
      <w:r>
        <w:rPr>
          <w:rFonts w:ascii="Times New Roman" w:eastAsia="Times New Roman" w:hAnsi="Times New Roman"/>
          <w:noProof/>
          <w:sz w:val="24"/>
          <w:szCs w:val="24"/>
        </w:rPr>
        <w:t>ш</w:t>
      </w:r>
      <w:r>
        <w:rPr>
          <w:rFonts w:ascii="Times New Roman" w:eastAsia="Times New Roman" w:hAnsi="Times New Roman"/>
          <w:noProof/>
          <w:spacing w:val="1"/>
          <w:sz w:val="24"/>
          <w:szCs w:val="24"/>
        </w:rPr>
        <w:t>т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pacing w:val="-2"/>
          <w:sz w:val="24"/>
          <w:szCs w:val="24"/>
        </w:rPr>
        <w:t>в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њ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z w:val="24"/>
          <w:szCs w:val="24"/>
        </w:rPr>
        <w:t>з</w:t>
      </w:r>
      <w:r>
        <w:rPr>
          <w:rFonts w:ascii="Times New Roman" w:eastAsia="Times New Roman" w:hAnsi="Times New Roman"/>
          <w:noProof/>
          <w:spacing w:val="2"/>
          <w:sz w:val="24"/>
          <w:szCs w:val="24"/>
        </w:rPr>
        <w:t>б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у</w:t>
      </w:r>
      <w:r>
        <w:rPr>
          <w:rFonts w:ascii="Times New Roman" w:eastAsia="Times New Roman" w:hAnsi="Times New Roman"/>
          <w:noProof/>
          <w:sz w:val="24"/>
          <w:szCs w:val="24"/>
        </w:rPr>
        <w:t>њива</w:t>
      </w:r>
      <w:r>
        <w:rPr>
          <w:rFonts w:ascii="Times New Roman" w:eastAsia="Times New Roman" w:hAnsi="Times New Roman"/>
          <w:noProof/>
          <w:spacing w:val="-1"/>
          <w:sz w:val="24"/>
          <w:szCs w:val="24"/>
        </w:rPr>
        <w:t>њ</w:t>
      </w:r>
      <w:r>
        <w:rPr>
          <w:rFonts w:ascii="Times New Roman" w:eastAsia="Times New Roman" w:hAnsi="Times New Roman"/>
          <w:noProof/>
          <w:sz w:val="24"/>
          <w:szCs w:val="24"/>
        </w:rPr>
        <w:t>а</w:t>
      </w:r>
    </w:p>
    <w:p w:rsidR="00F51ACF" w:rsidRPr="00F47259" w:rsidRDefault="00F51ACF" w:rsidP="003706B0">
      <w:pPr>
        <w:numPr>
          <w:ilvl w:val="0"/>
          <w:numId w:val="28"/>
        </w:numPr>
        <w:tabs>
          <w:tab w:val="left" w:pos="318"/>
        </w:tabs>
        <w:spacing w:after="0" w:line="240" w:lineRule="auto"/>
        <w:ind w:left="318" w:right="-108" w:hanging="318"/>
        <w:jc w:val="both"/>
        <w:rPr>
          <w:rFonts w:ascii="Times New Roman" w:eastAsia="Times New Roman" w:hAnsi="Times New Roman"/>
          <w:b/>
          <w:noProof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t>Одлуку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обавези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давања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материјалних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средстава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потребе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Цивилне</w:t>
      </w:r>
      <w:r w:rsidRPr="007F1664">
        <w:rPr>
          <w:rFonts w:ascii="Times New Roman" w:eastAsia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eastAsia="Times New Roman" w:hAnsi="Times New Roman"/>
          <w:noProof/>
          <w:sz w:val="24"/>
          <w:szCs w:val="24"/>
        </w:rPr>
        <w:t>заштите</w:t>
      </w:r>
      <w:r>
        <w:rPr>
          <w:rFonts w:ascii="Times New Roman" w:eastAsia="Times New Roman" w:hAnsi="Times New Roman"/>
          <w:b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Спорзум</w:t>
      </w:r>
      <w:r w:rsidRPr="00F47259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о</w:t>
      </w:r>
      <w:r w:rsidRPr="00F47259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сарадњи</w:t>
      </w:r>
      <w:r w:rsidRPr="00F47259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у</w:t>
      </w:r>
      <w:r w:rsidRPr="00F47259">
        <w:rPr>
          <w:rFonts w:ascii="Times New Roman" w:hAnsi="Times New Roman"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остваривању</w:t>
      </w:r>
      <w:r w:rsidRPr="00F47259">
        <w:rPr>
          <w:rFonts w:ascii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задатака</w:t>
      </w:r>
      <w:r w:rsidRPr="00F47259">
        <w:rPr>
          <w:rFonts w:ascii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Цивилне</w:t>
      </w:r>
      <w:r w:rsidRPr="00F47259">
        <w:rPr>
          <w:rFonts w:ascii="Times New Roman" w:hAnsi="Times New Roman"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bCs/>
          <w:noProof/>
          <w:sz w:val="24"/>
          <w:szCs w:val="24"/>
        </w:rPr>
        <w:t>заштите</w:t>
      </w:r>
      <w:r w:rsidRPr="00F47259">
        <w:rPr>
          <w:rFonts w:ascii="Times New Roman" w:hAnsi="Times New Roman"/>
          <w:bCs/>
          <w:noProof/>
          <w:sz w:val="24"/>
          <w:szCs w:val="24"/>
          <w:lang w:val="sr-Cyrl-BA"/>
        </w:rPr>
        <w:t xml:space="preserve"> и др</w:t>
      </w:r>
    </w:p>
    <w:p w:rsidR="00F51ACF" w:rsidRPr="007F1664" w:rsidRDefault="00F51ACF" w:rsidP="00F51ACF">
      <w:pPr>
        <w:spacing w:after="0" w:line="240" w:lineRule="auto"/>
        <w:rPr>
          <w:rFonts w:ascii="Times New Roman" w:hAnsi="Times New Roman"/>
          <w:noProof/>
          <w:sz w:val="24"/>
          <w:szCs w:val="24"/>
          <w:lang w:val="sr-Cyrl-BA"/>
        </w:rPr>
      </w:pPr>
    </w:p>
    <w:tbl>
      <w:tblPr>
        <w:tblW w:w="9360" w:type="dxa"/>
        <w:tblInd w:w="108" w:type="dxa"/>
        <w:tblLayout w:type="fixed"/>
        <w:tblLook w:val="04A0"/>
      </w:tblPr>
      <w:tblGrid>
        <w:gridCol w:w="9360"/>
      </w:tblGrid>
      <w:tr w:rsidR="00F51ACF" w:rsidRPr="007F1664" w:rsidTr="008E7446">
        <w:tc>
          <w:tcPr>
            <w:tcW w:w="9356" w:type="dxa"/>
            <w:hideMark/>
          </w:tcPr>
          <w:p w:rsidR="00F51ACF" w:rsidRDefault="00F51ACF" w:rsidP="008E7446">
            <w:pPr>
              <w:spacing w:after="0" w:line="240" w:lineRule="auto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ОСТАЛА ДОКУМЕНТА</w:t>
            </w:r>
          </w:p>
          <w:p w:rsidR="00F51ACF" w:rsidRPr="007F1664" w:rsidRDefault="00F51ACF" w:rsidP="008E7446">
            <w:pPr>
              <w:spacing w:after="0" w:line="240" w:lineRule="auto"/>
              <w:rPr>
                <w:rFonts w:ascii="Times New Roman" w:hAnsi="Times New Roman"/>
                <w:bCs/>
                <w:noProof/>
                <w:sz w:val="24"/>
                <w:szCs w:val="24"/>
              </w:rPr>
            </w:pPr>
          </w:p>
        </w:tc>
      </w:tr>
      <w:tr w:rsidR="00F51ACF" w:rsidRPr="007F1664" w:rsidTr="008E7446">
        <w:tc>
          <w:tcPr>
            <w:tcW w:w="9356" w:type="dxa"/>
            <w:hideMark/>
          </w:tcPr>
          <w:p w:rsidR="00F51ACF" w:rsidRPr="007F1664" w:rsidRDefault="00F51ACF" w:rsidP="003706B0">
            <w:pPr>
              <w:numPr>
                <w:ilvl w:val="0"/>
                <w:numId w:val="27"/>
              </w:numPr>
              <w:tabs>
                <w:tab w:val="left" w:pos="318"/>
              </w:tabs>
              <w:spacing w:after="0" w:line="240" w:lineRule="auto"/>
              <w:ind w:left="318" w:right="-108" w:hanging="318"/>
              <w:jc w:val="both"/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Оквирни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закон</w:t>
            </w:r>
            <w:r w:rsidRPr="007F1664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о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заштити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и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спасавањуљуди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и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материјалних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добара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од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природних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,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или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других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  <w:lang w:val="sr-Cyrl-BA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несрећа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у</w:t>
            </w:r>
            <w:r w:rsidRPr="007F1664"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  <w:t>БиХ</w:t>
            </w:r>
          </w:p>
          <w:p w:rsidR="00F51ACF" w:rsidRPr="007F1664" w:rsidRDefault="00F51ACF" w:rsidP="008E7446">
            <w:pPr>
              <w:tabs>
                <w:tab w:val="left" w:pos="318"/>
              </w:tabs>
              <w:spacing w:after="0" w:line="240" w:lineRule="auto"/>
              <w:ind w:right="-108"/>
              <w:jc w:val="both"/>
              <w:rPr>
                <w:rFonts w:ascii="Times New Roman" w:eastAsia="Times New Roman" w:hAnsi="Times New Roman"/>
                <w:bCs/>
                <w:noProof/>
                <w:sz w:val="24"/>
                <w:szCs w:val="24"/>
              </w:rPr>
            </w:pPr>
          </w:p>
        </w:tc>
      </w:tr>
    </w:tbl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Pr="00E332BF" w:rsidRDefault="00F51ACF" w:rsidP="00F51ACF">
      <w:pPr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F47259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Прилог Плана приправности 9</w:t>
      </w:r>
    </w:p>
    <w:p w:rsidR="00F51ACF" w:rsidRPr="00F47259" w:rsidRDefault="00F51ACF" w:rsidP="00F51ACF">
      <w:pPr>
        <w:jc w:val="center"/>
        <w:rPr>
          <w:rFonts w:ascii="Times New Roman" w:hAnsi="Times New Roman"/>
          <w:noProof/>
          <w:sz w:val="24"/>
          <w:szCs w:val="24"/>
          <w:lang w:val="sr-Cyrl-BA"/>
        </w:rPr>
      </w:pPr>
      <w:r w:rsidRPr="00F47259">
        <w:rPr>
          <w:rFonts w:ascii="Times New Roman" w:hAnsi="Times New Roman"/>
          <w:noProof/>
          <w:sz w:val="24"/>
          <w:szCs w:val="24"/>
          <w:lang w:val="sr-Cyrl-BA"/>
        </w:rPr>
        <w:t>Списак средстава неопходних за рад оперативно-комуникативног центра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6663"/>
        <w:gridCol w:w="1842"/>
      </w:tblGrid>
      <w:tr w:rsidR="00F51ACF" w:rsidRPr="004F6EFA" w:rsidTr="008E7446">
        <w:tc>
          <w:tcPr>
            <w:tcW w:w="675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bookmarkStart w:id="69" w:name="_Toc37154907"/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Ред.</w:t>
            </w:r>
          </w:p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6663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Назив опереме</w:t>
            </w:r>
          </w:p>
        </w:tc>
        <w:tc>
          <w:tcPr>
            <w:tcW w:w="1842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ком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Телефон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Факс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Карта Општине Градишка  1:50000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Принтер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Табла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3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Телевизор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Интернет модем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8.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Батеријска лампа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9. 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Пакет свијећа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10.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Батерије 1,5 </w:t>
            </w: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V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20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11.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</w:rPr>
              <w:t>Računar</w:t>
            </w:r>
          </w:p>
        </w:tc>
        <w:tc>
          <w:tcPr>
            <w:tcW w:w="184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           2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12.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Радио станица КТ</w:t>
            </w:r>
          </w:p>
        </w:tc>
        <w:tc>
          <w:tcPr>
            <w:tcW w:w="184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           1                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13.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Радио станица УКТ</w:t>
            </w:r>
          </w:p>
        </w:tc>
        <w:tc>
          <w:tcPr>
            <w:tcW w:w="184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           1</w:t>
            </w:r>
          </w:p>
        </w:tc>
      </w:tr>
      <w:tr w:rsidR="00F51ACF" w:rsidRPr="004F6EFA" w:rsidTr="008E7446">
        <w:tc>
          <w:tcPr>
            <w:tcW w:w="67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14.</w:t>
            </w:r>
          </w:p>
        </w:tc>
        <w:tc>
          <w:tcPr>
            <w:tcW w:w="6663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Ручне УКТ радио станице</w:t>
            </w:r>
          </w:p>
        </w:tc>
        <w:tc>
          <w:tcPr>
            <w:tcW w:w="1842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             5</w:t>
            </w:r>
          </w:p>
        </w:tc>
      </w:tr>
    </w:tbl>
    <w:p w:rsidR="00F51ACF" w:rsidRDefault="00F51ACF" w:rsidP="00F51ACF">
      <w:pPr>
        <w:pStyle w:val="Caption"/>
      </w:pPr>
    </w:p>
    <w:p w:rsidR="00F51ACF" w:rsidRPr="00067628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 xml:space="preserve">Tабела </w:t>
      </w:r>
      <w:r w:rsidR="006E3CE8" w:rsidRPr="00067628">
        <w:rPr>
          <w:b w:val="0"/>
          <w:i/>
        </w:rPr>
        <w:fldChar w:fldCharType="begin"/>
      </w:r>
      <w:r w:rsidRPr="00067628">
        <w:rPr>
          <w:b w:val="0"/>
          <w:i/>
        </w:rPr>
        <w:instrText xml:space="preserve"> SEQ Табела \* ARABIC </w:instrText>
      </w:r>
      <w:r w:rsidR="006E3CE8" w:rsidRPr="00067628">
        <w:rPr>
          <w:b w:val="0"/>
          <w:i/>
        </w:rPr>
        <w:fldChar w:fldCharType="separate"/>
      </w:r>
      <w:r>
        <w:rPr>
          <w:b w:val="0"/>
          <w:i/>
        </w:rPr>
        <w:t>2</w:t>
      </w:r>
      <w:r w:rsidR="006E3CE8" w:rsidRPr="00067628">
        <w:rPr>
          <w:b w:val="0"/>
          <w:i/>
        </w:rPr>
        <w:fldChar w:fldCharType="end"/>
      </w:r>
      <w:r w:rsidRPr="00067628">
        <w:rPr>
          <w:b w:val="0"/>
          <w:i/>
        </w:rPr>
        <w:t>8: Списак средстава неопходних за рад ОКЦ</w:t>
      </w:r>
      <w:bookmarkEnd w:id="69"/>
    </w:p>
    <w:p w:rsidR="00F51ACF" w:rsidRPr="009B7434" w:rsidRDefault="00F51ACF" w:rsidP="00F51ACF">
      <w:pPr>
        <w:pStyle w:val="Caption"/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bookmarkStart w:id="70" w:name="_Toc36295513"/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Caption"/>
      </w:pPr>
      <w:r>
        <w:t>Прилог Плана приправности 10</w:t>
      </w:r>
    </w:p>
    <w:p w:rsidR="00F51ACF" w:rsidRDefault="00F51ACF" w:rsidP="00F51ACF">
      <w:pPr>
        <w:pStyle w:val="Caption"/>
      </w:pPr>
    </w:p>
    <w:p w:rsidR="00F51ACF" w:rsidRPr="00067628" w:rsidRDefault="00F51ACF" w:rsidP="00F51ACF">
      <w:pPr>
        <w:pStyle w:val="Caption"/>
        <w:rPr>
          <w:lang w:val="sr-Cyrl-BA"/>
        </w:rPr>
      </w:pPr>
      <w:r w:rsidRPr="00067628">
        <w:t>Kонтакт телефони значајни за спровођење мјера заштите и спасавасња</w:t>
      </w:r>
    </w:p>
    <w:p w:rsidR="00F51ACF" w:rsidRPr="005427EF" w:rsidRDefault="00F51ACF" w:rsidP="00F51ACF">
      <w:pPr>
        <w:spacing w:after="0" w:line="240" w:lineRule="auto"/>
        <w:jc w:val="center"/>
        <w:rPr>
          <w:lang w:val="sr-Cyrl-BA" w:eastAsia="hr-BA"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0"/>
        <w:gridCol w:w="2588"/>
        <w:gridCol w:w="2160"/>
        <w:gridCol w:w="2259"/>
        <w:gridCol w:w="1791"/>
      </w:tblGrid>
      <w:tr w:rsidR="00F51ACF" w:rsidRPr="005427EF" w:rsidTr="008E7446">
        <w:tc>
          <w:tcPr>
            <w:tcW w:w="670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Ред.</w:t>
            </w:r>
          </w:p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2588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Општина</w:t>
            </w:r>
          </w:p>
        </w:tc>
        <w:tc>
          <w:tcPr>
            <w:tcW w:w="2160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Лице за контакт</w:t>
            </w:r>
          </w:p>
        </w:tc>
        <w:tc>
          <w:tcPr>
            <w:tcW w:w="2259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Контакт телефон/е-маил</w:t>
            </w:r>
          </w:p>
        </w:tc>
        <w:tc>
          <w:tcPr>
            <w:tcW w:w="1791" w:type="dxa"/>
            <w:shd w:val="clear" w:color="auto" w:fill="D9D9D9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Адреса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РУЦЗ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Бјелица Мирослав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066/208-256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ОКЦ  Источно Сарајево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Подручно одјељење РУЦЗ Бања Лука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Вељковски Дарио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065/304-444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Бања Лука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Нова Градишка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Ћосић Марко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+385 91 362 0126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Нова Градишка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4.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Новска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Кесић Синиша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+385 44 691 500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Новска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Србац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Кошутић Далибор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065/606-456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Србац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Лакташи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Келечевић Срђан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051/334-218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Лакташи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Град Бања Лука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Бабић Драган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051/244-443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Бања Лука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8.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Козарска Дубица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Трубарац Ђуро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065/515-018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Коз. Дубица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9.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Шеф ЦЗ Општина Град Приједор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Сувајац Игор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065/397-684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Приједор</w:t>
            </w:r>
          </w:p>
        </w:tc>
      </w:tr>
      <w:tr w:rsidR="00F51ACF" w:rsidRPr="005427EF" w:rsidTr="008E7446">
        <w:tc>
          <w:tcPr>
            <w:tcW w:w="67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10.</w:t>
            </w:r>
          </w:p>
        </w:tc>
        <w:tc>
          <w:tcPr>
            <w:tcW w:w="258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Гранична полиција Г.П.  Градишка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Кајтез Игор</w:t>
            </w:r>
          </w:p>
        </w:tc>
        <w:tc>
          <w:tcPr>
            <w:tcW w:w="2259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066/540-687</w:t>
            </w:r>
          </w:p>
        </w:tc>
        <w:tc>
          <w:tcPr>
            <w:tcW w:w="1791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sz w:val="24"/>
                <w:szCs w:val="24"/>
                <w:lang w:val="sr-Cyrl-BA"/>
              </w:rPr>
              <w:t>Градишка</w:t>
            </w:r>
          </w:p>
        </w:tc>
      </w:tr>
    </w:tbl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067628" w:rsidRDefault="00F51ACF" w:rsidP="00F51ACF">
      <w:pPr>
        <w:pStyle w:val="Caption"/>
        <w:rPr>
          <w:b w:val="0"/>
          <w:i/>
          <w:lang w:val="sr-Cyrl-BA"/>
        </w:rPr>
      </w:pPr>
      <w:r w:rsidRPr="00067628">
        <w:rPr>
          <w:b w:val="0"/>
          <w:i/>
        </w:rPr>
        <w:t>Табела 29: Kонтакт телефони значајни за спровођење мјера заштите и спасавасња</w:t>
      </w: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F47259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 w:rsidRPr="00F47259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Прилог  1</w:t>
      </w: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1</w:t>
      </w:r>
      <w:r w:rsidRPr="00F47259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. Оперативни дневник</w:t>
      </w:r>
      <w:bookmarkEnd w:id="70"/>
    </w:p>
    <w:p w:rsidR="00F51ACF" w:rsidRPr="00F47259" w:rsidRDefault="00F51ACF" w:rsidP="00F51ACF">
      <w:pPr>
        <w:jc w:val="center"/>
        <w:rPr>
          <w:rFonts w:ascii="Times New Roman" w:hAnsi="Times New Roman"/>
          <w:noProof/>
          <w:sz w:val="24"/>
          <w:szCs w:val="24"/>
          <w:lang w:val="sr-Cyrl-BA"/>
        </w:rPr>
      </w:pPr>
      <w:r w:rsidRPr="00F47259">
        <w:rPr>
          <w:rFonts w:ascii="Times New Roman" w:hAnsi="Times New Roman"/>
          <w:noProof/>
          <w:sz w:val="24"/>
          <w:szCs w:val="24"/>
          <w:lang w:val="sr-Cyrl-BA"/>
        </w:rPr>
        <w:t>Изглед табеле оперативног дневника</w:t>
      </w:r>
    </w:p>
    <w:tbl>
      <w:tblPr>
        <w:tblW w:w="9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75"/>
        <w:gridCol w:w="1134"/>
        <w:gridCol w:w="3119"/>
        <w:gridCol w:w="1276"/>
        <w:gridCol w:w="1536"/>
        <w:gridCol w:w="1548"/>
      </w:tblGrid>
      <w:tr w:rsidR="00F51ACF" w:rsidRPr="00F47259" w:rsidTr="008E7446">
        <w:tc>
          <w:tcPr>
            <w:tcW w:w="675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  <w:t>Ред.бр.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  <w:t>Вријеме</w:t>
            </w:r>
          </w:p>
        </w:tc>
        <w:tc>
          <w:tcPr>
            <w:tcW w:w="3119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  <w:t>Активност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  <w:t>Ко реализује</w:t>
            </w:r>
          </w:p>
        </w:tc>
        <w:tc>
          <w:tcPr>
            <w:tcW w:w="1536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  <w:t>Рок реализације</w:t>
            </w:r>
          </w:p>
        </w:tc>
        <w:tc>
          <w:tcPr>
            <w:tcW w:w="1548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4"/>
                <w:szCs w:val="24"/>
                <w:lang w:val="sr-Cyrl-BA" w:eastAsia="hr-BA"/>
              </w:rPr>
              <w:t>Напомена</w:t>
            </w: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67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134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119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27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3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154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</w:tbl>
    <w:p w:rsidR="00F51ACF" w:rsidRDefault="00F51ACF" w:rsidP="00F51ACF">
      <w:pPr>
        <w:spacing w:after="0" w:line="240" w:lineRule="auto"/>
        <w:jc w:val="center"/>
        <w:rPr>
          <w:b/>
          <w:bCs/>
          <w:noProof/>
          <w:lang w:val="sr-Cyrl-BA"/>
        </w:rPr>
      </w:pPr>
      <w:bookmarkStart w:id="71" w:name="_Toc36295514"/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4F6EFA" w:rsidRDefault="00F51ACF" w:rsidP="00F51ACF">
      <w:pPr>
        <w:jc w:val="center"/>
        <w:rPr>
          <w:b/>
          <w:bCs/>
          <w:noProof/>
          <w:lang w:val="sr-Cyrl-BA"/>
        </w:rPr>
      </w:pPr>
      <w:r w:rsidRPr="00F47259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Прилог 13. </w:t>
      </w:r>
      <w:r w:rsidRPr="00F47259">
        <w:rPr>
          <w:rFonts w:ascii="Times New Roman" w:hAnsi="Times New Roman"/>
          <w:bCs/>
          <w:noProof/>
          <w:sz w:val="24"/>
          <w:szCs w:val="24"/>
          <w:lang w:val="sr-Cyrl-BA"/>
        </w:rPr>
        <w:t>Извјештај о позивима у ОКЦ</w:t>
      </w:r>
      <w:bookmarkEnd w:id="71"/>
    </w:p>
    <w:p w:rsidR="00F51ACF" w:rsidRPr="00F47259" w:rsidRDefault="00F51ACF" w:rsidP="00F51ACF">
      <w:pPr>
        <w:jc w:val="center"/>
        <w:rPr>
          <w:rFonts w:ascii="Times New Roman" w:hAnsi="Times New Roman"/>
          <w:noProof/>
          <w:sz w:val="24"/>
          <w:szCs w:val="24"/>
          <w:lang w:val="sr-Cyrl-BA"/>
        </w:rPr>
      </w:pPr>
      <w:r w:rsidRPr="00F47259">
        <w:rPr>
          <w:rFonts w:ascii="Times New Roman" w:hAnsi="Times New Roman"/>
          <w:noProof/>
          <w:sz w:val="24"/>
          <w:szCs w:val="24"/>
          <w:lang w:val="sr-Cyrl-BA"/>
        </w:rPr>
        <w:t>Извејштај о броју позива за мјесец ___________, ________ године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272"/>
        <w:gridCol w:w="1412"/>
        <w:gridCol w:w="1321"/>
        <w:gridCol w:w="1462"/>
        <w:gridCol w:w="1324"/>
        <w:gridCol w:w="1255"/>
        <w:gridCol w:w="1254"/>
      </w:tblGrid>
      <w:tr w:rsidR="00F51ACF" w:rsidRPr="00F47259" w:rsidTr="008E7446">
        <w:tc>
          <w:tcPr>
            <w:tcW w:w="1301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Град/ општина</w:t>
            </w:r>
          </w:p>
        </w:tc>
        <w:tc>
          <w:tcPr>
            <w:tcW w:w="1382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Захтјеви за помоћ, информације, обавјештења</w:t>
            </w:r>
          </w:p>
        </w:tc>
        <w:tc>
          <w:tcPr>
            <w:tcW w:w="1323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Ненамјерни, погрешни</w:t>
            </w: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bs-Latn-BA" w:eastAsia="hr-BA"/>
              </w:rPr>
              <w:t xml:space="preserve"> </w:t>
            </w: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позиви</w:t>
            </w:r>
          </w:p>
        </w:tc>
        <w:tc>
          <w:tcPr>
            <w:tcW w:w="1368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Узнемиријући – провокативни позиви</w:t>
            </w:r>
          </w:p>
        </w:tc>
        <w:tc>
          <w:tcPr>
            <w:tcW w:w="1326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Жалбе грађана, оправдане и неоправдане</w:t>
            </w:r>
          </w:p>
        </w:tc>
        <w:tc>
          <w:tcPr>
            <w:tcW w:w="1295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Прекид веза</w:t>
            </w:r>
          </w:p>
        </w:tc>
        <w:tc>
          <w:tcPr>
            <w:tcW w:w="1293" w:type="dxa"/>
            <w:shd w:val="clear" w:color="auto" w:fill="D9D9D9"/>
            <w:vAlign w:val="center"/>
          </w:tcPr>
          <w:p w:rsidR="00F51ACF" w:rsidRPr="00F47259" w:rsidRDefault="00F51ACF" w:rsidP="008E7446">
            <w:pPr>
              <w:ind w:left="-57"/>
              <w:jc w:val="center"/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</w:pPr>
            <w:r w:rsidRPr="00F47259">
              <w:rPr>
                <w:rFonts w:ascii="Times New Roman" w:hAnsi="Times New Roman"/>
                <w:b/>
                <w:bCs/>
                <w:noProof/>
                <w:sz w:val="20"/>
                <w:szCs w:val="20"/>
                <w:lang w:val="sr-Cyrl-BA" w:eastAsia="hr-BA"/>
              </w:rPr>
              <w:t>Укупно позива</w:t>
            </w: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  <w:tr w:rsidR="00F51ACF" w:rsidRPr="00F47259" w:rsidTr="008E7446">
        <w:tc>
          <w:tcPr>
            <w:tcW w:w="1301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82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68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326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5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  <w:tc>
          <w:tcPr>
            <w:tcW w:w="1293" w:type="dxa"/>
            <w:shd w:val="clear" w:color="auto" w:fill="auto"/>
          </w:tcPr>
          <w:p w:rsidR="00F51ACF" w:rsidRPr="00F47259" w:rsidRDefault="00F51ACF" w:rsidP="008E7446">
            <w:pPr>
              <w:jc w:val="center"/>
              <w:rPr>
                <w:rFonts w:ascii="Times New Roman" w:hAnsi="Times New Roman"/>
                <w:noProof/>
                <w:sz w:val="20"/>
                <w:szCs w:val="20"/>
                <w:lang w:val="sr-Cyrl-BA" w:eastAsia="hr-BA"/>
              </w:rPr>
            </w:pPr>
          </w:p>
        </w:tc>
      </w:tr>
    </w:tbl>
    <w:p w:rsidR="00F51ACF" w:rsidRPr="00921D31" w:rsidRDefault="00F51ACF" w:rsidP="00F51ACF">
      <w:pPr>
        <w:pStyle w:val="Caption"/>
        <w:jc w:val="left"/>
        <w:rPr>
          <w:b w:val="0"/>
          <w:i/>
        </w:rPr>
      </w:pPr>
    </w:p>
    <w:p w:rsidR="00F51ACF" w:rsidRPr="006816DC" w:rsidRDefault="00F51ACF" w:rsidP="00F51ACF">
      <w:pPr>
        <w:pStyle w:val="Caption"/>
        <w:rPr>
          <w:b w:val="0"/>
        </w:rPr>
      </w:pPr>
    </w:p>
    <w:p w:rsidR="00F51ACF" w:rsidRPr="00805232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noProof/>
          <w:lang w:val="sr-Cyrl-BA"/>
        </w:rPr>
        <w:br w:type="page"/>
      </w:r>
      <w:r w:rsidRPr="00805232">
        <w:rPr>
          <w:rFonts w:ascii="Times New Roman" w:hAnsi="Times New Roman"/>
          <w:b/>
          <w:bCs/>
          <w:noProof/>
          <w:sz w:val="24"/>
          <w:szCs w:val="24"/>
          <w:lang w:val="sr-Cyrl-BA"/>
        </w:rPr>
        <w:lastRenderedPageBreak/>
        <w:t>Прилог Плана приправности 15</w:t>
      </w:r>
    </w:p>
    <w:p w:rsidR="00F51ACF" w:rsidRDefault="00F51ACF" w:rsidP="00F51ACF">
      <w:pPr>
        <w:jc w:val="center"/>
        <w:rPr>
          <w:noProof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Знаци за узбуњивање грађана</w:t>
      </w:r>
    </w:p>
    <w:tbl>
      <w:tblPr>
        <w:tblW w:w="92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00"/>
        <w:gridCol w:w="4710"/>
      </w:tblGrid>
      <w:tr w:rsidR="00F51ACF" w:rsidTr="008E7446">
        <w:trPr>
          <w:trHeight w:val="295"/>
        </w:trPr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tabs>
                <w:tab w:val="left" w:pos="1843"/>
              </w:tabs>
              <w:spacing w:after="0"/>
              <w:contextualSpacing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2530475" cy="1137920"/>
                  <wp:effectExtent l="19050" t="0" r="3175" b="0"/>
                  <wp:docPr id="24" name="Picture 3" descr="http://www.ruczrs.net/wp-content/uploads/2013/02/%D0%9D%D0%B0%D0%B4%D0%BE%D0%BB%D0%B0%D0%B7%D0%B5%D1%9B%D0%B0-%D0%BE%D0%BF%D0%B0%D1%81%D0%BD%D0%BE%D1%81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ruczrs.net/wp-content/uploads/2013/02/%D0%9D%D0%B0%D0%B4%D0%BE%D0%BB%D0%B0%D0%B7%D0%B5%D1%9B%D0%B0-%D0%BE%D0%BF%D0%B0%D1%81%D0%BD%D0%BE%D1%81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475" cy="1137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УПОЗОРАВА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НАДОЛАЗЕЋЕ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ПРИРОДНЕ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ДРУГЕ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ОПАСНОСТИ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: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надолазећи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водни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талас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пожар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који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приближава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одређеном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подручју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приближавање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олује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,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загађивање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животне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средине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слично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.</w:t>
            </w:r>
          </w:p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УКЉУЧИТЕ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t>РАДИО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t>ИЛИ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t>ТВ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hAnsi="Times New Roman"/>
                <w:noProof/>
                <w:sz w:val="20"/>
                <w:szCs w:val="20"/>
              </w:rPr>
              <w:t>ПРИЈЕМНИК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</w:rPr>
              <w:t>!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</w:rPr>
              <w:br/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Информишите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догађају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из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поузданих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извора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Слушајте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саопштења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врсти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надолазеће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опасности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мјерама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које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потребно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предузети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Предузмите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мјере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заштите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које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ће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вам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помоћи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припреми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опасност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</w:p>
        </w:tc>
      </w:tr>
      <w:tr w:rsidR="00F51ACF" w:rsidTr="008E7446">
        <w:trPr>
          <w:trHeight w:val="283"/>
        </w:trPr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tabs>
                <w:tab w:val="left" w:pos="1843"/>
              </w:tabs>
              <w:spacing w:after="0"/>
              <w:contextualSpacing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2573020" cy="1148080"/>
                  <wp:effectExtent l="19050" t="0" r="0" b="0"/>
                  <wp:docPr id="19" name="Picture 4" descr="http://www.ruczrs.net/wp-content/uploads/2013/02/%D0%9D%D0%B5%D0%BF%D0%BE%D1%81%D1%80%D0%B5%D0%B4%D0%BD%D0%B0-%D0%BE%D0%BF%D0%B0%D1%81%D0%BD%D0%BE%D1%81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ruczrs.net/wp-content/uploads/2013/02/%D0%9D%D0%B5%D0%BF%D0%BE%D1%81%D1%80%D0%B5%D0%B4%D0%BD%D0%B0-%D0%BE%D0%BF%D0%B0%D1%81%D0%BD%D0%BE%D1%81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020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УПОЗОРАВА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НЕПОСРЕДНУ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ОПАСНОСТ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ОД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ПОЖАРА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,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ПОПЛАВА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ПУЦАЊА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НАСИПА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РАДИОЛОШКИХ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ИЛИ</w:t>
            </w: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ХЕМИЈСКИХ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НЕСРЕЋА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,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ВОЈНИХ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НАПАДА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ДРУГИХ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ОПАСНОСТИ</w:t>
            </w:r>
          </w:p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УКЉУЧИТЕ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РАДИО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ИЛИ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ТВ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ПРИЈЕМНИК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  <w:r w:rsidRPr="00805232">
              <w:rPr>
                <w:rFonts w:ascii="Times New Roman" w:hAnsi="Times New Roman"/>
                <w:noProof/>
                <w:sz w:val="20"/>
                <w:szCs w:val="20"/>
              </w:rPr>
              <w:br/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Информишите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догађају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из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поузданих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извора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Слушајте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саопштења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врсти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опасности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мјерама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које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потебно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предузети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Default="00F51ACF" w:rsidP="008E7446">
            <w:pPr>
              <w:tabs>
                <w:tab w:val="left" w:pos="1843"/>
              </w:tabs>
              <w:spacing w:after="0"/>
              <w:contextualSpacing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Хитно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предузмите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мјере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заштите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из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саопштења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Pr="00805232" w:rsidRDefault="00F51ACF" w:rsidP="008E7446">
            <w:pPr>
              <w:tabs>
                <w:tab w:val="left" w:pos="1843"/>
              </w:tabs>
              <w:spacing w:after="0"/>
              <w:contextualSpacing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</w:rPr>
            </w:pPr>
          </w:p>
        </w:tc>
      </w:tr>
      <w:tr w:rsidR="00F51ACF" w:rsidTr="008E7446">
        <w:trPr>
          <w:trHeight w:val="295"/>
        </w:trPr>
        <w:tc>
          <w:tcPr>
            <w:tcW w:w="4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tabs>
                <w:tab w:val="left" w:pos="1843"/>
              </w:tabs>
              <w:spacing w:after="0"/>
              <w:contextualSpacing/>
              <w:jc w:val="center"/>
              <w:rPr>
                <w:rFonts w:ascii="Times New Roman" w:eastAsia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noProof/>
                <w:sz w:val="20"/>
                <w:szCs w:val="20"/>
              </w:rPr>
              <w:drawing>
                <wp:inline distT="0" distB="0" distL="0" distR="0">
                  <wp:extent cx="2434590" cy="1062990"/>
                  <wp:effectExtent l="19050" t="0" r="3810" b="0"/>
                  <wp:docPr id="15" name="Picture 5" descr="http://www.ruczrs.net/wp-content/uploads/2013/02/%D0%92%D0%B0%D1%82%D1%80%D0%BE%D0%B3%D0%B0%D1%81%D0%BD%D0%B0-%D1%83%D0%B7%D0%B1%D1%83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ruczrs.net/wp-content/uploads/2013/02/%D0%92%D0%B0%D1%82%D1%80%D0%BE%D0%B3%D0%B0%D1%81%D0%BD%D0%B0-%D1%83%D0%B7%D0%B1%D1%83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r:link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59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ДОДАТНИ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ЗНАК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УЗБУЊИВАЊЕ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ВАТРОГАСНИХ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ДРУГИХ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ЈЕДИНИЦА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ЗАШТИТЕ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СПАСАВАЊА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ОСТАНИТЕ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МИРНИ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!</w:t>
            </w:r>
          </w:p>
          <w:p w:rsidR="00F51ACF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Знак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узбуњивање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односи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на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припаднике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ватрогасно-спасилачких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других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јединица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заштите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и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спасавања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које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одмах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треба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да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поступе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према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утврђеним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  <w:lang w:val="sr-Cyrl-BA"/>
              </w:rPr>
              <w:t xml:space="preserve"> </w:t>
            </w:r>
            <w:r>
              <w:rPr>
                <w:rFonts w:ascii="Times New Roman" w:eastAsia="TimesNewRomanPSMT" w:hAnsi="Times New Roman"/>
                <w:noProof/>
                <w:sz w:val="20"/>
                <w:szCs w:val="20"/>
              </w:rPr>
              <w:t>правилима</w:t>
            </w:r>
            <w:r w:rsidRPr="00805232">
              <w:rPr>
                <w:rFonts w:ascii="Times New Roman" w:eastAsia="TimesNewRomanPSMT" w:hAnsi="Times New Roman"/>
                <w:noProof/>
                <w:sz w:val="20"/>
                <w:szCs w:val="20"/>
              </w:rPr>
              <w:t>.</w:t>
            </w:r>
          </w:p>
          <w:p w:rsidR="00F51ACF" w:rsidRPr="00805232" w:rsidRDefault="00F51ACF" w:rsidP="008E74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NewRomanPSMT" w:hAnsi="Times New Roman"/>
                <w:noProof/>
                <w:sz w:val="20"/>
                <w:szCs w:val="20"/>
              </w:rPr>
            </w:pPr>
          </w:p>
        </w:tc>
      </w:tr>
    </w:tbl>
    <w:p w:rsidR="00F51ACF" w:rsidRPr="00207258" w:rsidRDefault="00F51ACF" w:rsidP="00F51ACF">
      <w:pPr>
        <w:jc w:val="center"/>
        <w:rPr>
          <w:noProof/>
          <w:lang w:val="sr-Cyrl-BA"/>
        </w:rPr>
      </w:pPr>
      <w:r>
        <w:rPr>
          <w:noProof/>
          <w:lang w:val="sr-Cyrl-BA"/>
        </w:rPr>
        <w:t xml:space="preserve"> </w:t>
      </w:r>
    </w:p>
    <w:p w:rsidR="00F51ACF" w:rsidRPr="00067628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>Tабела 3</w:t>
      </w:r>
      <w:r>
        <w:rPr>
          <w:b w:val="0"/>
          <w:i/>
        </w:rPr>
        <w:t>1</w:t>
      </w:r>
      <w:r w:rsidRPr="00067628">
        <w:rPr>
          <w:b w:val="0"/>
          <w:i/>
        </w:rPr>
        <w:t xml:space="preserve">.: </w:t>
      </w:r>
      <w:r>
        <w:rPr>
          <w:b w:val="0"/>
          <w:i/>
        </w:rPr>
        <w:t>Знаци за узбуњивање</w:t>
      </w:r>
    </w:p>
    <w:p w:rsidR="00F51ACF" w:rsidRDefault="00F51ACF" w:rsidP="00F51ACF">
      <w:pPr>
        <w:jc w:val="center"/>
        <w:rPr>
          <w:noProof/>
          <w:lang w:val="sr-Cyrl-BA"/>
        </w:rPr>
      </w:pPr>
    </w:p>
    <w:p w:rsidR="00F51ACF" w:rsidRDefault="00F51ACF" w:rsidP="00F51ACF">
      <w:pPr>
        <w:rPr>
          <w:noProof/>
        </w:rPr>
      </w:pPr>
    </w:p>
    <w:p w:rsidR="00F51ACF" w:rsidRDefault="00F51ACF" w:rsidP="00F51ACF">
      <w:pPr>
        <w:tabs>
          <w:tab w:val="left" w:pos="2025"/>
        </w:tabs>
        <w:rPr>
          <w:noProof/>
        </w:rPr>
        <w:sectPr w:rsidR="00F51ACF" w:rsidSect="008E7446">
          <w:pgSz w:w="11906" w:h="16838"/>
          <w:pgMar w:top="1411" w:right="1411" w:bottom="1411" w:left="1411" w:header="708" w:footer="708" w:gutter="0"/>
          <w:cols w:space="720"/>
        </w:sectPr>
      </w:pPr>
      <w:r>
        <w:rPr>
          <w:noProof/>
        </w:rPr>
        <w:tab/>
      </w:r>
    </w:p>
    <w:p w:rsidR="00F51ACF" w:rsidRPr="00805232" w:rsidRDefault="00F51ACF" w:rsidP="00F51ACF">
      <w:pPr>
        <w:shd w:val="clear" w:color="auto" w:fill="D9D9D9"/>
        <w:tabs>
          <w:tab w:val="left" w:pos="3255"/>
        </w:tabs>
        <w:jc w:val="center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t>IV – 6 ПЛАН МОБИЛИЗАЦИЈЕ</w:t>
      </w:r>
      <w:bookmarkEnd w:id="62"/>
    </w:p>
    <w:p w:rsidR="00F51ACF" w:rsidRPr="00805232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У складу са Законом о заштити и спасавњу у ванредним ситуацијама („Службени гласник Републике Српске“, број: 121/12) чланови од 140. до 142. посвећени су мобилизацији. Посебно се у члану 147. наведеног Закона наводи да је План мобилизације саставни дио Плана заштите и спасавања од елементарне непогоде и друге несреће у Републици Српској. Садржај самог плана предвиђен је Уредбом о садржају и начину израде Плана заштите и спасавања од елементарне непогоде и друге несреће у поглављу </w:t>
      </w:r>
      <w:r w:rsidRPr="00805232">
        <w:rPr>
          <w:rFonts w:ascii="Times New Roman" w:hAnsi="Times New Roman"/>
          <w:noProof/>
          <w:sz w:val="24"/>
          <w:szCs w:val="24"/>
        </w:rPr>
        <w:t>V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 односно у члановима од 31. до 35.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Планом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разрађује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начин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поступци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активности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оперативне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субјекти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значаја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активирају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доводе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приправности</w:t>
      </w:r>
      <w:r w:rsidRPr="00805232">
        <w:rPr>
          <w:rFonts w:ascii="Times New Roman" w:hAnsi="Times New Roman"/>
          <w:noProof/>
          <w:sz w:val="24"/>
          <w:szCs w:val="24"/>
        </w:rPr>
        <w:t>/</w:t>
      </w:r>
      <w:r>
        <w:rPr>
          <w:rFonts w:ascii="Times New Roman" w:hAnsi="Times New Roman"/>
          <w:noProof/>
          <w:sz w:val="24"/>
          <w:szCs w:val="24"/>
        </w:rPr>
        <w:t>готовости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пружања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805232">
        <w:rPr>
          <w:rFonts w:ascii="Times New Roman" w:hAnsi="Times New Roman"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Мобилизација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обухвата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поступке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задатке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активности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ачелника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општине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спроводи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повјереници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руководиоци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друштава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својим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плановима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организовано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Планом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постижу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циљеви</w:t>
      </w:r>
      <w:r w:rsidRPr="00805232">
        <w:rPr>
          <w:rFonts w:ascii="Times New Roman" w:hAnsi="Times New Roman"/>
          <w:noProof/>
          <w:sz w:val="24"/>
          <w:szCs w:val="24"/>
        </w:rPr>
        <w:t>:</w:t>
      </w:r>
    </w:p>
    <w:p w:rsidR="00F51ACF" w:rsidRPr="00805232" w:rsidRDefault="00F51ACF" w:rsidP="003706B0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б</w:t>
      </w:r>
      <w:r w:rsidRPr="00805232">
        <w:rPr>
          <w:rFonts w:ascii="Times New Roman" w:hAnsi="Times New Roman"/>
          <w:noProof/>
          <w:sz w:val="24"/>
          <w:szCs w:val="24"/>
          <w:lang w:val="sr-Latn-BA"/>
        </w:rPr>
        <w:t>рзо и ефикасно активирање снага и средстава од значаја за заштиту и спасавање.</w:t>
      </w:r>
    </w:p>
    <w:p w:rsidR="00F51ACF" w:rsidRPr="00805232" w:rsidRDefault="00F51ACF" w:rsidP="003706B0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п</w:t>
      </w:r>
      <w:r w:rsidRPr="00805232">
        <w:rPr>
          <w:rFonts w:ascii="Times New Roman" w:hAnsi="Times New Roman"/>
          <w:noProof/>
          <w:sz w:val="24"/>
          <w:szCs w:val="24"/>
          <w:lang w:val="sr-Latn-BA"/>
        </w:rPr>
        <w:t>одизање нивоа спремности спасилачких и хитних служби и других снага одговора на елементарну непогоду и другу несрећу.</w:t>
      </w:r>
    </w:p>
    <w:p w:rsidR="00F51ACF" w:rsidRPr="00805232" w:rsidRDefault="00F51ACF" w:rsidP="003706B0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п</w:t>
      </w:r>
      <w:r w:rsidRPr="00805232">
        <w:rPr>
          <w:rFonts w:ascii="Times New Roman" w:hAnsi="Times New Roman"/>
          <w:noProof/>
          <w:sz w:val="24"/>
          <w:szCs w:val="24"/>
          <w:lang w:val="sr-Latn-BA"/>
        </w:rPr>
        <w:t xml:space="preserve">ровјера предложених рјешења у пракси и стално прилагођавање/ревизија.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Мобилизација и а</w:t>
      </w:r>
      <w:r>
        <w:rPr>
          <w:rFonts w:ascii="Times New Roman" w:hAnsi="Times New Roman"/>
          <w:noProof/>
          <w:sz w:val="24"/>
          <w:szCs w:val="24"/>
        </w:rPr>
        <w:t>нгажовање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грађана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штабова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тимова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спровођењу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обавља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редослиједом</w:t>
      </w:r>
      <w:r w:rsidRPr="00805232">
        <w:rPr>
          <w:rFonts w:ascii="Times New Roman" w:hAnsi="Times New Roman"/>
          <w:noProof/>
          <w:sz w:val="24"/>
          <w:szCs w:val="24"/>
        </w:rPr>
        <w:t>:</w:t>
      </w:r>
    </w:p>
    <w:p w:rsidR="00F51ACF" w:rsidRPr="00805232" w:rsidRDefault="00F51ACF" w:rsidP="00F51ACF">
      <w:pPr>
        <w:spacing w:after="0" w:line="240" w:lineRule="auto"/>
        <w:ind w:firstLine="708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а</w:t>
      </w:r>
      <w:r w:rsidRPr="00805232">
        <w:rPr>
          <w:rFonts w:ascii="Times New Roman" w:hAnsi="Times New Roman"/>
          <w:noProof/>
          <w:sz w:val="24"/>
          <w:szCs w:val="24"/>
        </w:rPr>
        <w:t xml:space="preserve">) </w:t>
      </w:r>
      <w:r>
        <w:rPr>
          <w:rFonts w:ascii="Times New Roman" w:hAnsi="Times New Roman"/>
          <w:noProof/>
          <w:sz w:val="24"/>
          <w:szCs w:val="24"/>
        </w:rPr>
        <w:t>ако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захватила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укључују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радници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одговарајуће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ватрогасци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облици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потреби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помоћ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дужни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пружити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баве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спасавањем</w:t>
      </w:r>
      <w:r w:rsidRPr="00805232">
        <w:rPr>
          <w:rFonts w:ascii="Times New Roman" w:hAnsi="Times New Roman"/>
          <w:noProof/>
          <w:sz w:val="24"/>
          <w:szCs w:val="24"/>
        </w:rPr>
        <w:t>,</w:t>
      </w:r>
    </w:p>
    <w:p w:rsidR="00F51ACF" w:rsidRPr="00805232" w:rsidRDefault="00F51ACF" w:rsidP="00F51ACF">
      <w:pPr>
        <w:spacing w:after="0" w:line="240" w:lineRule="auto"/>
        <w:ind w:firstLine="708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б</w:t>
      </w:r>
      <w:r w:rsidRPr="00805232">
        <w:rPr>
          <w:rFonts w:ascii="Times New Roman" w:hAnsi="Times New Roman"/>
          <w:noProof/>
          <w:sz w:val="24"/>
          <w:szCs w:val="24"/>
        </w:rPr>
        <w:t xml:space="preserve">) </w:t>
      </w:r>
      <w:r>
        <w:rPr>
          <w:rFonts w:ascii="Times New Roman" w:hAnsi="Times New Roman"/>
          <w:noProof/>
          <w:sz w:val="24"/>
          <w:szCs w:val="24"/>
        </w:rPr>
        <w:t>ако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захватила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насеље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више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насеља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општину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град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шире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укључују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надлежни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ватрогасне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остале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облици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организовања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одговарајуће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хуманитарне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грађани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805232" w:rsidRDefault="00F51ACF" w:rsidP="00F51ACF">
      <w:pPr>
        <w:spacing w:after="0" w:line="240" w:lineRule="auto"/>
        <w:ind w:firstLine="708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в</w:t>
      </w:r>
      <w:r w:rsidRPr="00805232">
        <w:rPr>
          <w:rFonts w:ascii="Times New Roman" w:hAnsi="Times New Roman"/>
          <w:noProof/>
          <w:sz w:val="24"/>
          <w:szCs w:val="24"/>
        </w:rPr>
        <w:t xml:space="preserve">) </w:t>
      </w:r>
      <w:r>
        <w:rPr>
          <w:rFonts w:ascii="Times New Roman" w:hAnsi="Times New Roman"/>
          <w:noProof/>
          <w:sz w:val="24"/>
          <w:szCs w:val="24"/>
        </w:rPr>
        <w:t>ако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захватила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више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општина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укључују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установе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дјелатност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штабови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тимови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облици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организовања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хуманитарне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грађани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t>Овим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утврђују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мобилише</w:t>
      </w:r>
      <w:r w:rsidRPr="00805232">
        <w:rPr>
          <w:rFonts w:ascii="Times New Roman" w:hAnsi="Times New Roman"/>
          <w:noProof/>
          <w:sz w:val="24"/>
          <w:szCs w:val="24"/>
        </w:rPr>
        <w:t xml:space="preserve">; </w:t>
      </w:r>
      <w:r>
        <w:rPr>
          <w:rFonts w:ascii="Times New Roman" w:hAnsi="Times New Roman"/>
          <w:noProof/>
          <w:sz w:val="24"/>
          <w:szCs w:val="24"/>
        </w:rPr>
        <w:t>редосл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иј</w:t>
      </w:r>
      <w:r>
        <w:rPr>
          <w:rFonts w:ascii="Times New Roman" w:hAnsi="Times New Roman"/>
          <w:noProof/>
          <w:sz w:val="24"/>
          <w:szCs w:val="24"/>
        </w:rPr>
        <w:t>ед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активирања</w:t>
      </w:r>
      <w:r w:rsidRPr="00805232">
        <w:rPr>
          <w:rFonts w:ascii="Times New Roman" w:hAnsi="Times New Roman"/>
          <w:noProof/>
          <w:sz w:val="24"/>
          <w:szCs w:val="24"/>
        </w:rPr>
        <w:t>/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; </w:t>
      </w:r>
      <w:r>
        <w:rPr>
          <w:rFonts w:ascii="Times New Roman" w:hAnsi="Times New Roman"/>
          <w:noProof/>
          <w:sz w:val="24"/>
          <w:szCs w:val="24"/>
        </w:rPr>
        <w:t>одговорна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805232">
        <w:rPr>
          <w:rFonts w:ascii="Times New Roman" w:hAnsi="Times New Roman"/>
          <w:noProof/>
          <w:sz w:val="24"/>
          <w:szCs w:val="24"/>
        </w:rPr>
        <w:t>;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мобилизацијска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мјеста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вријеме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трајања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; </w:t>
      </w:r>
      <w:r>
        <w:rPr>
          <w:rFonts w:ascii="Times New Roman" w:hAnsi="Times New Roman"/>
          <w:noProof/>
          <w:sz w:val="24"/>
          <w:szCs w:val="24"/>
        </w:rPr>
        <w:t>начин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805232">
        <w:rPr>
          <w:rFonts w:ascii="Times New Roman" w:hAnsi="Times New Roman"/>
          <w:noProof/>
          <w:sz w:val="24"/>
          <w:szCs w:val="24"/>
        </w:rPr>
        <w:t xml:space="preserve">- </w:t>
      </w:r>
      <w:r>
        <w:rPr>
          <w:rFonts w:ascii="Times New Roman" w:hAnsi="Times New Roman"/>
          <w:noProof/>
          <w:sz w:val="24"/>
          <w:szCs w:val="24"/>
        </w:rPr>
        <w:t>према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варијантама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позивања</w:t>
      </w:r>
      <w:r w:rsidRPr="00805232">
        <w:rPr>
          <w:rFonts w:ascii="Times New Roman" w:hAnsi="Times New Roman"/>
          <w:noProof/>
          <w:sz w:val="24"/>
          <w:szCs w:val="24"/>
        </w:rPr>
        <w:t>;</w:t>
      </w:r>
      <w:r>
        <w:rPr>
          <w:rFonts w:ascii="Times New Roman" w:hAnsi="Times New Roman"/>
          <w:noProof/>
          <w:sz w:val="24"/>
          <w:szCs w:val="24"/>
        </w:rPr>
        <w:t>поступање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пријему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805232">
        <w:rPr>
          <w:rFonts w:ascii="Times New Roman" w:hAnsi="Times New Roman"/>
          <w:noProof/>
          <w:sz w:val="24"/>
          <w:szCs w:val="24"/>
        </w:rPr>
        <w:t>;</w:t>
      </w:r>
      <w:r>
        <w:rPr>
          <w:rFonts w:ascii="Times New Roman" w:hAnsi="Times New Roman"/>
          <w:noProof/>
          <w:sz w:val="24"/>
          <w:szCs w:val="24"/>
        </w:rPr>
        <w:t>руковођење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координација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сарадња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805232">
        <w:rPr>
          <w:rFonts w:ascii="Times New Roman" w:hAnsi="Times New Roman"/>
          <w:noProof/>
          <w:sz w:val="24"/>
          <w:szCs w:val="24"/>
        </w:rPr>
        <w:t xml:space="preserve">; </w:t>
      </w:r>
      <w:r>
        <w:rPr>
          <w:rFonts w:ascii="Times New Roman" w:hAnsi="Times New Roman"/>
          <w:noProof/>
          <w:sz w:val="24"/>
          <w:szCs w:val="24"/>
        </w:rPr>
        <w:t>начин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организација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одговорна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успостављање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функционисање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; </w:t>
      </w:r>
      <w:r>
        <w:rPr>
          <w:rFonts w:ascii="Times New Roman" w:hAnsi="Times New Roman"/>
          <w:noProof/>
          <w:sz w:val="24"/>
          <w:szCs w:val="24"/>
        </w:rPr>
        <w:t>извјештавање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;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начин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техничког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саобраћајног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здравственог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</w:p>
    <w:p w:rsidR="00F51ACF" w:rsidRPr="00805232" w:rsidRDefault="00F51ACF" w:rsidP="00F51ACF">
      <w:pPr>
        <w:pStyle w:val="Heading2"/>
        <w:spacing w:before="0" w:line="240" w:lineRule="auto"/>
        <w:ind w:left="576"/>
        <w:jc w:val="both"/>
        <w:rPr>
          <w:noProof/>
        </w:rPr>
      </w:pPr>
      <w:bookmarkStart w:id="72" w:name="_Toc25823808"/>
      <w:bookmarkStart w:id="73" w:name="_Toc37154850"/>
    </w:p>
    <w:p w:rsidR="00F51ACF" w:rsidRPr="006816DC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6816DC">
        <w:rPr>
          <w:rFonts w:ascii="Times New Roman" w:hAnsi="Times New Roman"/>
          <w:i/>
          <w:noProof/>
          <w:sz w:val="24"/>
          <w:szCs w:val="24"/>
        </w:rPr>
        <w:t>Снаге, средства и опрема планиране за случај мобилизације</w:t>
      </w:r>
      <w:bookmarkEnd w:id="72"/>
      <w:bookmarkEnd w:id="73"/>
    </w:p>
    <w:p w:rsidR="00F51ACF" w:rsidRDefault="00F51ACF" w:rsidP="00F51ACF">
      <w:pPr>
        <w:spacing w:after="0" w:line="240" w:lineRule="auto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ако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захватила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друштво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насеље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више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насеља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805232">
        <w:rPr>
          <w:rFonts w:ascii="Times New Roman" w:hAnsi="Times New Roman"/>
          <w:noProof/>
          <w:sz w:val="24"/>
          <w:szCs w:val="24"/>
        </w:rPr>
        <w:t>,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</w:t>
      </w:r>
      <w:r>
        <w:rPr>
          <w:rFonts w:ascii="Times New Roman" w:hAnsi="Times New Roman"/>
          <w:noProof/>
          <w:sz w:val="24"/>
          <w:szCs w:val="24"/>
        </w:rPr>
        <w:t>ачелник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проглашењу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сједници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а у складу са чланом 22., став (1), тачка б), под 11) Закона о заштити и спасавању у ванредним ситуацијама,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процјеном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потребама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сљедећем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редослиједу</w:t>
      </w:r>
      <w:r w:rsidRPr="00805232">
        <w:rPr>
          <w:rFonts w:ascii="Times New Roman" w:hAnsi="Times New Roman"/>
          <w:noProof/>
          <w:sz w:val="24"/>
          <w:szCs w:val="24"/>
        </w:rPr>
        <w:t>:</w:t>
      </w: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3706B0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рофесионалне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људством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стално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оперативне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снаге</w:t>
      </w:r>
      <w:r w:rsidRPr="00805232">
        <w:rPr>
          <w:rFonts w:ascii="Times New Roman" w:hAnsi="Times New Roman"/>
          <w:noProof/>
          <w:sz w:val="24"/>
          <w:szCs w:val="24"/>
        </w:rPr>
        <w:t>:</w:t>
      </w:r>
    </w:p>
    <w:p w:rsidR="00F51ACF" w:rsidRPr="00805232" w:rsidRDefault="00F51ACF" w:rsidP="003706B0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ПВСЈ Градишка</w:t>
      </w:r>
      <w:r w:rsidRPr="00805232">
        <w:rPr>
          <w:rFonts w:ascii="Times New Roman" w:hAnsi="Times New Roman"/>
          <w:noProof/>
          <w:sz w:val="24"/>
          <w:szCs w:val="24"/>
        </w:rPr>
        <w:t>,</w:t>
      </w:r>
    </w:p>
    <w:p w:rsidR="00F51ACF" w:rsidRPr="00805232" w:rsidRDefault="00F51ACF" w:rsidP="003706B0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с</w:t>
      </w:r>
      <w:r>
        <w:rPr>
          <w:rFonts w:ascii="Times New Roman" w:hAnsi="Times New Roman"/>
          <w:noProof/>
          <w:sz w:val="24"/>
          <w:szCs w:val="24"/>
        </w:rPr>
        <w:t>лужба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хитне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ЈУ </w:t>
      </w:r>
      <w:r>
        <w:rPr>
          <w:rFonts w:ascii="Times New Roman" w:hAnsi="Times New Roman"/>
          <w:noProof/>
          <w:sz w:val="24"/>
          <w:szCs w:val="24"/>
        </w:rPr>
        <w:t>Дома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здравља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и ЈЗУ Општа болница Градишка</w:t>
      </w:r>
      <w:r w:rsidRPr="00805232">
        <w:rPr>
          <w:rFonts w:ascii="Times New Roman" w:hAnsi="Times New Roman"/>
          <w:noProof/>
          <w:sz w:val="24"/>
          <w:szCs w:val="24"/>
        </w:rPr>
        <w:t>,</w:t>
      </w:r>
    </w:p>
    <w:p w:rsidR="00F51ACF" w:rsidRPr="00805232" w:rsidRDefault="00F51ACF" w:rsidP="003706B0">
      <w:pPr>
        <w:numPr>
          <w:ilvl w:val="0"/>
          <w:numId w:val="21"/>
        </w:numPr>
        <w:spacing w:after="0" w:line="240" w:lineRule="auto"/>
        <w:contextualSpacing/>
        <w:jc w:val="both"/>
        <w:rPr>
          <w:rFonts w:ascii="Times New Roman" w:hAnsi="Times New Roman"/>
          <w:noProof/>
          <w:sz w:val="24"/>
          <w:szCs w:val="24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о</w:t>
      </w:r>
      <w:r>
        <w:rPr>
          <w:rFonts w:ascii="Times New Roman" w:hAnsi="Times New Roman"/>
          <w:noProof/>
          <w:sz w:val="24"/>
          <w:szCs w:val="24"/>
        </w:rPr>
        <w:t>стале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оквиру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својих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редовних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области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здравствене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ветеринарске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водо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комуналних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дјелатности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Pr="00805232" w:rsidRDefault="00F51ACF" w:rsidP="003706B0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ј</w:t>
      </w:r>
      <w:r>
        <w:rPr>
          <w:rFonts w:ascii="Times New Roman" w:hAnsi="Times New Roman"/>
          <w:noProof/>
          <w:sz w:val="24"/>
          <w:szCs w:val="24"/>
        </w:rPr>
        <w:t>единице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опште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намјене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повјереници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,  </w:t>
      </w:r>
    </w:p>
    <w:p w:rsidR="00F51ACF" w:rsidRPr="00805232" w:rsidRDefault="00F51ACF" w:rsidP="003706B0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јединице цивилне заштите специјалистичке намјене,</w:t>
      </w:r>
    </w:p>
    <w:p w:rsidR="00F51ACF" w:rsidRPr="00805232" w:rsidRDefault="00F51ACF" w:rsidP="003706B0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ривредна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обавезна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чланом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23. </w:t>
      </w:r>
      <w:r>
        <w:rPr>
          <w:rFonts w:ascii="Times New Roman" w:hAnsi="Times New Roman"/>
          <w:noProof/>
          <w:sz w:val="24"/>
          <w:szCs w:val="24"/>
        </w:rPr>
        <w:t>Закона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ситуацијама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Одлуци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Градоначелника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Pr="005A4DB8" w:rsidRDefault="00F51ACF" w:rsidP="003706B0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>г</w:t>
      </w:r>
      <w:r>
        <w:rPr>
          <w:rFonts w:ascii="Times New Roman" w:hAnsi="Times New Roman"/>
          <w:noProof/>
          <w:sz w:val="24"/>
          <w:szCs w:val="24"/>
        </w:rPr>
        <w:t>рађани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.</w:t>
      </w:r>
      <w:bookmarkStart w:id="74" w:name="_Toc25823811"/>
      <w:bookmarkStart w:id="75" w:name="_Toc37154853"/>
      <w:bookmarkStart w:id="76" w:name="_Toc25823810"/>
    </w:p>
    <w:p w:rsidR="00F51ACF" w:rsidRPr="005A4DB8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340774">
        <w:rPr>
          <w:rFonts w:ascii="Times New Roman" w:hAnsi="Times New Roman"/>
          <w:i/>
          <w:noProof/>
          <w:sz w:val="24"/>
          <w:szCs w:val="24"/>
        </w:rPr>
        <w:lastRenderedPageBreak/>
        <w:t>Врсте мобилизације према обиму</w:t>
      </w:r>
      <w:bookmarkEnd w:id="74"/>
      <w:bookmarkEnd w:id="75"/>
      <w:r w:rsidRPr="00340774">
        <w:rPr>
          <w:rFonts w:ascii="Times New Roman" w:hAnsi="Times New Roman"/>
          <w:i/>
          <w:noProof/>
          <w:sz w:val="24"/>
          <w:szCs w:val="24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noProof/>
        </w:rPr>
        <w:drawing>
          <wp:inline distT="0" distB="0" distL="0" distR="0">
            <wp:extent cx="8867775" cy="5316220"/>
            <wp:effectExtent l="19050" t="0" r="9525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contrast="40000"/>
                    </a:blip>
                    <a:srcRect l="6349" t="33479" r="4893" b="21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531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зависности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обима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јачине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испољавања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планира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врста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ће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дјелимична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потпуна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расположивих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Најчешће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ће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дјелимична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само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оних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сходно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процјени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стварним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оперативним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потребама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терену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Само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најгорим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могућим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сценаријима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домино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ефекат</w:t>
      </w:r>
      <w:r w:rsidRPr="00805232">
        <w:rPr>
          <w:rFonts w:ascii="Times New Roman" w:hAnsi="Times New Roman"/>
          <w:noProof/>
          <w:sz w:val="24"/>
          <w:szCs w:val="24"/>
        </w:rPr>
        <w:t>)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планира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вршење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потпуне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претходно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утврђеном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редослиједу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6816DC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6816DC">
        <w:rPr>
          <w:rFonts w:ascii="Times New Roman" w:hAnsi="Times New Roman"/>
          <w:i/>
          <w:noProof/>
          <w:sz w:val="24"/>
          <w:szCs w:val="24"/>
        </w:rPr>
        <w:t>Одговорна лица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У складу са Законом о заштити и спасавању,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Градон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ачелник је одговоран за функционисање система заштите и спасавања у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граду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. У складу са тим, а у случају мобили</w:t>
      </w:r>
      <w:r>
        <w:rPr>
          <w:rFonts w:ascii="Times New Roman" w:hAnsi="Times New Roman"/>
          <w:noProof/>
          <w:sz w:val="24"/>
          <w:szCs w:val="24"/>
          <w:lang w:val="sr-Cyrl-BA"/>
        </w:rPr>
        <w:t>зације, задаци Градоначелника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и других лица су како слиједи:</w:t>
      </w:r>
    </w:p>
    <w:p w:rsidR="00F51ACF" w:rsidRPr="00805232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3706B0">
      <w:pPr>
        <w:numPr>
          <w:ilvl w:val="1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Градоначелник</w:t>
      </w:r>
      <w:r w:rsidRPr="00805232">
        <w:rPr>
          <w:rFonts w:ascii="Times New Roman" w:hAnsi="Times New Roman"/>
          <w:noProof/>
          <w:sz w:val="24"/>
          <w:szCs w:val="24"/>
        </w:rPr>
        <w:t xml:space="preserve"> - 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к</w:t>
      </w:r>
      <w:r>
        <w:rPr>
          <w:rFonts w:ascii="Times New Roman" w:hAnsi="Times New Roman"/>
          <w:noProof/>
          <w:sz w:val="24"/>
          <w:szCs w:val="24"/>
        </w:rPr>
        <w:t>омандант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>,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Pr="00805232" w:rsidRDefault="00F51ACF" w:rsidP="003706B0">
      <w:pPr>
        <w:numPr>
          <w:ilvl w:val="1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Замјеник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</w:t>
      </w:r>
      <w:r>
        <w:rPr>
          <w:rFonts w:ascii="Times New Roman" w:hAnsi="Times New Roman"/>
          <w:noProof/>
          <w:sz w:val="24"/>
          <w:szCs w:val="24"/>
        </w:rPr>
        <w:t>начелника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- </w:t>
      </w:r>
      <w:r>
        <w:rPr>
          <w:rFonts w:ascii="Times New Roman" w:hAnsi="Times New Roman"/>
          <w:noProof/>
          <w:sz w:val="24"/>
          <w:szCs w:val="24"/>
        </w:rPr>
        <w:t>замјеник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к</w:t>
      </w:r>
      <w:r>
        <w:rPr>
          <w:rFonts w:ascii="Times New Roman" w:hAnsi="Times New Roman"/>
          <w:noProof/>
          <w:sz w:val="24"/>
          <w:szCs w:val="24"/>
        </w:rPr>
        <w:t>оманданта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случају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одсуства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спријечености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Градо</w:t>
      </w:r>
      <w:r>
        <w:rPr>
          <w:rFonts w:ascii="Times New Roman" w:hAnsi="Times New Roman"/>
          <w:noProof/>
          <w:sz w:val="24"/>
          <w:szCs w:val="24"/>
        </w:rPr>
        <w:t>начелника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Pr="00805232" w:rsidRDefault="00F51ACF" w:rsidP="003706B0">
      <w:pPr>
        <w:numPr>
          <w:ilvl w:val="1"/>
          <w:numId w:val="29"/>
        </w:numPr>
        <w:spacing w:after="0" w:line="240" w:lineRule="auto"/>
        <w:ind w:left="993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Шеф </w:t>
      </w:r>
      <w:r>
        <w:rPr>
          <w:rFonts w:ascii="Times New Roman" w:hAnsi="Times New Roman"/>
          <w:noProof/>
          <w:sz w:val="24"/>
          <w:szCs w:val="24"/>
        </w:rPr>
        <w:t>Одсјек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  - </w:t>
      </w:r>
      <w:r>
        <w:rPr>
          <w:rFonts w:ascii="Times New Roman" w:hAnsi="Times New Roman"/>
          <w:noProof/>
          <w:sz w:val="24"/>
          <w:szCs w:val="24"/>
        </w:rPr>
        <w:t>начелник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координира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прати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радње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циљу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успјешног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Мобилизацијом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>ватрогасног друштва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руководи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805232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мобилизацијом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привредних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друштава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правних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руководе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директори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одговорна</w:t>
      </w:r>
      <w:r w:rsidRPr="00805232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805232">
        <w:rPr>
          <w:rFonts w:ascii="Times New Roman" w:hAnsi="Times New Roman"/>
          <w:noProof/>
          <w:sz w:val="24"/>
          <w:szCs w:val="24"/>
        </w:rPr>
        <w:t>.</w:t>
      </w:r>
      <w:r w:rsidRPr="00805232">
        <w:rPr>
          <w:rFonts w:ascii="Times New Roman" w:hAnsi="Times New Roman"/>
          <w:noProof/>
          <w:sz w:val="24"/>
          <w:szCs w:val="24"/>
          <w:lang w:val="sr-Cyrl-BA"/>
        </w:rPr>
        <w:t xml:space="preserve"> Свако од наведених привредних друштава и правних лица требало би да изради своје Планове мобилизације у случају ванредне ситуације.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Pr="00E332B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  <w:lang w:val="sr-Cyrl-BA"/>
        </w:rPr>
      </w:pPr>
      <w:bookmarkStart w:id="77" w:name="_Toc37154852"/>
      <w:r w:rsidRPr="00340774">
        <w:rPr>
          <w:rFonts w:ascii="Times New Roman" w:hAnsi="Times New Roman"/>
          <w:i/>
          <w:noProof/>
          <w:sz w:val="24"/>
          <w:szCs w:val="24"/>
        </w:rPr>
        <w:lastRenderedPageBreak/>
        <w:t>Мобилизацијско мјесто и вријеме трајања мобилизације</w:t>
      </w:r>
      <w:bookmarkEnd w:id="76"/>
      <w:bookmarkEnd w:id="77"/>
    </w:p>
    <w:p w:rsidR="00F51ACF" w:rsidRDefault="00F51ACF" w:rsidP="00F51ACF">
      <w:pPr>
        <w:spacing w:after="0" w:line="240" w:lineRule="auto"/>
        <w:contextualSpacing/>
        <w:jc w:val="both"/>
        <w:rPr>
          <w:rFonts w:ascii="Times New Roman" w:hAnsi="Times New Roman"/>
          <w:noProof/>
          <w:sz w:val="24"/>
          <w:szCs w:val="24"/>
          <w:highlight w:val="yellow"/>
          <w:lang w:val="sr-Cyrl-B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8"/>
        <w:gridCol w:w="4860"/>
        <w:gridCol w:w="2880"/>
        <w:gridCol w:w="1980"/>
        <w:gridCol w:w="3060"/>
      </w:tblGrid>
      <w:tr w:rsidR="00F51ACF" w:rsidRPr="00475ABC" w:rsidTr="008E7446">
        <w:trPr>
          <w:trHeight w:val="415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noProof/>
                <w:sz w:val="24"/>
                <w:szCs w:val="24"/>
              </w:rPr>
              <w:t>Р.бр.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noProof/>
                <w:sz w:val="24"/>
                <w:szCs w:val="24"/>
              </w:rPr>
              <w:t>Назив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Latn-BA"/>
              </w:rPr>
            </w:pPr>
            <w:r w:rsidRPr="00E332BF">
              <w:rPr>
                <w:rFonts w:ascii="Times New Roman" w:hAnsi="Times New Roman"/>
                <w:b/>
                <w:noProof/>
                <w:sz w:val="24"/>
                <w:szCs w:val="24"/>
              </w:rPr>
              <w:t>Мобилизацијско мјесто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noProof/>
                <w:sz w:val="24"/>
                <w:szCs w:val="24"/>
              </w:rPr>
              <w:t>Трајање мобилизације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noProof/>
                <w:sz w:val="24"/>
                <w:szCs w:val="24"/>
              </w:rPr>
              <w:t>Контакт телефон</w:t>
            </w: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Arial" w:hAnsi="Times New Roman"/>
                <w:noProof/>
                <w:lang w:val="sr-Cyrl-BA"/>
              </w:rPr>
            </w:pPr>
            <w:r w:rsidRPr="00E332BF">
              <w:rPr>
                <w:rFonts w:ascii="Times New Roman" w:eastAsia="Arial" w:hAnsi="Times New Roman"/>
                <w:noProof/>
              </w:rPr>
              <w:t>Градски штаб за ванредне ситуације</w:t>
            </w:r>
            <w:r w:rsidRPr="00E332BF">
              <w:rPr>
                <w:rFonts w:ascii="Times New Roman" w:eastAsia="Arial" w:hAnsi="Times New Roman"/>
                <w:noProof/>
                <w:lang w:val="sr-Cyrl-BA"/>
              </w:rPr>
              <w:t xml:space="preserve">  </w:t>
            </w:r>
          </w:p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Arial" w:hAnsi="Times New Roman"/>
                <w:noProof/>
                <w:lang w:val="sr-Cyrl-BA"/>
              </w:rPr>
            </w:pPr>
            <w:r w:rsidRPr="00E332BF">
              <w:rPr>
                <w:rFonts w:ascii="Times New Roman" w:eastAsia="Arial" w:hAnsi="Times New Roman"/>
                <w:noProof/>
                <w:lang w:val="sr-Cyrl-BA"/>
              </w:rPr>
              <w:t>ОКЦ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8E7446">
            <w:pPr>
              <w:pStyle w:val="ListParagraph"/>
              <w:tabs>
                <w:tab w:val="left" w:pos="0"/>
                <w:tab w:val="left" w:pos="206"/>
              </w:tabs>
              <w:ind w:left="206"/>
              <w:jc w:val="center"/>
              <w:rPr>
                <w:rFonts w:ascii="Times New Roman" w:hAnsi="Times New Roman" w:cs="Arial"/>
                <w:noProof/>
                <w:sz w:val="24"/>
                <w:szCs w:val="24"/>
                <w:lang w:val="sr-Cyrl-BA"/>
              </w:rPr>
            </w:pPr>
            <w:r w:rsidRPr="00051CFF">
              <w:rPr>
                <w:rFonts w:ascii="Times New Roman" w:hAnsi="Times New Roman" w:cs="Arial"/>
                <w:noProof/>
                <w:sz w:val="24"/>
                <w:szCs w:val="24"/>
                <w:lang w:val="sr-Cyrl-BA"/>
              </w:rPr>
              <w:t>1 сат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Latn-BA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9C7C62" w:rsidP="008E7446">
            <w:pPr>
              <w:spacing w:after="0" w:line="240" w:lineRule="auto"/>
              <w:ind w:left="100"/>
              <w:jc w:val="center"/>
              <w:rPr>
                <w:rFonts w:ascii="Times New Roman" w:eastAsia="Arial" w:hAnsi="Times New Roman"/>
                <w:noProof/>
              </w:rPr>
            </w:pPr>
            <w:r>
              <w:rPr>
                <w:rFonts w:ascii="Times New Roman" w:eastAsia="Arial" w:hAnsi="Times New Roman"/>
                <w:noProof/>
              </w:rPr>
              <w:t>Професионална ватрогасн</w:t>
            </w:r>
            <w:r>
              <w:rPr>
                <w:rFonts w:ascii="Times New Roman" w:eastAsia="Arial" w:hAnsi="Times New Roman"/>
                <w:noProof/>
                <w:lang/>
              </w:rPr>
              <w:t>о-спасилачка</w:t>
            </w:r>
            <w:r w:rsidR="00F51ACF" w:rsidRPr="00E332BF">
              <w:rPr>
                <w:rFonts w:ascii="Times New Roman" w:eastAsia="Arial" w:hAnsi="Times New Roman"/>
                <w:noProof/>
              </w:rPr>
              <w:t xml:space="preserve"> јединица</w:t>
            </w:r>
          </w:p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Arial" w:hAnsi="Times New Roman"/>
                <w:noProof/>
              </w:rPr>
              <w:t>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8E7446">
            <w:pPr>
              <w:pStyle w:val="ListParagraph"/>
              <w:tabs>
                <w:tab w:val="left" w:pos="0"/>
                <w:tab w:val="left" w:pos="206"/>
              </w:tabs>
              <w:ind w:left="206"/>
              <w:jc w:val="center"/>
              <w:rPr>
                <w:rFonts w:ascii="Times New Roman" w:hAnsi="Times New Roman" w:cs="Arial"/>
                <w:noProof/>
                <w:sz w:val="24"/>
                <w:szCs w:val="24"/>
                <w:lang w:val="sr-Cyrl-BA"/>
              </w:rPr>
            </w:pPr>
            <w:r w:rsidRPr="00051CFF">
              <w:rPr>
                <w:rFonts w:ascii="Times New Roman" w:hAnsi="Times New Roman" w:cs="Arial"/>
                <w:noProof/>
                <w:sz w:val="24"/>
                <w:szCs w:val="24"/>
                <w:lang w:val="sr-Cyrl-BA"/>
              </w:rPr>
              <w:t>1 сат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Latn-BA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Arial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ЈКП “Водовод и канализација “</w:t>
            </w:r>
          </w:p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Arial" w:hAnsi="Times New Roman"/>
                <w:noProof/>
              </w:rPr>
              <w:t>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 сата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Дом здравља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сат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ЈЗУ Општа болница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сат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ПУ 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Latn-BA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сат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ind w:left="100"/>
              <w:rPr>
                <w:rFonts w:ascii="Times New Roman" w:eastAsia="Arial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Јединица Горске службе спашавања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1 сат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Црвени крст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2 сата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ind w:left="101"/>
              <w:jc w:val="center"/>
              <w:rPr>
                <w:rFonts w:ascii="Times New Roman" w:eastAsia="Arial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 xml:space="preserve">ЈКП </w:t>
            </w:r>
          </w:p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Times New Roman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„Градска чистоћа“ 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9C7C62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 сата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„Грубешић“ 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9C7C62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</w:t>
            </w:r>
            <w:r w:rsidR="00F51ACF"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сат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Arial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„Трготурс – Илинчић “</w:t>
            </w:r>
          </w:p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Times New Roman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9C7C62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</w:t>
            </w:r>
            <w:r w:rsidR="00F51ACF"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сат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475ABC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Times New Roman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„МАН-КОП“ 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9C7C62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4</w:t>
            </w:r>
            <w:r w:rsidR="00F51ACF"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сат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E2CD7" w:rsidTr="008E7446">
        <w:trPr>
          <w:trHeight w:val="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49"/>
              </w:numPr>
              <w:tabs>
                <w:tab w:val="left" w:pos="0"/>
              </w:tabs>
              <w:spacing w:after="0" w:line="240" w:lineRule="auto"/>
              <w:rPr>
                <w:rFonts w:ascii="Times New Roman" w:hAnsi="Times New Roman" w:cs="Arial"/>
                <w:noProof/>
                <w:sz w:val="24"/>
                <w:szCs w:val="24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 w:line="240" w:lineRule="auto"/>
              <w:ind w:left="100"/>
              <w:jc w:val="center"/>
              <w:rPr>
                <w:rFonts w:ascii="Times New Roman" w:eastAsia="Arial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"Електродистибуција “</w:t>
            </w:r>
          </w:p>
          <w:p w:rsidR="00F51ACF" w:rsidRPr="00E332BF" w:rsidRDefault="00F51ACF" w:rsidP="008E7446">
            <w:pPr>
              <w:spacing w:after="0" w:line="240" w:lineRule="auto"/>
              <w:ind w:left="101"/>
              <w:jc w:val="center"/>
              <w:rPr>
                <w:rFonts w:ascii="Times New Roman" w:eastAsia="Times New Roman" w:hAnsi="Times New Roman"/>
                <w:noProof/>
              </w:rPr>
            </w:pPr>
            <w:r w:rsidRPr="00E332BF">
              <w:rPr>
                <w:rFonts w:ascii="Times New Roman" w:eastAsia="Arial" w:hAnsi="Times New Roman"/>
                <w:noProof/>
              </w:rPr>
              <w:t>Градишка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9C7C62" w:rsidRDefault="009C7C62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/>
              </w:rPr>
              <w:t>2 сата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ACF" w:rsidRPr="00E332BF" w:rsidRDefault="00F51ACF" w:rsidP="008E7446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</w:tbl>
    <w:p w:rsidR="00F51ACF" w:rsidRPr="00805232" w:rsidRDefault="00F51ACF" w:rsidP="00F51ACF">
      <w:pPr>
        <w:spacing w:after="0" w:line="240" w:lineRule="auto"/>
        <w:ind w:left="720"/>
        <w:contextualSpacing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Pr="00067628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>Tабела 3</w:t>
      </w:r>
      <w:r>
        <w:rPr>
          <w:b w:val="0"/>
          <w:i/>
        </w:rPr>
        <w:t>2</w:t>
      </w:r>
      <w:r w:rsidRPr="00067628">
        <w:rPr>
          <w:b w:val="0"/>
          <w:i/>
        </w:rPr>
        <w:t>.: Преглед</w:t>
      </w:r>
      <w:r>
        <w:rPr>
          <w:b w:val="0"/>
          <w:i/>
        </w:rPr>
        <w:t xml:space="preserve"> мобилизацијских мјеста</w:t>
      </w:r>
      <w:r w:rsidRPr="00067628">
        <w:rPr>
          <w:b w:val="0"/>
          <w:i/>
        </w:rPr>
        <w:t xml:space="preserve"> </w:t>
      </w:r>
      <w:r>
        <w:rPr>
          <w:b w:val="0"/>
          <w:i/>
        </w:rPr>
        <w:t>и трајања мобилизације</w:t>
      </w:r>
    </w:p>
    <w:p w:rsidR="00F51ACF" w:rsidRPr="00805232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br w:type="page"/>
      </w:r>
    </w:p>
    <w:p w:rsidR="00F51ACF" w:rsidRPr="00805232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805232" w:rsidRDefault="00F51ACF" w:rsidP="00F51ACF">
      <w:pPr>
        <w:spacing w:after="0" w:line="240" w:lineRule="auto"/>
        <w:ind w:firstLine="708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hd w:val="clear" w:color="auto" w:fill="D9D9D9"/>
        <w:spacing w:after="0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2154E6">
        <w:rPr>
          <w:rFonts w:ascii="Times New Roman" w:hAnsi="Times New Roman"/>
          <w:b/>
          <w:noProof/>
          <w:sz w:val="24"/>
          <w:szCs w:val="24"/>
          <w:shd w:val="clear" w:color="auto" w:fill="D9D9D9"/>
        </w:rPr>
        <w:t>IV – 7</w:t>
      </w:r>
      <w:r w:rsidRPr="002154E6">
        <w:rPr>
          <w:rFonts w:ascii="Times New Roman" w:hAnsi="Times New Roman"/>
          <w:noProof/>
          <w:sz w:val="24"/>
          <w:szCs w:val="24"/>
          <w:shd w:val="clear" w:color="auto" w:fill="D9D9D9"/>
        </w:rPr>
        <w:t xml:space="preserve">   </w:t>
      </w:r>
      <w:r w:rsidRPr="002154E6">
        <w:rPr>
          <w:rFonts w:ascii="Times New Roman" w:hAnsi="Times New Roman"/>
          <w:b/>
          <w:noProof/>
          <w:sz w:val="24"/>
          <w:szCs w:val="24"/>
          <w:shd w:val="clear" w:color="auto" w:fill="D9D9D9"/>
          <w:lang w:val="sr-Cyrl-BA"/>
        </w:rPr>
        <w:t>У</w:t>
      </w:r>
      <w:r w:rsidRPr="002154E6">
        <w:rPr>
          <w:rFonts w:ascii="Times New Roman" w:hAnsi="Times New Roman"/>
          <w:b/>
          <w:noProof/>
          <w:sz w:val="24"/>
          <w:szCs w:val="24"/>
          <w:shd w:val="clear" w:color="auto" w:fill="D9D9D9"/>
        </w:rPr>
        <w:t>ПУТСТВО ЗА ИЗВРШЕ</w:t>
      </w:r>
      <w:r w:rsidRPr="002154E6">
        <w:rPr>
          <w:rFonts w:ascii="Times New Roman" w:hAnsi="Times New Roman"/>
          <w:b/>
          <w:noProof/>
          <w:sz w:val="24"/>
          <w:szCs w:val="24"/>
          <w:shd w:val="clear" w:color="auto" w:fill="D9D9D9"/>
          <w:lang w:val="sr-Cyrl-BA"/>
        </w:rPr>
        <w:t>Њ</w:t>
      </w:r>
      <w:r w:rsidRPr="002154E6">
        <w:rPr>
          <w:rFonts w:ascii="Times New Roman" w:hAnsi="Times New Roman"/>
          <w:b/>
          <w:noProof/>
          <w:sz w:val="24"/>
          <w:szCs w:val="24"/>
          <w:shd w:val="clear" w:color="auto" w:fill="D9D9D9"/>
        </w:rPr>
        <w:t>Е МОБИЛИЗАЦИЈЕ</w:t>
      </w:r>
    </w:p>
    <w:p w:rsidR="00F51ACF" w:rsidRPr="00C91B8B" w:rsidRDefault="00F51ACF" w:rsidP="00F51ACF">
      <w:pPr>
        <w:spacing w:after="0" w:line="240" w:lineRule="auto"/>
        <w:ind w:firstLine="708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bookmarkStart w:id="78" w:name="_Toc25823812"/>
      <w:bookmarkStart w:id="79" w:name="_Toc37154854"/>
      <w:r w:rsidRPr="00340774">
        <w:rPr>
          <w:rFonts w:ascii="Times New Roman" w:hAnsi="Times New Roman"/>
          <w:i/>
          <w:noProof/>
          <w:sz w:val="24"/>
          <w:szCs w:val="24"/>
        </w:rPr>
        <w:t>Начин позивања, саопштавања и преношења наређења за мобилизацију</w:t>
      </w:r>
      <w:bookmarkEnd w:id="78"/>
      <w:bookmarkEnd w:id="79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саопштавање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преношење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начине</w:t>
      </w:r>
      <w:r w:rsidRPr="00C91B8B">
        <w:rPr>
          <w:rFonts w:ascii="Times New Roman" w:hAnsi="Times New Roman"/>
          <w:noProof/>
          <w:sz w:val="24"/>
          <w:szCs w:val="24"/>
        </w:rPr>
        <w:t>:</w:t>
      </w:r>
    </w:p>
    <w:p w:rsidR="00F51ACF" w:rsidRPr="00C91B8B" w:rsidRDefault="00F51ACF" w:rsidP="00F51ACF">
      <w:pPr>
        <w:spacing w:after="0" w:line="240" w:lineRule="auto"/>
        <w:ind w:left="426" w:hanging="14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</w:rPr>
        <w:t>1.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п</w:t>
      </w:r>
      <w:r>
        <w:rPr>
          <w:rFonts w:ascii="Times New Roman" w:hAnsi="Times New Roman"/>
          <w:noProof/>
          <w:sz w:val="24"/>
          <w:szCs w:val="24"/>
        </w:rPr>
        <w:t>утем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фиксне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телефоније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C91B8B" w:rsidRDefault="00F51ACF" w:rsidP="00F51ACF">
      <w:pPr>
        <w:spacing w:after="0" w:line="240" w:lineRule="auto"/>
        <w:ind w:left="426" w:hanging="142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2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п</w:t>
      </w:r>
      <w:r>
        <w:rPr>
          <w:rFonts w:ascii="Times New Roman" w:hAnsi="Times New Roman"/>
          <w:noProof/>
          <w:sz w:val="24"/>
          <w:szCs w:val="24"/>
        </w:rPr>
        <w:t>реко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позиварске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bCs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Најчешћи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начин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саопштавања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преношења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због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ефикасности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брзине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свакако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путем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фиксне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телефоније</w:t>
      </w:r>
      <w:r w:rsidRPr="00C91B8B">
        <w:rPr>
          <w:rFonts w:ascii="Times New Roman" w:hAnsi="Times New Roman"/>
          <w:noProof/>
          <w:sz w:val="24"/>
          <w:szCs w:val="24"/>
        </w:rPr>
        <w:t>,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уколико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дође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прекида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функционисања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приликом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испољавања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елементарних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непогода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угих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несрећа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б</w:t>
      </w:r>
      <w:r>
        <w:rPr>
          <w:rFonts w:ascii="Times New Roman" w:hAnsi="Times New Roman"/>
          <w:noProof/>
          <w:sz w:val="24"/>
          <w:szCs w:val="24"/>
        </w:rPr>
        <w:t>ази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података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попуну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снага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прописаним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прегледима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вођење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евиденције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чланова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ш</w:t>
      </w:r>
      <w:r>
        <w:rPr>
          <w:rFonts w:ascii="Times New Roman" w:hAnsi="Times New Roman"/>
          <w:noProof/>
          <w:sz w:val="24"/>
          <w:szCs w:val="24"/>
        </w:rPr>
        <w:t>таба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припадника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поред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основних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личних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података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води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ажурна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евиденција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бројевима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Такође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води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ажурна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евиденција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др</w:t>
      </w:r>
      <w:r>
        <w:rPr>
          <w:rFonts w:ascii="Times New Roman" w:hAnsi="Times New Roman"/>
          <w:noProof/>
          <w:sz w:val="24"/>
          <w:szCs w:val="24"/>
        </w:rPr>
        <w:t>угих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значаја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поред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назива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садржи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: </w:t>
      </w:r>
      <w:r>
        <w:rPr>
          <w:rFonts w:ascii="Times New Roman" w:hAnsi="Times New Roman"/>
          <w:noProof/>
          <w:sz w:val="24"/>
          <w:szCs w:val="24"/>
        </w:rPr>
        <w:t>телефон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адресу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име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презиме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руководиоца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мобилни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преглед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интереса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располаже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озивање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лица из евиденције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врши се </w:t>
      </w:r>
      <w:r>
        <w:rPr>
          <w:rFonts w:ascii="Times New Roman" w:hAnsi="Times New Roman"/>
          <w:noProof/>
          <w:sz w:val="24"/>
          <w:szCs w:val="24"/>
        </w:rPr>
        <w:t>путем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и наређује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се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да сви дођу у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штаб за ванредне ситуације, гдје им се уручује наређење за мобилизацију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(Списак штаба са бројевима телефона – Прилог плана мобилизације 1).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Мобилизиција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мјесни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заједница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позивањем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Предсједника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савјета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мјесних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заједница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даље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мобилизацију својих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структура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у мјесној заједници</w:t>
      </w:r>
      <w:r w:rsidRPr="00C91B8B">
        <w:rPr>
          <w:rFonts w:ascii="Times New Roman" w:hAnsi="Times New Roman"/>
          <w:noProof/>
          <w:sz w:val="24"/>
          <w:szCs w:val="24"/>
        </w:rPr>
        <w:t>. (</w:t>
      </w:r>
      <w:r>
        <w:rPr>
          <w:rFonts w:ascii="Times New Roman" w:hAnsi="Times New Roman"/>
          <w:noProof/>
          <w:sz w:val="24"/>
          <w:szCs w:val="24"/>
        </w:rPr>
        <w:t>Списак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Предсједника савјета мјесних заједница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бројевима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–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Прилог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2</w:t>
      </w:r>
      <w:r w:rsidRPr="00C91B8B">
        <w:rPr>
          <w:rFonts w:ascii="Times New Roman" w:hAnsi="Times New Roman"/>
          <w:noProof/>
          <w:sz w:val="24"/>
          <w:szCs w:val="24"/>
        </w:rPr>
        <w:t>)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Преношење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позивањем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руководилаца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истих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долазе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</w:t>
      </w:r>
      <w:r>
        <w:rPr>
          <w:rFonts w:ascii="Times New Roman" w:hAnsi="Times New Roman"/>
          <w:noProof/>
          <w:sz w:val="24"/>
          <w:szCs w:val="24"/>
        </w:rPr>
        <w:t>дсјек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преузимају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аредбу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сходно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својим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плановима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људи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(Списак привредних друштава од интереса за заштиту и спасавање са бројевима телефона –Прилог плана мобилизације 3).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717F6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За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неповољним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околностима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прекид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>д</w:t>
      </w:r>
      <w:r>
        <w:rPr>
          <w:rFonts w:ascii="Times New Roman" w:hAnsi="Times New Roman"/>
          <w:noProof/>
          <w:sz w:val="24"/>
          <w:szCs w:val="24"/>
        </w:rPr>
        <w:t>ијевању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електричном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енергијом</w:t>
      </w:r>
      <w:r w:rsidRPr="00717F6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прекид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функционисању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фиксне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мобилне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телефоније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прекид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отежано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одвијање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саобраћаја</w:t>
      </w:r>
      <w:r w:rsidRPr="00717F60">
        <w:rPr>
          <w:rFonts w:ascii="Times New Roman" w:hAnsi="Times New Roman"/>
          <w:noProof/>
          <w:sz w:val="24"/>
          <w:szCs w:val="24"/>
        </w:rPr>
        <w:t>)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организује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Курирско</w:t>
      </w:r>
      <w:r w:rsidRPr="00717F60">
        <w:rPr>
          <w:rFonts w:ascii="Times New Roman" w:hAnsi="Times New Roman"/>
          <w:noProof/>
          <w:sz w:val="24"/>
          <w:szCs w:val="24"/>
        </w:rPr>
        <w:t>-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позиварска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Одсјеку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717F60">
        <w:rPr>
          <w:rFonts w:ascii="Times New Roman" w:hAnsi="Times New Roman"/>
          <w:noProof/>
          <w:sz w:val="24"/>
          <w:szCs w:val="24"/>
        </w:rPr>
        <w:t>.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позиварска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покрива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цијелу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територију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>општине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састоји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курира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достављача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lastRenderedPageBreak/>
        <w:t>позива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позивара</w:t>
      </w:r>
      <w:r w:rsidRPr="00717F60">
        <w:rPr>
          <w:rFonts w:ascii="Times New Roman" w:hAnsi="Times New Roman"/>
          <w:noProof/>
          <w:sz w:val="24"/>
          <w:szCs w:val="24"/>
        </w:rPr>
        <w:t>.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пријему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самостални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стручни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сарадник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оперативно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планске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достављаче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преузимају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самосталног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стучног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сарадника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обуку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структура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издвојене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мобилизацијске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рејонима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правцима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уручују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их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куририма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позиварима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позивају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припаднике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717F60">
        <w:rPr>
          <w:rFonts w:ascii="Times New Roman" w:hAnsi="Times New Roman"/>
          <w:noProof/>
          <w:sz w:val="24"/>
          <w:szCs w:val="24"/>
        </w:rPr>
        <w:t xml:space="preserve">- </w:t>
      </w:r>
      <w:r>
        <w:rPr>
          <w:rFonts w:ascii="Times New Roman" w:hAnsi="Times New Roman"/>
          <w:noProof/>
          <w:sz w:val="24"/>
          <w:szCs w:val="24"/>
        </w:rPr>
        <w:t>врше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појединачно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уручивање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мобилизацијских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припадницима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повјереницима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717F60">
        <w:rPr>
          <w:rFonts w:ascii="Times New Roman" w:hAnsi="Times New Roman"/>
          <w:noProof/>
          <w:sz w:val="24"/>
          <w:szCs w:val="24"/>
        </w:rPr>
        <w:t>.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достављање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аредби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привредним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правним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лицима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мобилишу</w:t>
      </w:r>
      <w:r w:rsidRPr="00717F60">
        <w:rPr>
          <w:rFonts w:ascii="Times New Roman" w:hAnsi="Times New Roman"/>
          <w:noProof/>
          <w:sz w:val="24"/>
          <w:szCs w:val="24"/>
        </w:rPr>
        <w:t>.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функционисања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курирско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позиварске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подијељено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рејонима</w:t>
      </w:r>
      <w:r w:rsidRPr="00717F60">
        <w:rPr>
          <w:rFonts w:ascii="Times New Roman" w:hAnsi="Times New Roman"/>
          <w:noProof/>
          <w:sz w:val="24"/>
          <w:szCs w:val="24"/>
          <w:lang w:val="sr-Cyrl-BA"/>
        </w:rPr>
        <w:t xml:space="preserve">. (Списак курира са припадајућим рејоним – Прилог плана мобилизације). </w:t>
      </w:r>
    </w:p>
    <w:p w:rsidR="00F51ACF" w:rsidRPr="003D5EC6" w:rsidRDefault="00F51ACF" w:rsidP="00F51ACF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  <w:bookmarkStart w:id="80" w:name="_Toc25823813"/>
      <w:bookmarkStart w:id="81" w:name="_Toc37154855"/>
    </w:p>
    <w:p w:rsidR="00F51ACF" w:rsidRPr="00717F60" w:rsidRDefault="00F51ACF" w:rsidP="00F51ACF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t>Поступање</w:t>
      </w:r>
      <w:r w:rsidRPr="00717F6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по</w:t>
      </w:r>
      <w:r w:rsidRPr="00717F6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пријему</w:t>
      </w:r>
      <w:r w:rsidRPr="00717F6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наређења</w:t>
      </w:r>
      <w:r w:rsidRPr="00717F6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за</w:t>
      </w:r>
      <w:r w:rsidRPr="00717F60">
        <w:rPr>
          <w:rFonts w:ascii="Times New Roman" w:hAnsi="Times New Roman"/>
          <w:b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</w:rPr>
        <w:t>мобилизацију</w:t>
      </w:r>
      <w:bookmarkEnd w:id="80"/>
      <w:bookmarkEnd w:id="81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пријему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Шеф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Одсјека за цивилну заштиту </w:t>
      </w:r>
      <w:r>
        <w:rPr>
          <w:rFonts w:ascii="Times New Roman" w:hAnsi="Times New Roman"/>
          <w:noProof/>
          <w:sz w:val="24"/>
          <w:szCs w:val="24"/>
        </w:rPr>
        <w:t>наређује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употребу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налази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Одсјеку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координацију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пружа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стручну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помоћ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прати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предузима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спровођења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околностима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примјењује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планирани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начин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саопштавања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даљег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преношења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наређења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мобилизацију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вршити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телефонски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позиварске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  <w:lang w:val="sr-Cyrl-BA"/>
        </w:rPr>
        <w:t>Шеф ЦЗ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стара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реализацији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аредбе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Плану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преношењу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аредбе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руководиоцима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правних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мобилишу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</w:p>
    <w:p w:rsidR="00F51ACF" w:rsidRPr="00717F60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  <w:lang w:val="sr-Cyrl-BA"/>
        </w:rPr>
      </w:pPr>
      <w:bookmarkStart w:id="82" w:name="_Toc25823814"/>
      <w:bookmarkStart w:id="83" w:name="_Toc37154856"/>
      <w:r w:rsidRPr="00340774">
        <w:rPr>
          <w:rFonts w:ascii="Times New Roman" w:hAnsi="Times New Roman"/>
          <w:i/>
          <w:noProof/>
          <w:sz w:val="24"/>
          <w:szCs w:val="24"/>
        </w:rPr>
        <w:t>Руковођење, координација и сарадња у мобилизацији</w:t>
      </w:r>
      <w:bookmarkEnd w:id="82"/>
      <w:bookmarkEnd w:id="83"/>
    </w:p>
    <w:p w:rsidR="00F51ACF" w:rsidRPr="00717F60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340774">
        <w:rPr>
          <w:rFonts w:ascii="Times New Roman" w:hAnsi="Times New Roman"/>
          <w:b/>
          <w:i/>
          <w:noProof/>
          <w:sz w:val="24"/>
          <w:szCs w:val="24"/>
        </w:rPr>
        <w:t xml:space="preserve">Руковођење мобилизацијом врши Начелник </w:t>
      </w:r>
      <w:r w:rsidRPr="00340774">
        <w:rPr>
          <w:rFonts w:ascii="Times New Roman" w:hAnsi="Times New Roman"/>
          <w:b/>
          <w:i/>
          <w:noProof/>
          <w:sz w:val="24"/>
          <w:szCs w:val="24"/>
          <w:lang w:val="sr-Cyrl-BA"/>
        </w:rPr>
        <w:t>Градског штаба</w:t>
      </w:r>
      <w:r w:rsidRPr="00340774">
        <w:rPr>
          <w:rFonts w:ascii="Times New Roman" w:hAnsi="Times New Roman"/>
          <w:b/>
          <w:i/>
          <w:noProof/>
          <w:sz w:val="24"/>
          <w:szCs w:val="24"/>
        </w:rPr>
        <w:t xml:space="preserve"> за ванредне</w:t>
      </w:r>
      <w:r w:rsidRPr="0034077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b/>
          <w:i/>
          <w:noProof/>
          <w:sz w:val="24"/>
          <w:szCs w:val="24"/>
        </w:rPr>
        <w:t>ситуације.</w:t>
      </w:r>
      <w:r w:rsidRPr="0034077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b/>
          <w:i/>
          <w:noProof/>
          <w:sz w:val="24"/>
          <w:szCs w:val="24"/>
        </w:rPr>
        <w:t>Приликом извршења мобилизације координира и остварује сарадњу са надлежним</w:t>
      </w:r>
      <w:r w:rsidRPr="0034077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b/>
          <w:i/>
          <w:noProof/>
          <w:sz w:val="24"/>
          <w:szCs w:val="24"/>
        </w:rPr>
        <w:t>институцијама, привредним друштвима и службама које врше снабдијевање</w:t>
      </w:r>
      <w:r w:rsidRPr="0034077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, </w:t>
      </w:r>
      <w:r w:rsidRPr="00340774">
        <w:rPr>
          <w:rFonts w:ascii="Times New Roman" w:hAnsi="Times New Roman"/>
          <w:b/>
          <w:i/>
          <w:noProof/>
          <w:sz w:val="24"/>
          <w:szCs w:val="24"/>
        </w:rPr>
        <w:t>техничко, саобраћајно, здравствено и др. видове осигурања мобилизације.</w:t>
      </w:r>
    </w:p>
    <w:p w:rsidR="00F51ACF" w:rsidRPr="00717F60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bookmarkStart w:id="84" w:name="_Toc25823815"/>
      <w:bookmarkStart w:id="85" w:name="_Toc37154857"/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340774">
        <w:rPr>
          <w:rFonts w:ascii="Times New Roman" w:hAnsi="Times New Roman"/>
          <w:i/>
          <w:noProof/>
          <w:sz w:val="24"/>
          <w:szCs w:val="24"/>
        </w:rPr>
        <w:t>Начин, организација и лица одговорна за успостављање и функционисање система веза</w:t>
      </w:r>
      <w:bookmarkEnd w:id="84"/>
      <w:bookmarkEnd w:id="85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циљу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брзог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ефикасног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најбитније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обезбиједити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функционисање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саобраћајних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путних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комуникација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електричном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енергијом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као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битним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фактором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обезбјеђењу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веза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Уколико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дође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прекида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било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најбитније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прије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отклонити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узроке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међувремену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обезбиједити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алтернативне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начине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премоштавање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прекида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везама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организацију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функционисање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система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веза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одговорна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C91B8B">
        <w:rPr>
          <w:rFonts w:ascii="Times New Roman" w:hAnsi="Times New Roman"/>
          <w:noProof/>
          <w:sz w:val="24"/>
          <w:szCs w:val="24"/>
        </w:rPr>
        <w:t>: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</w:p>
    <w:p w:rsidR="00F51ACF" w:rsidRPr="00C91B8B" w:rsidRDefault="00F51ACF" w:rsidP="003706B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Р</w:t>
      </w:r>
      <w:r>
        <w:rPr>
          <w:rFonts w:ascii="Times New Roman" w:hAnsi="Times New Roman"/>
          <w:noProof/>
          <w:sz w:val="24"/>
          <w:szCs w:val="24"/>
        </w:rPr>
        <w:t>уководилац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Телекомуникације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РС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Лука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РЈ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Градишка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Фиксна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телефонија</w:t>
      </w:r>
      <w:r w:rsidRPr="00C91B8B">
        <w:rPr>
          <w:rFonts w:ascii="Times New Roman" w:hAnsi="Times New Roman"/>
          <w:noProof/>
          <w:sz w:val="24"/>
          <w:szCs w:val="24"/>
        </w:rPr>
        <w:t>)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C91B8B" w:rsidRDefault="00F51ACF" w:rsidP="003706B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lastRenderedPageBreak/>
        <w:t>Д</w:t>
      </w:r>
      <w:r>
        <w:rPr>
          <w:rFonts w:ascii="Times New Roman" w:hAnsi="Times New Roman"/>
          <w:noProof/>
          <w:sz w:val="24"/>
          <w:szCs w:val="24"/>
        </w:rPr>
        <w:t>иректор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ЕРС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„</w:t>
      </w:r>
      <w:r>
        <w:rPr>
          <w:rFonts w:ascii="Times New Roman" w:hAnsi="Times New Roman"/>
          <w:noProof/>
          <w:sz w:val="24"/>
          <w:szCs w:val="24"/>
        </w:rPr>
        <w:t>ЗЕДП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“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  <w:lang w:val="sr-Cyrl-BA"/>
        </w:rPr>
        <w:t>Крајина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Бања Лука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РЈ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Градишка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електро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снабдијевање</w:t>
      </w:r>
      <w:r w:rsidRPr="00C91B8B">
        <w:rPr>
          <w:rFonts w:ascii="Times New Roman" w:hAnsi="Times New Roman"/>
          <w:noProof/>
          <w:sz w:val="24"/>
          <w:szCs w:val="24"/>
        </w:rPr>
        <w:t>)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C91B8B" w:rsidRDefault="00F51ACF" w:rsidP="003706B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ачелник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одјељења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просторно уређење 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стамбено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комуналне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Одржавање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локалне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путне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мреже</w:t>
      </w:r>
      <w:r w:rsidRPr="00C91B8B">
        <w:rPr>
          <w:rFonts w:ascii="Times New Roman" w:hAnsi="Times New Roman"/>
          <w:noProof/>
          <w:sz w:val="24"/>
          <w:szCs w:val="24"/>
        </w:rPr>
        <w:t>)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Default="00F51ACF" w:rsidP="003706B0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ачелник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Одјељења општих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обезбјеђење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алтернативних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извора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агрегата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прекида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електричном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енергијом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згради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управе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bookmarkStart w:id="86" w:name="_Toc25823816"/>
      <w:bookmarkStart w:id="87" w:name="_Toc37154858"/>
    </w:p>
    <w:p w:rsidR="00F51ACF" w:rsidRPr="009B7434" w:rsidRDefault="00F51ACF" w:rsidP="00F51ACF">
      <w:pPr>
        <w:spacing w:after="0" w:line="240" w:lineRule="auto"/>
        <w:ind w:left="72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717F60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Начин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717F6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техничког</w:t>
      </w:r>
      <w:r w:rsidRPr="00717F60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саобраћајног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здравственог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осигурања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bookmarkEnd w:id="86"/>
      <w:bookmarkEnd w:id="87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Обезбјеђење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техничког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саобраћајног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Наредби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управе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-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Одјељења општих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послова</w:t>
      </w:r>
      <w:r w:rsidRPr="00C91B8B">
        <w:rPr>
          <w:rFonts w:ascii="Times New Roman" w:hAnsi="Times New Roman"/>
          <w:noProof/>
          <w:color w:val="FF0000"/>
          <w:sz w:val="24"/>
          <w:szCs w:val="24"/>
        </w:rPr>
        <w:t>.</w:t>
      </w:r>
      <w:r>
        <w:rPr>
          <w:rFonts w:ascii="Times New Roman" w:hAnsi="Times New Roman"/>
          <w:noProof/>
          <w:sz w:val="24"/>
          <w:szCs w:val="24"/>
        </w:rPr>
        <w:t xml:space="preserve"> Одговорно лице је </w:t>
      </w:r>
      <w:r>
        <w:rPr>
          <w:rFonts w:ascii="Times New Roman" w:hAnsi="Times New Roman"/>
          <w:noProof/>
          <w:sz w:val="24"/>
          <w:szCs w:val="24"/>
          <w:lang w:val="sr-Cyrl-BA"/>
        </w:rPr>
        <w:t>н</w:t>
      </w:r>
      <w:r>
        <w:rPr>
          <w:rFonts w:ascii="Times New Roman" w:hAnsi="Times New Roman"/>
          <w:noProof/>
          <w:sz w:val="24"/>
          <w:szCs w:val="24"/>
        </w:rPr>
        <w:t>ачелник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одјељења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функцији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обезбјеђења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снабдијевања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техничког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саобраћајног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осигурања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вод цивилне заштите опште намјене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Здравствено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</w:t>
      </w:r>
      <w:r>
        <w:rPr>
          <w:rFonts w:ascii="Times New Roman" w:hAnsi="Times New Roman"/>
          <w:noProof/>
          <w:sz w:val="24"/>
          <w:szCs w:val="24"/>
          <w:lang w:val="sr-Cyrl-BA"/>
        </w:rPr>
        <w:t>ЗУ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„</w:t>
      </w:r>
      <w:r>
        <w:rPr>
          <w:rFonts w:ascii="Times New Roman" w:hAnsi="Times New Roman"/>
          <w:noProof/>
          <w:sz w:val="24"/>
          <w:szCs w:val="24"/>
        </w:rPr>
        <w:t>Дом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здравља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“Градишка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bookmarkStart w:id="88" w:name="_Toc26262415"/>
      <w:bookmarkStart w:id="89" w:name="_Toc37154859"/>
      <w:bookmarkStart w:id="90" w:name="_Toc25823817"/>
    </w:p>
    <w:p w:rsidR="00F51ACF" w:rsidRPr="00717F60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Преглед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мјера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безбједности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717F60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bookmarkEnd w:id="88"/>
      <w:bookmarkEnd w:id="89"/>
    </w:p>
    <w:p w:rsidR="00F51ACF" w:rsidRPr="00717F60" w:rsidRDefault="00F51ACF" w:rsidP="00F51ACF">
      <w:pPr>
        <w:spacing w:after="0" w:line="240" w:lineRule="auto"/>
        <w:jc w:val="both"/>
        <w:rPr>
          <w:rFonts w:ascii="Times New Roman" w:hAnsi="Times New Roman"/>
          <w:b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Пред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почетак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током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спроводиће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сљедеће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мјере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безбједности</w:t>
      </w:r>
      <w:r w:rsidRPr="00C91B8B">
        <w:rPr>
          <w:rFonts w:ascii="Times New Roman" w:hAnsi="Times New Roman"/>
          <w:noProof/>
          <w:sz w:val="24"/>
          <w:szCs w:val="24"/>
        </w:rPr>
        <w:t>:</w:t>
      </w:r>
    </w:p>
    <w:p w:rsidR="00F51ACF" w:rsidRPr="00C91B8B" w:rsidRDefault="00F51ACF" w:rsidP="003706B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сједишту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Одсјека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просторно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уређење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стамбено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комуналне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послове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гдје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активира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>,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обезбјеђење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стране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припадника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Полициј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ске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управе Градишка</w:t>
      </w:r>
      <w:r w:rsidRPr="00C91B8B">
        <w:rPr>
          <w:rFonts w:ascii="Times New Roman" w:hAnsi="Times New Roman"/>
          <w:noProof/>
          <w:sz w:val="24"/>
          <w:szCs w:val="24"/>
        </w:rPr>
        <w:t>,</w:t>
      </w:r>
    </w:p>
    <w:p w:rsidR="00F51ACF" w:rsidRPr="00C91B8B" w:rsidRDefault="00F51ACF" w:rsidP="003706B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с</w:t>
      </w:r>
      <w:r>
        <w:rPr>
          <w:rFonts w:ascii="Times New Roman" w:hAnsi="Times New Roman"/>
          <w:noProof/>
          <w:sz w:val="24"/>
          <w:szCs w:val="24"/>
        </w:rPr>
        <w:t>ви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учесници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дужни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поступају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складу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Упутством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извршење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>,</w:t>
      </w:r>
    </w:p>
    <w:p w:rsidR="00F51ACF" w:rsidRPr="00C91B8B" w:rsidRDefault="00F51ACF" w:rsidP="003706B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з</w:t>
      </w:r>
      <w:r>
        <w:rPr>
          <w:rFonts w:ascii="Times New Roman" w:hAnsi="Times New Roman"/>
          <w:noProof/>
          <w:sz w:val="24"/>
          <w:szCs w:val="24"/>
        </w:rPr>
        <w:t>дравствено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осигурање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мобилизације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екипе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здравља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Градишка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C91B8B" w:rsidRDefault="00F51ACF" w:rsidP="003706B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к</w:t>
      </w:r>
      <w:r>
        <w:rPr>
          <w:rFonts w:ascii="Times New Roman" w:hAnsi="Times New Roman"/>
          <w:noProof/>
          <w:sz w:val="24"/>
          <w:szCs w:val="24"/>
        </w:rPr>
        <w:t>урири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уколико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услови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дозвољавају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користиће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моторна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возила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доставу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наређења, а биће 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обезбијеђено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гориво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возила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Default="00F51ACF" w:rsidP="003706B0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курирску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службу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обезбијеђена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лична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техничка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</w:rPr>
        <w:t>(</w:t>
      </w:r>
      <w:r>
        <w:rPr>
          <w:rFonts w:ascii="Times New Roman" w:hAnsi="Times New Roman"/>
          <w:noProof/>
          <w:sz w:val="24"/>
          <w:szCs w:val="24"/>
        </w:rPr>
        <w:t>курирске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торбице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батеријске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лампе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</w:t>
      </w:r>
      <w:r w:rsidRPr="00C91B8B">
        <w:rPr>
          <w:rFonts w:ascii="Times New Roman" w:hAnsi="Times New Roman"/>
          <w:noProof/>
          <w:sz w:val="24"/>
          <w:szCs w:val="24"/>
        </w:rPr>
        <w:t>.)</w:t>
      </w:r>
    </w:p>
    <w:p w:rsidR="00F51ACF" w:rsidRPr="00C91B8B" w:rsidRDefault="00F51ACF" w:rsidP="00F51ACF">
      <w:pPr>
        <w:spacing w:after="0" w:line="240" w:lineRule="auto"/>
        <w:ind w:left="72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  <w:lang w:val="sr-Cyrl-BA"/>
        </w:rPr>
      </w:pPr>
      <w:bookmarkStart w:id="91" w:name="_Toc37154860"/>
      <w:r w:rsidRPr="00340774">
        <w:rPr>
          <w:rFonts w:ascii="Times New Roman" w:hAnsi="Times New Roman"/>
          <w:i/>
          <w:noProof/>
          <w:sz w:val="24"/>
          <w:szCs w:val="24"/>
        </w:rPr>
        <w:t>Подсјетник за извршење мобилизације за команданта и</w:t>
      </w:r>
      <w:r w:rsidRPr="00340774">
        <w:rPr>
          <w:rFonts w:ascii="Times New Roman" w:hAnsi="Times New Roman"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i/>
          <w:noProof/>
          <w:sz w:val="24"/>
          <w:szCs w:val="24"/>
        </w:rPr>
        <w:t>начелника</w:t>
      </w:r>
      <w:r w:rsidRPr="00340774">
        <w:rPr>
          <w:rFonts w:ascii="Times New Roman" w:hAnsi="Times New Roman"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i/>
          <w:noProof/>
          <w:sz w:val="24"/>
          <w:szCs w:val="24"/>
        </w:rPr>
        <w:t>градског штаба за ванредне ситуације, командире</w:t>
      </w:r>
      <w:r w:rsidRPr="00340774">
        <w:rPr>
          <w:rFonts w:ascii="Times New Roman" w:hAnsi="Times New Roman"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i/>
          <w:noProof/>
          <w:sz w:val="24"/>
          <w:szCs w:val="24"/>
        </w:rPr>
        <w:t>јединица,</w:t>
      </w:r>
      <w:r w:rsidRPr="00340774">
        <w:rPr>
          <w:rFonts w:ascii="Times New Roman" w:hAnsi="Times New Roman"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i/>
          <w:noProof/>
          <w:sz w:val="24"/>
          <w:szCs w:val="24"/>
        </w:rPr>
        <w:t>повјереника и курир</w:t>
      </w:r>
      <w:r w:rsidRPr="00340774">
        <w:rPr>
          <w:rFonts w:ascii="Times New Roman" w:hAnsi="Times New Roman"/>
          <w:i/>
          <w:noProof/>
          <w:sz w:val="24"/>
          <w:szCs w:val="24"/>
          <w:lang w:val="sr-Cyrl-BA"/>
        </w:rPr>
        <w:t>е</w:t>
      </w:r>
      <w:bookmarkEnd w:id="91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 xml:space="preserve">Подсјетник за извршење мобилизације за команданта </w:t>
      </w:r>
      <w:r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  <w:t>Градског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 xml:space="preserve"> штаба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>за ванредне ситуациј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  <w:t>е</w:t>
      </w: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У случају елементарних непогода и других несрећа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Градон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ачелник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(командант штаба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за ванредне ситуације)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: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lastRenderedPageBreak/>
        <w:t>Проглашава стање природних и других несрећа и наређује употребу снага цивилне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заштите, привредних друштава и других правних лица на подручју </w:t>
      </w:r>
      <w:r w:rsidR="00FD5EDF">
        <w:rPr>
          <w:rFonts w:ascii="Times New Roman" w:hAnsi="Times New Roman"/>
          <w:noProof/>
          <w:sz w:val="24"/>
          <w:szCs w:val="24"/>
          <w:lang w:val="sr-Cyrl-BA" w:eastAsia="hr-BA"/>
        </w:rPr>
        <w:t>Града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.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Непосредно руководи акцијама извршавања задатака заштите и спасавања/цивилне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заштите.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Наређује начелнику штаба (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Шеф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Одсјека за послове цивилне заштите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) да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изврши мобилизацију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чланове штаба у просторије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Градске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управе.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По одлуци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Градског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ш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таба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з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а ванредне ситуације и на препоруку На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ч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елника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ш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таба,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К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омандант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штаба за ванредне ситуације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н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аређује мобилизацију других снага заштите и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спасавања/цивилне заштите ради ангажовања на подручју општине, у складу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са планом употребе.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По одлуци Републичког штаба за ванредне ситуације, или на основу билатералног споразума са сусједним општинама,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к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омандант штаба наређује мобилизацију и упућивање грађана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у помоћ сусједним општинама.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Када нису довољне снаге цивилне заштите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општине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у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заштити и спасавању становништва,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к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омандант штаба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може тражити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ангажовање специјализованих јединица заштите и спасавања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Републике, које обављају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сложеније задатке на цијелој територији Републике.</w:t>
      </w:r>
    </w:p>
    <w:p w:rsidR="00F51ACF" w:rsidRPr="00C91B8B" w:rsidRDefault="00F51ACF" w:rsidP="003706B0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Координира и непосредно прати ток мобилизације јединица и снага цивилне заштите.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 xml:space="preserve">Подсјетник за извршење мобилизације за начелника </w:t>
      </w:r>
      <w:r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  <w:t>Градског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>штаба за ванредне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>ситуације</w:t>
      </w:r>
    </w:p>
    <w:p w:rsidR="00F51ACF" w:rsidRPr="00C91B8B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По пријему наређења за извршење мобилизације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,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шеф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Одсјека за послове цивилне заштите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(начелник штаба) ради сљедеће:</w:t>
      </w:r>
    </w:p>
    <w:p w:rsidR="00F51ACF" w:rsidRPr="00C91B8B" w:rsidRDefault="00F51ACF" w:rsidP="003706B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Одмах долази у просторије 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Градске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управе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–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преноси Наредбу о мобилизацији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и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наређује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активирање и употребу Плана мобилизације.</w:t>
      </w:r>
    </w:p>
    <w:p w:rsidR="00F51ACF" w:rsidRPr="00C91B8B" w:rsidRDefault="00F51ACF" w:rsidP="003706B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Наређује активира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ње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мобилизацијск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курирск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>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службу.</w:t>
      </w:r>
    </w:p>
    <w:p w:rsidR="00F51ACF" w:rsidRPr="00C91B8B" w:rsidRDefault="00F51ACF" w:rsidP="003706B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По потреби, врши мобилизацију материјално-техничких средстава за потребе заштите и спасавања.</w:t>
      </w:r>
    </w:p>
    <w:p w:rsidR="00F51ACF" w:rsidRPr="00C91B8B" w:rsidRDefault="00F51ACF" w:rsidP="003706B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Даје непосредне задатке стручним сарадницима и другим лицима у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Одсјеку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за послове цивилне заштите </w:t>
      </w:r>
    </w:p>
    <w:p w:rsidR="00F51ACF" w:rsidRPr="00C91B8B" w:rsidRDefault="00F51ACF" w:rsidP="003706B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Координира и прати ток мобилизације и наређује предузимање мјера уколико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мобилизација није у потпуности извршена.</w:t>
      </w:r>
    </w:p>
    <w:p w:rsidR="00F51ACF" w:rsidRPr="00C91B8B" w:rsidRDefault="00F51ACF" w:rsidP="003706B0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Извјештава о току и извршењу мобилизације Команданта Штаба.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bCs/>
          <w:i/>
          <w:noProof/>
          <w:sz w:val="24"/>
          <w:szCs w:val="24"/>
          <w:lang w:eastAsia="hr-BA"/>
        </w:rPr>
        <w:t>Подсјетник за извршење мобилизације за курире цивилне заштите</w:t>
      </w:r>
    </w:p>
    <w:p w:rsidR="00F51ACF" w:rsidRPr="00C91B8B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noProof/>
          <w:sz w:val="24"/>
          <w:szCs w:val="24"/>
          <w:lang w:val="sr-Cyrl-BA" w:eastAsia="hr-BA"/>
        </w:rPr>
      </w:pP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 је дужан, по пријему позива за мобилизацију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-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телефонск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и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, писмен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о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, да се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одмах јави на зборно мјесто у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Одсјек за послове цивилне заштите 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 при доласку на одређено мјесто јављања, прима задужења докумената и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средства.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lastRenderedPageBreak/>
        <w:t>По задужењу, курир на задатак одлази пјешице или моторним возилом ако је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предвиђен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о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планом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мобилизације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У непосредном начину позивања курир лично уручује позиве лицима распоређеним у</w:t>
      </w:r>
      <w:r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цивилну заштиту и даваоцима МТС-а.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 у посредном начину уручивања, преузима позиве за одређена насеља или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улицу. Примљене позиве предаје овлаштеном лицу мјесне заједнице,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насељеног мјеста или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улице (достављач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-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курир) и задужује га реверсом на број примљених позива.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Посл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иј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е разношења уручивања позива лицима из цивилне заштите и даваоцима МТС-а,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задужује се доставницама о урученим позивима, као и неурученим.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 прије уручивања позива лицима из цивилне заштите и даваоцима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МТС-а које лично познаје и члановима породице којима може уручити позив, провјерава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њихов идентитет (лична карта). По утврђивању идентитета, курир уручује позив.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Ако лице из цивилне заштите и даваоц МТС није код куће у вријеме доласка курира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(налази се на раду ван куће), а постоји могућност да се позове или да ће се ускоро вратити,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курир уручује позив пунољетном члану породице, домаћину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зграде или мјесној заједници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(мјесној канцеларији) са захтјевом да пронађу то лице и да му позив уруче, односно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ако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се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позив и тако не може уручити, лице које је примило дужност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треба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да позив врати органу од кога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је позив примил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о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, са објашњењем због чега позив није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уручен.</w:t>
      </w:r>
    </w:p>
    <w:p w:rsidR="00F51ACF" w:rsidRPr="00C91B8B" w:rsidRDefault="00F51ACF" w:rsidP="003706B0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За лица из цивилне заштите и даваоце МТС који су по основу обавјештења, општег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позива или сазнања за мобилизацију на други начин, отишли у своје јединице, прије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доласка курира без позива, курир на полеђини позива подноси податке о њиховом одласку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у јединице, са образложењем од кога је добио ту информацију.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  <w:r w:rsidRPr="00C91B8B">
        <w:rPr>
          <w:rFonts w:ascii="Times New Roman" w:hAnsi="Times New Roman"/>
          <w:noProof/>
          <w:sz w:val="24"/>
          <w:szCs w:val="24"/>
          <w:lang w:eastAsia="hr-BA"/>
        </w:rPr>
        <w:t>У случају да лице из цивилне заштите и даваоц МТС одбије да прими позив, курир на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полеђини позива прави забиљешку с датумом и временом покушаја уручења позива и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о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томе извјештава Одсјек за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послове цивилне заштите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.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Лицу из цивилне заштите и даваоц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у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МТС кој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је болесн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о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 и лежи у кући непокретно,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уручује се позив, с тим да, преко мјесне заједнице, члана породице или неког другог лица у 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Одсјеку за послове цивилне заштите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 xml:space="preserve">, оправда неодазивање 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 xml:space="preserve">на </w:t>
      </w:r>
      <w:r w:rsidRPr="00C91B8B">
        <w:rPr>
          <w:rFonts w:ascii="Times New Roman" w:hAnsi="Times New Roman"/>
          <w:noProof/>
          <w:sz w:val="24"/>
          <w:szCs w:val="24"/>
          <w:lang w:eastAsia="hr-BA"/>
        </w:rPr>
        <w:t>позив</w:t>
      </w:r>
      <w:r w:rsidRPr="00C91B8B">
        <w:rPr>
          <w:rFonts w:ascii="Times New Roman" w:hAnsi="Times New Roman"/>
          <w:noProof/>
          <w:sz w:val="24"/>
          <w:szCs w:val="24"/>
          <w:lang w:val="sr-Cyrl-BA" w:eastAsia="hr-BA"/>
        </w:rPr>
        <w:t>.</w:t>
      </w:r>
      <w:bookmarkEnd w:id="90"/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</w:p>
    <w:p w:rsidR="00F51ACF" w:rsidRPr="00C91B8B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 w:eastAsia="hr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  <w:lang w:val="sr-Cyrl-BA"/>
        </w:rPr>
      </w:pPr>
      <w:bookmarkStart w:id="92" w:name="_Toc25823819"/>
      <w:bookmarkStart w:id="93" w:name="_Toc37154861"/>
      <w:r w:rsidRPr="00340774">
        <w:rPr>
          <w:rFonts w:ascii="Times New Roman" w:hAnsi="Times New Roman"/>
          <w:i/>
          <w:noProof/>
          <w:sz w:val="24"/>
          <w:szCs w:val="24"/>
        </w:rPr>
        <w:t>Начин попуне и снабдијевања штаба, јединица цивилне</w:t>
      </w:r>
      <w:r w:rsidRPr="00340774">
        <w:rPr>
          <w:rFonts w:ascii="Times New Roman" w:hAnsi="Times New Roman"/>
          <w:i/>
          <w:noProof/>
          <w:sz w:val="24"/>
          <w:szCs w:val="24"/>
          <w:lang w:val="sr-Cyrl-BA"/>
        </w:rPr>
        <w:t xml:space="preserve"> </w:t>
      </w:r>
      <w:r w:rsidRPr="00340774">
        <w:rPr>
          <w:rFonts w:ascii="Times New Roman" w:hAnsi="Times New Roman"/>
          <w:i/>
          <w:noProof/>
          <w:sz w:val="24"/>
          <w:szCs w:val="24"/>
        </w:rPr>
        <w:t>заштите и повјереника са обвезницима и материјално-техничким средствима</w:t>
      </w:r>
      <w:bookmarkEnd w:id="92"/>
      <w:bookmarkEnd w:id="93"/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Грађане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-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распоређује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Одсјек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послове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е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сарадањи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Градским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штабом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члан</w:t>
      </w:r>
      <w:r w:rsidRPr="00C91B8B">
        <w:rPr>
          <w:rFonts w:ascii="Times New Roman" w:hAnsi="Times New Roman"/>
          <w:noProof/>
          <w:sz w:val="24"/>
          <w:szCs w:val="24"/>
        </w:rPr>
        <w:t xml:space="preserve"> 22. </w:t>
      </w:r>
      <w:r>
        <w:rPr>
          <w:rFonts w:ascii="Times New Roman" w:hAnsi="Times New Roman"/>
          <w:noProof/>
          <w:sz w:val="24"/>
          <w:szCs w:val="24"/>
        </w:rPr>
        <w:t>Закона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ванредним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ситуацијама</w:t>
      </w:r>
      <w:r w:rsidRPr="00C91B8B">
        <w:rPr>
          <w:rFonts w:ascii="Times New Roman" w:hAnsi="Times New Roman"/>
          <w:noProof/>
          <w:sz w:val="24"/>
          <w:szCs w:val="24"/>
        </w:rPr>
        <w:t>).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повјереници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заједницама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попуњавају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обвезницима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подручја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заједнице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консултацију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Предсједником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савјета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заједнице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2632F0" w:rsidRDefault="002632F0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2632F0" w:rsidRDefault="002632F0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2632F0" w:rsidRDefault="002632F0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2632F0" w:rsidRDefault="002632F0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C91B8B" w:rsidRDefault="00F51ACF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Приоритет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попуни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обвезницима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имају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попуне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односе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>:</w:t>
      </w:r>
    </w:p>
    <w:p w:rsidR="00F51ACF" w:rsidRPr="00C91B8B" w:rsidRDefault="00F51ACF" w:rsidP="003706B0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ослов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тке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командира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C91B8B" w:rsidRDefault="00F51ACF" w:rsidP="003706B0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 w:rsidRPr="00C91B8B">
        <w:rPr>
          <w:rFonts w:ascii="Times New Roman" w:hAnsi="Times New Roman"/>
          <w:noProof/>
          <w:sz w:val="24"/>
          <w:szCs w:val="24"/>
          <w:lang w:val="sr-Cyrl-BA"/>
        </w:rPr>
        <w:t>п</w:t>
      </w:r>
      <w:r>
        <w:rPr>
          <w:rFonts w:ascii="Times New Roman" w:hAnsi="Times New Roman"/>
          <w:noProof/>
          <w:sz w:val="24"/>
          <w:szCs w:val="24"/>
        </w:rPr>
        <w:t>ослов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тке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обављање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могу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завршила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посебну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обуку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школу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курс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</w:t>
      </w:r>
      <w:r w:rsidRPr="00C91B8B">
        <w:rPr>
          <w:rFonts w:ascii="Times New Roman" w:hAnsi="Times New Roman"/>
          <w:noProof/>
          <w:sz w:val="24"/>
          <w:szCs w:val="24"/>
        </w:rPr>
        <w:t xml:space="preserve">.)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рушевина</w:t>
      </w:r>
      <w:r w:rsidRPr="00C91B8B">
        <w:rPr>
          <w:rFonts w:ascii="Times New Roman" w:hAnsi="Times New Roman"/>
          <w:noProof/>
          <w:sz w:val="24"/>
          <w:szCs w:val="24"/>
        </w:rPr>
        <w:t>,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геофонисти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руковаоци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високих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објеката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руковаоци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грађевинских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машина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као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припадника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радиолошко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хемијско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биолошке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Штабови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службе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повјереници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опремају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одговарајућом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личном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неопходна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њихову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личну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извршавање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њихових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задатака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. </w:t>
      </w:r>
      <w:r>
        <w:rPr>
          <w:rFonts w:ascii="Times New Roman" w:hAnsi="Times New Roman"/>
          <w:noProof/>
          <w:sz w:val="24"/>
          <w:szCs w:val="24"/>
        </w:rPr>
        <w:t>Попуна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личном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набавком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док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заједничка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крупнија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а</w:t>
      </w:r>
      <w:r>
        <w:rPr>
          <w:rFonts w:ascii="Times New Roman" w:hAnsi="Times New Roman"/>
          <w:noProof/>
          <w:sz w:val="24"/>
          <w:szCs w:val="24"/>
        </w:rPr>
        <w:t>лно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опрема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возила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машине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b/>
          <w:bCs/>
          <w:noProof/>
          <w:color w:val="FF0000"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спасавање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) </w:t>
      </w:r>
      <w:r>
        <w:rPr>
          <w:rFonts w:ascii="Times New Roman" w:hAnsi="Times New Roman"/>
          <w:noProof/>
          <w:sz w:val="24"/>
          <w:szCs w:val="24"/>
        </w:rPr>
        <w:t>ангажују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пописа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привредних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грађана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Давање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предаја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распоређених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материјалним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формацијама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јединице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цивилне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заштите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врши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обавезно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евидентирање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података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средствима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технички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подаци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исправност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друго</w:t>
      </w:r>
      <w:r w:rsidRPr="00C91B8B">
        <w:rPr>
          <w:rFonts w:ascii="Times New Roman" w:hAnsi="Times New Roman"/>
          <w:noProof/>
          <w:sz w:val="24"/>
          <w:szCs w:val="24"/>
        </w:rPr>
        <w:t xml:space="preserve">), </w:t>
      </w:r>
      <w:r>
        <w:rPr>
          <w:rFonts w:ascii="Times New Roman" w:hAnsi="Times New Roman"/>
          <w:noProof/>
          <w:sz w:val="24"/>
          <w:szCs w:val="24"/>
        </w:rPr>
        <w:t>мјесту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времену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предаје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кориснику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преузимаће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овлаш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т</w:t>
      </w:r>
      <w:r>
        <w:rPr>
          <w:rFonts w:ascii="Times New Roman" w:hAnsi="Times New Roman"/>
          <w:noProof/>
          <w:sz w:val="24"/>
          <w:szCs w:val="24"/>
        </w:rPr>
        <w:t>ена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лица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комисија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коју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образује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корисник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потребе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узимају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примити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односно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предавати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зборним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мјестима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јединицама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на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другим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мјестима</w:t>
      </w:r>
      <w:r w:rsidRPr="00C91B8B">
        <w:rPr>
          <w:rFonts w:ascii="Times New Roman" w:hAnsi="Times New Roman"/>
          <w:noProof/>
          <w:sz w:val="24"/>
          <w:szCs w:val="24"/>
          <w:lang w:val="sr-Cyrl-BA"/>
        </w:rPr>
        <w:t>,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гдје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одреди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корисник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примљеном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корисник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издаје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потврду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даваоцу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која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садржи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податке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средству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мјесту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времену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предаје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као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податке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кориснику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Приликом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ангажовања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материјално</w:t>
      </w:r>
      <w:r w:rsidRPr="00C91B8B">
        <w:rPr>
          <w:rFonts w:ascii="Times New Roman" w:hAnsi="Times New Roman"/>
          <w:noProof/>
          <w:sz w:val="24"/>
          <w:szCs w:val="24"/>
        </w:rPr>
        <w:t>-</w:t>
      </w:r>
      <w:r>
        <w:rPr>
          <w:rFonts w:ascii="Times New Roman" w:hAnsi="Times New Roman"/>
          <w:noProof/>
          <w:sz w:val="24"/>
          <w:szCs w:val="24"/>
        </w:rPr>
        <w:t>техничких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средстава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тежиће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увијек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да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исто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иде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управља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њиме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власник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тог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или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руковаоц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из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привредног</w:t>
      </w:r>
      <w:r w:rsidRPr="00C91B8B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друштва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чије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је</w:t>
      </w:r>
      <w:r w:rsidRPr="00C91B8B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средство</w:t>
      </w:r>
      <w:r w:rsidRPr="00C91B8B">
        <w:rPr>
          <w:rFonts w:ascii="Times New Roman" w:hAnsi="Times New Roman"/>
          <w:noProof/>
          <w:sz w:val="24"/>
          <w:szCs w:val="24"/>
        </w:rPr>
        <w:t>.</w:t>
      </w:r>
    </w:p>
    <w:p w:rsidR="00F51ACF" w:rsidRPr="00A44709" w:rsidRDefault="00F51ACF" w:rsidP="00F51ACF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340774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  <w:lang w:val="sr-Cyrl-BA"/>
        </w:rPr>
      </w:pPr>
      <w:bookmarkStart w:id="94" w:name="_Toc25823820"/>
      <w:bookmarkStart w:id="95" w:name="_Toc37154862"/>
      <w:r w:rsidRPr="00340774">
        <w:rPr>
          <w:rFonts w:ascii="Times New Roman" w:hAnsi="Times New Roman"/>
          <w:i/>
          <w:noProof/>
          <w:sz w:val="24"/>
          <w:szCs w:val="24"/>
        </w:rPr>
        <w:t>Преглед курира, уколико се планира такав начин позивања</w:t>
      </w:r>
      <w:bookmarkEnd w:id="94"/>
      <w:bookmarkEnd w:id="95"/>
    </w:p>
    <w:p w:rsidR="00F51ACF" w:rsidRPr="00A44709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2632F0" w:rsidRDefault="00F51ACF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У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неповољним околностима (прекид у снабдијевању електричном енергијом,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прекид у функционисању фик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>с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не и мобилне телефоније) планиране снаге и средства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се мобилишу, односно позивају путем куририско-позиварске службе.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Курирско-позиварска служба састоји се од курира доста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>в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љача позива који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 xml:space="preserve">достављају издвојене мобилизацијске позиве по рејонима у 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>Г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рад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>у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 xml:space="preserve"> и позиве разврстане по путним правцима за сеоске мјесне заједнице, и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курира позивара који врше директно уручење позива мобилисаним припадницима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-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обвезницима једница цивилне заштите и повјереника заштите и спасавања.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 xml:space="preserve">У саставу курирско-позиварске службе је и курирска служба </w:t>
      </w:r>
      <w:r w:rsidR="002632F0">
        <w:rPr>
          <w:rFonts w:ascii="Times New Roman" w:hAnsi="Times New Roman"/>
          <w:b/>
          <w:i/>
          <w:noProof/>
          <w:sz w:val="24"/>
          <w:szCs w:val="24"/>
          <w:lang w:val="sr-Cyrl-BA"/>
        </w:rPr>
        <w:t>Градске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 xml:space="preserve"> управе која</w:t>
      </w:r>
      <w:r w:rsidRPr="009B7434">
        <w:rPr>
          <w:rFonts w:ascii="Times New Roman" w:hAnsi="Times New Roman"/>
          <w:b/>
          <w:i/>
          <w:noProof/>
          <w:sz w:val="24"/>
          <w:szCs w:val="24"/>
          <w:lang w:val="sr-Cyrl-BA"/>
        </w:rPr>
        <w:t xml:space="preserve"> </w:t>
      </w:r>
      <w:r w:rsidRPr="009B7434">
        <w:rPr>
          <w:rFonts w:ascii="Times New Roman" w:hAnsi="Times New Roman"/>
          <w:b/>
          <w:i/>
          <w:noProof/>
          <w:sz w:val="24"/>
          <w:szCs w:val="24"/>
        </w:rPr>
        <w:t>врши достављање Наредби о мобилизацији привредним друштвима и</w:t>
      </w:r>
    </w:p>
    <w:p w:rsidR="00F51ACF" w:rsidRPr="002632F0" w:rsidRDefault="002632F0" w:rsidP="00F51ACF">
      <w:pPr>
        <w:pStyle w:val="Heading2"/>
        <w:spacing w:before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</w:rPr>
        <w:t>д</w:t>
      </w:r>
      <w:r w:rsidR="00F51ACF" w:rsidRPr="009B7434">
        <w:rPr>
          <w:rFonts w:ascii="Times New Roman" w:hAnsi="Times New Roman"/>
          <w:b/>
          <w:i/>
          <w:noProof/>
          <w:sz w:val="24"/>
          <w:szCs w:val="24"/>
        </w:rPr>
        <w:t>ругим</w:t>
      </w:r>
      <w:r>
        <w:rPr>
          <w:rFonts w:ascii="Times New Roman" w:hAnsi="Times New Roman"/>
          <w:b/>
          <w:i/>
          <w:noProof/>
          <w:sz w:val="24"/>
          <w:szCs w:val="24"/>
        </w:rPr>
        <w:t xml:space="preserve"> правним </w:t>
      </w:r>
      <w:r w:rsidR="00F51ACF" w:rsidRPr="009B7434">
        <w:rPr>
          <w:rFonts w:ascii="Times New Roman" w:hAnsi="Times New Roman"/>
          <w:b/>
          <w:i/>
          <w:noProof/>
          <w:sz w:val="24"/>
          <w:szCs w:val="24"/>
        </w:rPr>
        <w:t>лицим</w:t>
      </w:r>
      <w:r w:rsidR="00F51ACF">
        <w:rPr>
          <w:rFonts w:ascii="Times New Roman" w:hAnsi="Times New Roman"/>
          <w:b/>
          <w:i/>
          <w:noProof/>
          <w:sz w:val="24"/>
          <w:szCs w:val="24"/>
        </w:rPr>
        <w:t>а која се мобилишу</w:t>
      </w:r>
      <w:r>
        <w:rPr>
          <w:rFonts w:ascii="Times New Roman" w:hAnsi="Times New Roman"/>
          <w:b/>
          <w:i/>
          <w:noProof/>
          <w:sz w:val="24"/>
          <w:szCs w:val="24"/>
        </w:rPr>
        <w:t>.</w:t>
      </w:r>
    </w:p>
    <w:p w:rsidR="002632F0" w:rsidRPr="002632F0" w:rsidRDefault="002632F0" w:rsidP="002632F0">
      <w:pPr>
        <w:sectPr w:rsidR="002632F0" w:rsidRPr="002632F0" w:rsidSect="008E7446">
          <w:pgSz w:w="16838" w:h="11906" w:orient="landscape"/>
          <w:pgMar w:top="1411" w:right="1411" w:bottom="1411" w:left="1411" w:header="708" w:footer="708" w:gutter="0"/>
          <w:cols w:space="720"/>
        </w:sectPr>
      </w:pPr>
    </w:p>
    <w:p w:rsidR="00F51ACF" w:rsidRPr="00921D31" w:rsidRDefault="00F51ACF" w:rsidP="00F51ACF">
      <w:pPr>
        <w:rPr>
          <w:rFonts w:ascii="Times New Roman" w:hAnsi="Times New Roman"/>
          <w:b/>
          <w:bCs/>
          <w:noProof/>
          <w:sz w:val="24"/>
          <w:szCs w:val="24"/>
        </w:rPr>
      </w:pPr>
    </w:p>
    <w:p w:rsidR="00F51ACF" w:rsidRDefault="00F51ACF" w:rsidP="00F51ACF">
      <w:pPr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475ABC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</w:rPr>
      </w:pPr>
      <w:r w:rsidRPr="00475ABC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Прилог плана мобилизације 4</w:t>
      </w:r>
    </w:p>
    <w:p w:rsidR="00F51ACF" w:rsidRPr="00475ABC" w:rsidRDefault="00F51ACF" w:rsidP="00F51ACF">
      <w:pPr>
        <w:jc w:val="center"/>
        <w:rPr>
          <w:rFonts w:ascii="Times New Roman" w:hAnsi="Times New Roman"/>
          <w:noProof/>
          <w:sz w:val="24"/>
          <w:szCs w:val="24"/>
          <w:lang w:val="sr-Cyrl-BA"/>
        </w:rPr>
      </w:pPr>
      <w:r w:rsidRPr="00475ABC">
        <w:rPr>
          <w:rFonts w:ascii="Times New Roman" w:hAnsi="Times New Roman"/>
          <w:noProof/>
          <w:sz w:val="24"/>
          <w:szCs w:val="24"/>
          <w:lang w:val="sr-Cyrl-BA"/>
        </w:rPr>
        <w:t xml:space="preserve">Списак курира са припадајућим рејонима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17"/>
        <w:gridCol w:w="2835"/>
        <w:gridCol w:w="851"/>
        <w:gridCol w:w="2126"/>
        <w:gridCol w:w="2659"/>
      </w:tblGrid>
      <w:tr w:rsidR="00F51ACF" w:rsidRPr="00E332BF" w:rsidTr="008E7446">
        <w:tc>
          <w:tcPr>
            <w:tcW w:w="817" w:type="dxa"/>
            <w:shd w:val="clear" w:color="auto" w:fill="D9D9D9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Ред. број</w:t>
            </w:r>
          </w:p>
        </w:tc>
        <w:tc>
          <w:tcPr>
            <w:tcW w:w="2835" w:type="dxa"/>
            <w:shd w:val="clear" w:color="auto" w:fill="D9D9D9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Име и презиме курира</w:t>
            </w:r>
          </w:p>
        </w:tc>
        <w:tc>
          <w:tcPr>
            <w:tcW w:w="851" w:type="dxa"/>
            <w:shd w:val="clear" w:color="auto" w:fill="D9D9D9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Рејон</w:t>
            </w:r>
          </w:p>
        </w:tc>
        <w:tc>
          <w:tcPr>
            <w:tcW w:w="2126" w:type="dxa"/>
            <w:shd w:val="clear" w:color="auto" w:fill="D9D9D9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Телефон</w:t>
            </w:r>
          </w:p>
        </w:tc>
        <w:tc>
          <w:tcPr>
            <w:tcW w:w="2659" w:type="dxa"/>
            <w:shd w:val="clear" w:color="auto" w:fill="D9D9D9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eastAsia="Times New Roman" w:hAnsi="Times New Roman"/>
                <w:b/>
                <w:bCs/>
                <w:noProof/>
                <w:sz w:val="24"/>
                <w:szCs w:val="24"/>
                <w:lang w:val="sr-Cyrl-BA"/>
              </w:rPr>
              <w:t>Возило</w:t>
            </w:r>
          </w:p>
        </w:tc>
      </w:tr>
      <w:tr w:rsidR="00F51ACF" w:rsidRPr="00E332BF" w:rsidTr="008E7446">
        <w:tc>
          <w:tcPr>
            <w:tcW w:w="817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1.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51ACF" w:rsidRPr="00A95473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t>Буква Биљана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I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065/428-171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Службени мопед</w:t>
            </w:r>
          </w:p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Приватни аутомобил</w:t>
            </w:r>
          </w:p>
        </w:tc>
      </w:tr>
      <w:tr w:rsidR="00F51ACF" w:rsidRPr="00E332BF" w:rsidTr="008E7446">
        <w:tc>
          <w:tcPr>
            <w:tcW w:w="817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2.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Бабић Драгана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II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065/003-662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Службени мопед</w:t>
            </w:r>
          </w:p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Приватни аутомобил</w:t>
            </w:r>
          </w:p>
        </w:tc>
      </w:tr>
      <w:tr w:rsidR="00F51ACF" w:rsidRPr="00E332BF" w:rsidTr="008E7446">
        <w:tc>
          <w:tcPr>
            <w:tcW w:w="817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3.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Пејић Биљана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III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065/586-573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Службени мопед</w:t>
            </w:r>
          </w:p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Приватни аутомобил</w:t>
            </w:r>
          </w:p>
        </w:tc>
      </w:tr>
      <w:tr w:rsidR="00F51ACF" w:rsidRPr="00E332BF" w:rsidTr="008E7446">
        <w:tc>
          <w:tcPr>
            <w:tcW w:w="817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4.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Тадић  Наташа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IV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065/945-274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Службени мопед</w:t>
            </w:r>
          </w:p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Приватни аутомобил</w:t>
            </w:r>
          </w:p>
        </w:tc>
      </w:tr>
      <w:tr w:rsidR="00F51ACF" w:rsidRPr="00475ABC" w:rsidTr="008E7446">
        <w:tc>
          <w:tcPr>
            <w:tcW w:w="817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5.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Сладојевић Дејан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eastAsia="Times New Roman" w:hAnsi="Times New Roman"/>
                <w:noProof/>
                <w:sz w:val="24"/>
                <w:szCs w:val="24"/>
              </w:rPr>
              <w:t>V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066/421-950</w:t>
            </w:r>
          </w:p>
        </w:tc>
        <w:tc>
          <w:tcPr>
            <w:tcW w:w="2659" w:type="dxa"/>
            <w:shd w:val="clear" w:color="auto" w:fill="auto"/>
            <w:vAlign w:val="center"/>
          </w:tcPr>
          <w:p w:rsidR="00F51ACF" w:rsidRPr="00E332BF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Службени мопед</w:t>
            </w:r>
          </w:p>
          <w:p w:rsidR="00F51ACF" w:rsidRPr="00475ABC" w:rsidRDefault="00F51ACF" w:rsidP="008E7446">
            <w:pPr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Приватни аутомобил</w:t>
            </w:r>
          </w:p>
        </w:tc>
      </w:tr>
    </w:tbl>
    <w:p w:rsidR="00F51ACF" w:rsidRDefault="00F51ACF" w:rsidP="00F51ACF">
      <w:pPr>
        <w:pStyle w:val="Caption"/>
      </w:pPr>
      <w:bookmarkStart w:id="96" w:name="_Toc37154912"/>
    </w:p>
    <w:p w:rsidR="00F51ACF" w:rsidRDefault="00F51ACF" w:rsidP="00F51ACF">
      <w:pPr>
        <w:pStyle w:val="Caption"/>
        <w:rPr>
          <w:b w:val="0"/>
          <w:i/>
        </w:rPr>
      </w:pPr>
      <w:r w:rsidRPr="008501B6">
        <w:rPr>
          <w:b w:val="0"/>
          <w:i/>
        </w:rPr>
        <w:t>Tабела 36.: Списак курира са припадајућим рејонима</w:t>
      </w:r>
      <w:bookmarkEnd w:id="96"/>
      <w:r w:rsidRPr="008501B6">
        <w:rPr>
          <w:b w:val="0"/>
          <w:i/>
        </w:rPr>
        <w:t xml:space="preserve"> </w:t>
      </w:r>
    </w:p>
    <w:p w:rsidR="00F51ACF" w:rsidRDefault="00F51ACF" w:rsidP="00F51ACF">
      <w:pPr>
        <w:rPr>
          <w:lang w:eastAsia="ar-SA"/>
        </w:rPr>
      </w:pPr>
    </w:p>
    <w:p w:rsidR="00F51ACF" w:rsidRDefault="00F51ACF" w:rsidP="00F51ACF">
      <w:pPr>
        <w:rPr>
          <w:lang w:eastAsia="ar-SA"/>
        </w:rPr>
      </w:pPr>
    </w:p>
    <w:p w:rsidR="00F51ACF" w:rsidRDefault="00F51ACF" w:rsidP="00F51ACF">
      <w:pPr>
        <w:rPr>
          <w:lang w:eastAsia="ar-SA"/>
        </w:rPr>
      </w:pPr>
    </w:p>
    <w:p w:rsidR="00F51ACF" w:rsidRDefault="00F51ACF" w:rsidP="00F51ACF">
      <w:pPr>
        <w:rPr>
          <w:lang w:eastAsia="ar-SA"/>
        </w:rPr>
      </w:pPr>
    </w:p>
    <w:p w:rsidR="00F51ACF" w:rsidRDefault="00F51ACF" w:rsidP="00F51ACF">
      <w:pPr>
        <w:rPr>
          <w:lang w:eastAsia="ar-SA"/>
        </w:rPr>
      </w:pPr>
    </w:p>
    <w:p w:rsidR="00F51ACF" w:rsidRDefault="00F51ACF" w:rsidP="00F51ACF">
      <w:pPr>
        <w:rPr>
          <w:lang w:eastAsia="ar-SA"/>
        </w:rPr>
      </w:pPr>
    </w:p>
    <w:p w:rsidR="00F51ACF" w:rsidRDefault="00F51ACF" w:rsidP="00F51ACF">
      <w:pPr>
        <w:rPr>
          <w:lang w:eastAsia="ar-SA"/>
        </w:rPr>
      </w:pPr>
    </w:p>
    <w:p w:rsidR="00F51ACF" w:rsidRPr="00555EDA" w:rsidRDefault="00F51ACF" w:rsidP="00F51ACF">
      <w:pPr>
        <w:rPr>
          <w:lang w:eastAsia="ar-SA"/>
        </w:rPr>
        <w:sectPr w:rsidR="00F51ACF" w:rsidRPr="00555EDA" w:rsidSect="008E7446">
          <w:pgSz w:w="11906" w:h="16838"/>
          <w:pgMar w:top="1411" w:right="1411" w:bottom="1411" w:left="1411" w:header="708" w:footer="708" w:gutter="0"/>
          <w:cols w:space="720"/>
        </w:sectPr>
      </w:pPr>
    </w:p>
    <w:tbl>
      <w:tblPr>
        <w:tblpPr w:leftFromText="180" w:rightFromText="180" w:horzAnchor="margin" w:tblpXSpec="center" w:tblpY="880"/>
        <w:tblW w:w="137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75"/>
        <w:gridCol w:w="2268"/>
        <w:gridCol w:w="2677"/>
        <w:gridCol w:w="2410"/>
        <w:gridCol w:w="3685"/>
        <w:gridCol w:w="1701"/>
      </w:tblGrid>
      <w:tr w:rsidR="00F51ACF" w:rsidRPr="004F6EFA" w:rsidTr="008E7446">
        <w:tc>
          <w:tcPr>
            <w:tcW w:w="975" w:type="dxa"/>
            <w:shd w:val="clear" w:color="auto" w:fill="D9D9D9"/>
            <w:vAlign w:val="center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lastRenderedPageBreak/>
              <w:t>Ред.</w:t>
            </w:r>
          </w:p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2268" w:type="dxa"/>
            <w:shd w:val="clear" w:color="auto" w:fill="D9D9D9"/>
            <w:vAlign w:val="center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Мјесна заједница</w:t>
            </w:r>
          </w:p>
        </w:tc>
        <w:tc>
          <w:tcPr>
            <w:tcW w:w="2677" w:type="dxa"/>
            <w:shd w:val="clear" w:color="auto" w:fill="D9D9D9"/>
            <w:vAlign w:val="center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Повјереник</w:t>
            </w:r>
          </w:p>
        </w:tc>
        <w:tc>
          <w:tcPr>
            <w:tcW w:w="2410" w:type="dxa"/>
            <w:shd w:val="clear" w:color="auto" w:fill="D9D9D9"/>
            <w:vAlign w:val="center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Контакт телефон/е-маил</w:t>
            </w:r>
          </w:p>
        </w:tc>
        <w:tc>
          <w:tcPr>
            <w:tcW w:w="3685" w:type="dxa"/>
            <w:shd w:val="clear" w:color="auto" w:fill="D9D9D9"/>
            <w:vAlign w:val="center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Адреса</w:t>
            </w:r>
          </w:p>
        </w:tc>
        <w:tc>
          <w:tcPr>
            <w:tcW w:w="1701" w:type="dxa"/>
            <w:shd w:val="clear" w:color="auto" w:fill="D9D9D9"/>
            <w:vAlign w:val="center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Рејон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БОК ЈАНКОВАЦ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Радонић Драгомир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065/814-674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БРЕСТОВЧИНА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Бенцуз Љубиша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065/936-140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МАЧКОВАЦ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Перић Горан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066/796-670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НОВО СЕЛО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Јанковић Горан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065/632-834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КОЗИНЦИ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Павић Игор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065/663-789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ДОЛИНА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Париповић Жељко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065/275-829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1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БИСТРИЦА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Шврака Далибор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065/948-082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2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ОРАХОВА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Хевешевић Мурис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065/071-926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2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СЕЊАК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Микић Данка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066/609-625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2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Г.  ПОДГРАДЦИ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Панић Звјездан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065/526-944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3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ГАШНИЦА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Звјерац Миодраг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065/701-681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3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ВРБАШКА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Грбић Илија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065/696-232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4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ГРБАВЦИ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Шмитран Ненад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066/008-715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4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ДРАГЕЉИ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Обрадовић Младен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065/337-130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4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КИЈЕВЦИ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Мајданац Жељко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065/522-599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4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  <w:vAlign w:val="center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ЛУЖАНИ</w:t>
            </w:r>
          </w:p>
        </w:tc>
        <w:tc>
          <w:tcPr>
            <w:tcW w:w="2677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Бајић Ненад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066/030-608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4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МАШИЋИ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Нинић Драган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065/356-651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5</w:t>
            </w:r>
          </w:p>
        </w:tc>
      </w:tr>
      <w:tr w:rsidR="00F51ACF" w:rsidRPr="004F6EFA" w:rsidTr="008E7446">
        <w:tc>
          <w:tcPr>
            <w:tcW w:w="975" w:type="dxa"/>
            <w:shd w:val="clear" w:color="auto" w:fill="auto"/>
          </w:tcPr>
          <w:p w:rsidR="00F51ACF" w:rsidRPr="00CB2BF5" w:rsidRDefault="00F51ACF" w:rsidP="003706B0">
            <w:pPr>
              <w:numPr>
                <w:ilvl w:val="0"/>
                <w:numId w:val="51"/>
              </w:num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268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НОВА ТОПОЛА</w:t>
            </w:r>
          </w:p>
        </w:tc>
        <w:tc>
          <w:tcPr>
            <w:tcW w:w="267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Пауковић Синиша</w:t>
            </w:r>
          </w:p>
        </w:tc>
        <w:tc>
          <w:tcPr>
            <w:tcW w:w="241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065/982-014</w:t>
            </w:r>
          </w:p>
        </w:tc>
        <w:tc>
          <w:tcPr>
            <w:tcW w:w="3685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01" w:type="dxa"/>
          </w:tcPr>
          <w:p w:rsidR="00F51ACF" w:rsidRPr="00880AD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80ADA">
              <w:rPr>
                <w:rFonts w:ascii="Times New Roman" w:hAnsi="Times New Roman"/>
                <w:b/>
                <w:noProof/>
                <w:sz w:val="24"/>
                <w:szCs w:val="24"/>
                <w:lang w:val="sr-Cyrl-BA"/>
              </w:rPr>
              <w:t>6</w:t>
            </w:r>
          </w:p>
        </w:tc>
      </w:tr>
    </w:tbl>
    <w:p w:rsidR="00F51ACF" w:rsidRPr="008501B6" w:rsidRDefault="00F51ACF" w:rsidP="00F51ACF">
      <w:pPr>
        <w:pStyle w:val="Caption"/>
      </w:pPr>
      <w:r w:rsidRPr="008501B6">
        <w:t>Преглед мобилизацијских праваца</w:t>
      </w:r>
    </w:p>
    <w:p w:rsidR="00F51ACF" w:rsidRDefault="00F51ACF" w:rsidP="00F51ACF">
      <w:pPr>
        <w:pStyle w:val="Caption"/>
        <w:rPr>
          <w:b w:val="0"/>
          <w:i/>
        </w:rPr>
      </w:pPr>
    </w:p>
    <w:p w:rsidR="00F51ACF" w:rsidRDefault="00F51ACF" w:rsidP="00F51ACF">
      <w:pPr>
        <w:pStyle w:val="Caption"/>
        <w:rPr>
          <w:b w:val="0"/>
          <w:i/>
        </w:rPr>
      </w:pPr>
    </w:p>
    <w:p w:rsidR="00F51ACF" w:rsidRDefault="00F51ACF" w:rsidP="00F51ACF">
      <w:pPr>
        <w:pStyle w:val="Caption"/>
        <w:rPr>
          <w:b w:val="0"/>
          <w:i/>
        </w:rPr>
      </w:pPr>
    </w:p>
    <w:p w:rsidR="00F51ACF" w:rsidRPr="008501B6" w:rsidRDefault="00F51ACF" w:rsidP="00F51ACF">
      <w:pPr>
        <w:pStyle w:val="Caption"/>
        <w:rPr>
          <w:b w:val="0"/>
          <w:i/>
        </w:rPr>
      </w:pPr>
      <w:r w:rsidRPr="00067628">
        <w:rPr>
          <w:b w:val="0"/>
          <w:i/>
        </w:rPr>
        <w:t>Tабела 3</w:t>
      </w:r>
      <w:r>
        <w:rPr>
          <w:b w:val="0"/>
          <w:i/>
        </w:rPr>
        <w:t>7</w:t>
      </w:r>
      <w:r w:rsidRPr="00067628">
        <w:rPr>
          <w:b w:val="0"/>
          <w:i/>
        </w:rPr>
        <w:t xml:space="preserve">.: Преглед </w:t>
      </w:r>
      <w:r>
        <w:rPr>
          <w:b w:val="0"/>
          <w:i/>
        </w:rPr>
        <w:t>мобилизацијских праваца</w:t>
      </w:r>
    </w:p>
    <w:p w:rsidR="00F51ACF" w:rsidRPr="00045E04" w:rsidRDefault="00F51ACF" w:rsidP="00F51ACF">
      <w:pPr>
        <w:pStyle w:val="Caption"/>
      </w:pPr>
    </w:p>
    <w:p w:rsidR="00F51ACF" w:rsidRDefault="00F51ACF" w:rsidP="00F51ACF">
      <w:pPr>
        <w:spacing w:after="0"/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noProof/>
          <w:lang w:val="sr-Cyrl-BA"/>
        </w:rPr>
        <w:br w:type="page"/>
      </w:r>
      <w:bookmarkStart w:id="97" w:name="_Toc36296868"/>
      <w:r w:rsidRPr="00475ABC">
        <w:rPr>
          <w:rFonts w:ascii="Times New Roman" w:hAnsi="Times New Roman"/>
          <w:b/>
          <w:bCs/>
          <w:noProof/>
          <w:sz w:val="24"/>
          <w:szCs w:val="24"/>
          <w:lang w:val="sr-Cyrl-BA"/>
        </w:rPr>
        <w:lastRenderedPageBreak/>
        <w:t>Прилог 5. Карта мобилизацијских реона</w:t>
      </w:r>
      <w:bookmarkEnd w:id="97"/>
    </w:p>
    <w:p w:rsidR="00F51ACF" w:rsidRPr="00C42CAC" w:rsidRDefault="00F51ACF" w:rsidP="00F51ACF">
      <w:pPr>
        <w:spacing w:after="0"/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Pr="00C42CAC" w:rsidRDefault="00F51ACF" w:rsidP="00F51ACF">
      <w:pPr>
        <w:rPr>
          <w:rFonts w:cs="Arial"/>
          <w:noProof/>
          <w:lang w:val="sr-Cyrl-BA"/>
        </w:rPr>
      </w:pPr>
      <w:r>
        <w:rPr>
          <w:noProof/>
        </w:rPr>
        <w:drawing>
          <wp:inline distT="0" distB="0" distL="0" distR="0">
            <wp:extent cx="7889240" cy="4773930"/>
            <wp:effectExtent l="19050" t="0" r="0" b="0"/>
            <wp:docPr id="1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14243" t="20982" r="16373" b="2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9240" cy="477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CF" w:rsidRPr="008501B6" w:rsidRDefault="00F51ACF" w:rsidP="00F51ACF">
      <w:pPr>
        <w:pStyle w:val="Caption"/>
        <w:rPr>
          <w:b w:val="0"/>
          <w:i/>
        </w:rPr>
      </w:pPr>
      <w:bookmarkStart w:id="98" w:name="_Toc37153983"/>
      <w:r w:rsidRPr="008501B6">
        <w:rPr>
          <w:b w:val="0"/>
          <w:i/>
        </w:rPr>
        <w:t xml:space="preserve">Слика </w:t>
      </w:r>
      <w:r w:rsidR="006E3CE8" w:rsidRPr="008501B6">
        <w:rPr>
          <w:b w:val="0"/>
          <w:i/>
        </w:rPr>
        <w:fldChar w:fldCharType="begin"/>
      </w:r>
      <w:r w:rsidRPr="008501B6">
        <w:rPr>
          <w:b w:val="0"/>
          <w:i/>
        </w:rPr>
        <w:instrText xml:space="preserve"> SEQ Слика \* ARABIC </w:instrText>
      </w:r>
      <w:r w:rsidR="006E3CE8" w:rsidRPr="008501B6">
        <w:rPr>
          <w:b w:val="0"/>
          <w:i/>
        </w:rPr>
        <w:fldChar w:fldCharType="separate"/>
      </w:r>
      <w:r>
        <w:rPr>
          <w:b w:val="0"/>
          <w:i/>
        </w:rPr>
        <w:t>2</w:t>
      </w:r>
      <w:r w:rsidR="006E3CE8" w:rsidRPr="008501B6">
        <w:rPr>
          <w:b w:val="0"/>
          <w:i/>
        </w:rPr>
        <w:fldChar w:fldCharType="end"/>
      </w:r>
      <w:r w:rsidRPr="008501B6">
        <w:rPr>
          <w:b w:val="0"/>
          <w:i/>
        </w:rPr>
        <w:t>.: Мобилизацијски рејони Града</w:t>
      </w:r>
      <w:bookmarkEnd w:id="98"/>
    </w:p>
    <w:p w:rsidR="00F51ACF" w:rsidRPr="00C42CAC" w:rsidRDefault="00F51ACF" w:rsidP="00F51ACF">
      <w:pPr>
        <w:tabs>
          <w:tab w:val="center" w:pos="7008"/>
        </w:tabs>
        <w:rPr>
          <w:lang w:val="sr-Cyrl-BA"/>
        </w:rPr>
        <w:sectPr w:rsidR="00F51ACF" w:rsidRPr="00C42CAC" w:rsidSect="008E7446">
          <w:pgSz w:w="16838" w:h="11906" w:orient="landscape"/>
          <w:pgMar w:top="1411" w:right="1411" w:bottom="1411" w:left="1411" w:header="708" w:footer="708" w:gutter="0"/>
          <w:cols w:space="720"/>
        </w:sectPr>
      </w:pPr>
    </w:p>
    <w:p w:rsidR="00F51ACF" w:rsidRPr="00405560" w:rsidRDefault="00F51ACF" w:rsidP="00F51ACF">
      <w:pPr>
        <w:shd w:val="clear" w:color="auto" w:fill="D9D9D9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t>V - ПЛАН ХИТНОГ ПОСТУПАЊА - ОДГОВОРА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64035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 xml:space="preserve">План хитног поступања разрађује задатке, мјере и активности које спасилачке и хитне службе и други субјекти од значаја за заштиту и спасавање реализују у случају елементарне непогоде и друге несреће у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граду Градишка</w:t>
      </w:r>
      <w:r w:rsidRPr="00C64035">
        <w:rPr>
          <w:rFonts w:ascii="Times New Roman" w:hAnsi="Times New Roman"/>
          <w:noProof/>
          <w:sz w:val="24"/>
          <w:szCs w:val="24"/>
          <w:lang w:val="sr-Cyrl-BA"/>
        </w:rPr>
        <w:t>. Планом хитног поступања постижу се сљедећи циљеви:</w:t>
      </w:r>
    </w:p>
    <w:p w:rsidR="00F51ACF" w:rsidRPr="00C64035" w:rsidRDefault="00F51ACF" w:rsidP="003706B0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>брзо и ефикасно пружање помоћи онима којима је помоћ потребна,</w:t>
      </w:r>
    </w:p>
    <w:p w:rsidR="00F51ACF" w:rsidRPr="00C64035" w:rsidRDefault="00F51ACF" w:rsidP="003706B0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>заштита материјалних и других добара, животне средине од негативног утицаја елементарне непогоде и друге несреће,</w:t>
      </w:r>
    </w:p>
    <w:p w:rsidR="00F51ACF" w:rsidRPr="00C64035" w:rsidRDefault="00F51ACF" w:rsidP="003706B0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>што брже стварање основних услова за нормализацију живота на подручју погођеном елементарном непогодом и другом несрећом,</w:t>
      </w:r>
    </w:p>
    <w:p w:rsidR="00F51ACF" w:rsidRPr="00C64035" w:rsidRDefault="00F51ACF" w:rsidP="003706B0">
      <w:pPr>
        <w:numPr>
          <w:ilvl w:val="0"/>
          <w:numId w:val="46"/>
        </w:numPr>
        <w:spacing w:after="0" w:line="240" w:lineRule="auto"/>
        <w:contextualSpacing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>провјера предложених рјешења у пракси и стално прилагођавање/ревизија.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64035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 xml:space="preserve">Јединица локалне самоуправе је први и основни ниво организовања, планирања и спровођења свих фаза одговора на елементарну непогоду и другу несрећу. С обзиром да је подручје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</w:t>
      </w:r>
      <w:r w:rsidRPr="00C64035">
        <w:rPr>
          <w:rFonts w:ascii="Times New Roman" w:hAnsi="Times New Roman"/>
          <w:noProof/>
          <w:sz w:val="24"/>
          <w:szCs w:val="24"/>
          <w:lang w:val="sr-Cyrl-BA"/>
        </w:rPr>
        <w:t xml:space="preserve"> изложено разникм опаснсотима исте су у документу анализиране кроз детаљан план мјера и активности за сваку од њих..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64035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>Анализиране су опасности од бујичних поплава, земљотреса, пожара, сњежних падавина као једног од репрезентативних ризика метеоролошких опасности, али и опасности од техничко-технолошких несрећа и здравствених опасности. За сваку од наведених опасности дата је листа основних активности која се може допуњавати.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C64035" w:rsidRDefault="00F51ACF" w:rsidP="00F51ACF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C64035">
        <w:rPr>
          <w:rFonts w:ascii="Times New Roman" w:hAnsi="Times New Roman"/>
          <w:noProof/>
          <w:sz w:val="24"/>
          <w:szCs w:val="24"/>
          <w:lang w:val="sr-Cyrl-BA"/>
        </w:rPr>
        <w:t xml:space="preserve">Као саставни дио овог плана су и План евакуације и План кризног комуницирања који омогућавају комплетну примјену наведеног плана. Поред тога саставни дио Плана хитног поступања су и прилози који омогућавају његову бржу и ефикаснију примјену у ванредним ситуацијама. </w:t>
      </w:r>
    </w:p>
    <w:p w:rsidR="00F51ACF" w:rsidRPr="00C77AB6" w:rsidRDefault="00F51ACF" w:rsidP="00F51ACF">
      <w:pPr>
        <w:rPr>
          <w:rFonts w:ascii="Times New Roman" w:hAnsi="Times New Roman"/>
          <w:sz w:val="24"/>
          <w:szCs w:val="24"/>
          <w:lang w:val="sr-Cyrl-BA"/>
        </w:rPr>
      </w:pPr>
    </w:p>
    <w:p w:rsidR="00F51AC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i/>
          <w:color w:val="auto"/>
          <w:lang w:val="sr-Cyrl-BA"/>
        </w:rPr>
      </w:pPr>
    </w:p>
    <w:p w:rsidR="00F51AC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i/>
          <w:lang w:val="sr-Cyrl-BA"/>
        </w:rPr>
      </w:pPr>
      <w:r>
        <w:rPr>
          <w:rFonts w:ascii="Times New Roman" w:hAnsi="Times New Roman" w:cs="Times New Roman"/>
          <w:b/>
          <w:i/>
          <w:color w:val="auto"/>
          <w:lang w:val="sr-Cyrl-BA"/>
        </w:rPr>
        <w:t xml:space="preserve">    </w:t>
      </w:r>
      <w:r w:rsidRPr="00034C47">
        <w:rPr>
          <w:rFonts w:ascii="Times New Roman" w:hAnsi="Times New Roman" w:cs="Times New Roman"/>
          <w:b/>
          <w:bCs/>
          <w:i/>
          <w:lang w:val="sr-Cyrl-BA"/>
        </w:rPr>
        <w:t xml:space="preserve"> </w:t>
      </w:r>
    </w:p>
    <w:p w:rsidR="00F51AC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i/>
          <w:lang w:val="sr-Latn-BA"/>
        </w:rPr>
      </w:pPr>
    </w:p>
    <w:p w:rsidR="00F51ACF" w:rsidRPr="00E332B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i/>
          <w:lang w:val="sr-Latn-BA"/>
        </w:rPr>
      </w:pPr>
    </w:p>
    <w:p w:rsidR="00F51AC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i/>
          <w:lang w:val="sr-Cyrl-BA"/>
        </w:rPr>
      </w:pPr>
    </w:p>
    <w:p w:rsidR="00F51AC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i/>
          <w:lang w:val="sr-Cyrl-BA"/>
        </w:rPr>
      </w:pPr>
    </w:p>
    <w:p w:rsidR="00F51ACF" w:rsidRDefault="00F51ACF" w:rsidP="00F51ACF">
      <w:pPr>
        <w:pStyle w:val="Default"/>
        <w:tabs>
          <w:tab w:val="left" w:pos="851"/>
        </w:tabs>
        <w:rPr>
          <w:rFonts w:ascii="Times New Roman" w:hAnsi="Times New Roman" w:cs="Times New Roman"/>
          <w:b/>
          <w:bCs/>
          <w:i/>
          <w:lang w:val="sr-Cyrl-BA"/>
        </w:rPr>
      </w:pPr>
    </w:p>
    <w:p w:rsidR="00F51ACF" w:rsidRDefault="00F51ACF" w:rsidP="00F51ACF">
      <w:pPr>
        <w:pStyle w:val="Default"/>
        <w:shd w:val="clear" w:color="auto" w:fill="D9D9D9"/>
        <w:tabs>
          <w:tab w:val="left" w:pos="851"/>
        </w:tabs>
        <w:jc w:val="center"/>
        <w:rPr>
          <w:rFonts w:ascii="Times New Roman" w:hAnsi="Times New Roman" w:cs="Times New Roman"/>
          <w:b/>
          <w:bCs/>
          <w:i/>
          <w:lang w:val="sr-Cyrl-BA"/>
        </w:rPr>
      </w:pPr>
      <w:r>
        <w:rPr>
          <w:rFonts w:ascii="Times New Roman" w:hAnsi="Times New Roman" w:cs="Times New Roman"/>
          <w:b/>
          <w:bCs/>
          <w:lang w:val="en-US"/>
        </w:rPr>
        <w:lastRenderedPageBreak/>
        <w:t xml:space="preserve">V – 1 </w:t>
      </w:r>
      <w:r w:rsidRPr="004E0ABD">
        <w:rPr>
          <w:rFonts w:ascii="Times New Roman" w:hAnsi="Times New Roman" w:cs="Times New Roman"/>
          <w:b/>
          <w:bCs/>
          <w:lang w:val="sr-Cyrl-BA"/>
        </w:rPr>
        <w:t xml:space="preserve">СПРОВОЂЕЊЕ </w:t>
      </w:r>
      <w:r w:rsidRPr="00034C47">
        <w:rPr>
          <w:rFonts w:ascii="Times New Roman" w:hAnsi="Times New Roman" w:cs="Times New Roman"/>
          <w:b/>
          <w:bCs/>
          <w:i/>
          <w:lang w:val="sr-Cyrl-BA"/>
        </w:rPr>
        <w:t xml:space="preserve"> </w:t>
      </w:r>
      <w:r w:rsidRPr="00FB41B1">
        <w:rPr>
          <w:rFonts w:ascii="Times New Roman" w:hAnsi="Times New Roman" w:cs="Times New Roman"/>
          <w:b/>
          <w:bCs/>
        </w:rPr>
        <w:t>МЈЕР</w:t>
      </w:r>
      <w:r w:rsidRPr="00FB41B1">
        <w:rPr>
          <w:rFonts w:ascii="Times New Roman" w:hAnsi="Times New Roman" w:cs="Times New Roman"/>
          <w:b/>
          <w:bCs/>
          <w:lang w:val="sr-Cyrl-BA"/>
        </w:rPr>
        <w:t>А</w:t>
      </w:r>
      <w:r w:rsidRPr="00034C47">
        <w:rPr>
          <w:rFonts w:ascii="Times New Roman" w:hAnsi="Times New Roman" w:cs="Times New Roman"/>
          <w:b/>
          <w:bCs/>
          <w:i/>
          <w:lang w:val="sr-Cyrl-BA"/>
        </w:rPr>
        <w:t xml:space="preserve">  </w:t>
      </w:r>
      <w:r w:rsidRPr="004E0ABD">
        <w:rPr>
          <w:rFonts w:ascii="Times New Roman" w:hAnsi="Times New Roman" w:cs="Times New Roman"/>
          <w:b/>
          <w:bCs/>
          <w:lang w:val="sr-Cyrl-BA"/>
        </w:rPr>
        <w:t>ОДГОВОРА</w:t>
      </w:r>
    </w:p>
    <w:tbl>
      <w:tblPr>
        <w:tblW w:w="135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18"/>
        <w:gridCol w:w="3465"/>
        <w:gridCol w:w="2433"/>
        <w:gridCol w:w="2529"/>
        <w:gridCol w:w="1753"/>
        <w:gridCol w:w="2458"/>
      </w:tblGrid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Ред.</w:t>
            </w: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Активност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Носилац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Сарађује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Р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ад и дежурство ускладити 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>са метеоролошком ситуацијом и координирати рад са органима и службама сусједних градова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>/општина, М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УП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Републике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>Српске, Р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УЦЗ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>и предузимати друге потребне мјере.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sr-Latn-CS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Градски штаб за ванредне ситуације</w:t>
            </w:r>
          </w:p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Сви наведени субјекти,  Подручно одјељење ЦЗ Бања Лука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rPr>
          <w:trHeight w:val="2332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пе</w:t>
            </w:r>
            <w:r w:rsidR="002632F0">
              <w:rPr>
                <w:rFonts w:ascii="Times New Roman" w:hAnsi="Times New Roman"/>
                <w:sz w:val="24"/>
                <w:szCs w:val="24"/>
                <w:lang w:val="sr-Cyrl-BA"/>
              </w:rPr>
              <w:t>ративне мјера заштите од земљотреса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спровести у складу са овим Планом и мјера</w:t>
            </w:r>
            <w:r w:rsidR="002632F0">
              <w:rPr>
                <w:rFonts w:ascii="Times New Roman" w:hAnsi="Times New Roman"/>
                <w:sz w:val="24"/>
                <w:szCs w:val="24"/>
                <w:lang w:val="sr-Cyrl-BA"/>
              </w:rPr>
              <w:t>ма заштите и спасавања од земљотреса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Републички штаб за ванредне ситуације,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подручно одјељење ЦЗ Бања Лука,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привредна друштва и друга правна лица од значаја за реализацију планираних мјера.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Припрема и доношење наредби за 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поступање по плану приправности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Градоначелник </w:t>
            </w:r>
          </w:p>
          <w:p w:rsidR="00F51ACF" w:rsidRPr="0075095C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Субјекти 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заштите и спасавања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Према плану приправн-ости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Активирање ОКЦ и успостављање оперативног дежурства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добијању информацие о могућој опасности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Активирање Градског штаба за ванредне ситуације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2632F0" w:rsidRPr="0075095C" w:rsidRDefault="00F51ACF" w:rsidP="002632F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одлуци Команданта штаба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процјене да ситуација на терену постаје озбиљн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</w:t>
            </w: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2632F0" w:rsidRPr="0065565F" w:rsidRDefault="002632F0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Мобилизација свих капацитета материјалних и људских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одлуци Штаба 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Према Плану мобилизације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Успостављање контакта са предсједницима савјета МЗ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Одмах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Прикупљање информација са терена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, Дом здравља,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ПВСЈ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, Представника савјета МЗ,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медији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и других извора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Проглашење ванредне ситуације за одређене МЗ или цијели Град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ванренде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одлуци Штаба за авнредне ситуације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Утврђивање приоритета у 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>гашењу простора захваћених пожаром</w:t>
            </w: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</w:rPr>
              <w:t>, обезбјеђење проходности путева, обезбјеђење приступа критичној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 инфраструктури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Градски ш</w:t>
            </w: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</w:rPr>
              <w:t>таб за ванредне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Штаб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 за ванредне ситуације, ПВСЈ, ПУ</w:t>
            </w: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 Градишка, јединице  ЦЗ за 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 xml:space="preserve">гашење пожара, здравствене </w:t>
            </w: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установе, друга предизећа</w:t>
            </w:r>
          </w:p>
          <w:p w:rsidR="00F51ACF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</w:pPr>
          </w:p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Према процјени ситуације</w:t>
            </w:r>
          </w:p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Информисање грађана о проглашењу ванредне ситуације, тренутној ситуацији на терену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Кабинет градоначелбика</w:t>
            </w: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Latn-BA"/>
              </w:rPr>
            </w:pPr>
          </w:p>
          <w:p w:rsidR="00F51ACF" w:rsidRPr="00E332B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Latn-BA"/>
              </w:rPr>
            </w:pP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одобрењу Штаба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Према Плану к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ризног комуницирања</w:t>
            </w: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Давање упутства грађанима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Кабинет градоначелника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 складу са насталом ситуацијом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рема Плану к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ризног комуницирања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Обезбјеђење функционисања веза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Телеком, Поште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Обезбјеђење водоснабдијевања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ЈКП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„</w:t>
            </w: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В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одовод и канализација“</w:t>
            </w: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Градишка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ситуације, ОКЦ, ВД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Обезбјеђење електроснабдијевања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Електро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дистрибуција</w:t>
            </w: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ситуације, ОКЦ, ПВ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С</w:t>
            </w: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Ј ПУ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Ангажовање волонтера и невладиних организација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ЦК, НВО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позиву штаба за ванредне 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Ангажовање волонтера и невладиних организација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У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збуњивањ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е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и прово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ђење мјера заштите и спасавања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ПВ</w:t>
            </w:r>
            <w:r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С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Ј Градишка, 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>ЈПШ “Шуме Републике Српске”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ШУ Градишка,</w:t>
            </w:r>
            <w:r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ЈУ Радио Градишка,</w:t>
            </w:r>
            <w:r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повјереници ,</w:t>
            </w:r>
            <w:r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мјесни</w:t>
            </w:r>
            <w:r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 кризни штабови и органи МЗ, П</w:t>
            </w:r>
            <w:r>
              <w:rPr>
                <w:rFonts w:ascii="Times New Roman" w:hAnsi="Times New Roman"/>
                <w:sz w:val="24"/>
                <w:szCs w:val="24"/>
                <w:lang w:eastAsia="sr-Latn-CS"/>
              </w:rPr>
              <w:t>U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, званична и</w:t>
            </w:r>
            <w:r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нтернет страница ,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>предузећа која се баве пружањем телекомуникационих услуга</w:t>
            </w:r>
          </w:p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BA"/>
              </w:rPr>
            </w:pPr>
          </w:p>
          <w:p w:rsidR="00F51ACF" w:rsidRPr="00E332B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BA"/>
              </w:rPr>
            </w:pP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lastRenderedPageBreak/>
              <w:t>Према процјени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</w:rPr>
              <w:t xml:space="preserve">Распоређивање људских и материјално-техничких капацитета према утврђеним приоритетима 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Градски ш</w:t>
            </w: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</w:rPr>
              <w:t>таб за ванредне ситуације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Штаб за ванредне ситуације, ПВ</w:t>
            </w:r>
            <w:r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С</w:t>
            </w: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Ј , ПС Градишка, јединице  ЦЗ за спашавање из рушевина, здравствене и образовне установе, друга предизећа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75095C">
              <w:rPr>
                <w:rFonts w:ascii="Times New Roman" w:eastAsia="TimesNewRomanPSMT" w:hAnsi="Times New Roman"/>
                <w:noProof/>
                <w:sz w:val="24"/>
                <w:szCs w:val="24"/>
                <w:lang w:val="sr-Cyrl-BA"/>
              </w:rPr>
              <w:t>Према процјени 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Издавање наредбе о евакуацији, организација евакуације и збрињавање угроженог становништва,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животиња и материјалних добара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Градск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и штаб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за ванредне ситуације, 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организационе јединице Градска управе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Црвени крст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ЈУ Дом Здравља 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ЈУ Центар за соци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јални рад ,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МУП, мјесни кризни штабови, органи МЗ,предузећа и установе које имају смјештајне и транспортне капацитете, НВО, П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О РУ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ЦЗ Бања Лука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Према процјени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Пружање медицинске помоћи и евакуација повр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и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јеђених, болес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них  и угрожених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на неприступачним теренима, те  достављање лијекова,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хране и пакета хигијене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tim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лицима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ЈУ Дом здравља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ситуације, ПВ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С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Ј,</w:t>
            </w:r>
            <w:r w:rsidRPr="0075095C">
              <w:rPr>
                <w:rFonts w:ascii="Times New Roman" w:hAnsi="Times New Roman"/>
                <w:sz w:val="24"/>
                <w:szCs w:val="24"/>
                <w:lang w:eastAsia="sr-Latn-CS"/>
              </w:rPr>
              <w:t xml:space="preserve">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 w:eastAsia="sr-Latn-CS"/>
              </w:rPr>
              <w:t xml:space="preserve"> ШУ Градишка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ОО Црвеног крста,ЈУ 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Центар за социјални рад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, Републички штаб за ванредне ситуације,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ПО РУЦЗ 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Бања Лука, Хеликоптерски сервис РС </w:t>
            </w:r>
          </w:p>
          <w:p w:rsidR="00F51ACF" w:rsidRPr="00E332B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BA"/>
              </w:rPr>
            </w:pP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lastRenderedPageBreak/>
              <w:t>Према процјени 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Упутити захтјев</w:t>
            </w: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за помоћ другим локалним заједницама или Влади РС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Сусједне  локалне заједнице, Влада РС, Подручно одјељење ЦЗ Бања Лука,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Уколико су капацитети локалне заједнице у заштити и спасавању од пожара исцрпљени ,  </w:t>
            </w: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По прилогу Плана одговора.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Организација прихвата оперативних снага и средстава међународне помоћи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Републички штаб за ванредне ситуације,Влада РС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Према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процјени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75095C">
              <w:rPr>
                <w:rFonts w:ascii="Times New Roman" w:hAnsi="Times New Roman"/>
                <w:sz w:val="24"/>
                <w:szCs w:val="24"/>
                <w:lang w:val="sr-Cyrl-BA"/>
              </w:rPr>
              <w:t>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Збрињавање повријеђених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Дом здравља,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ЈУ Општа Болница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авнрене ситуације, ЦК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Одмах након појаве земљотреса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Формирање приручних бол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ничких капацитета за повријеђене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ЈУ Општа Болница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Остали смјештајни капацитети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ситуације, ЦК,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Школске установе, волонтери,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НВО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Формирање приручне мртвачнице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Дом здравља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ситуације, ПУ, ЦК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Прихват и координација стране помоћи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авнрене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Црвени крст, Штаб за ванредне ситуације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доласку на територију Града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Према Плану расподјеле који ради Штаб за ванрене ситуације</w:t>
            </w: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Формирање привременог смјештаја за лица која су остала без својих домова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ЦК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ситуације, волонтери, НВО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Што прије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Корисити капацитете који нису оштећени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Latn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Успостављање безбједног функционисања локалне заједнице у новим околностима</w:t>
            </w:r>
          </w:p>
          <w:p w:rsidR="00F51ACF" w:rsidRPr="00E332B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Latn-BA"/>
              </w:rPr>
            </w:pP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lastRenderedPageBreak/>
              <w:t>ПУ Градишка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Током ванрене 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Према Плану П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 Градишка</w:t>
            </w:r>
          </w:p>
        </w:tc>
      </w:tr>
      <w:tr w:rsidR="00F51ACF" w:rsidRPr="00F6042D" w:rsidTr="008E7446">
        <w:trPr>
          <w:trHeight w:val="1133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Прикупљање и подјела помоћи угроженом становништву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Црвени крст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ситуације, ОКЦ, Социјална служба, волонтери, НВО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Координација од стране Штаба за ванредне ситуације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Достављање редовних извјештаја у РУЦЗ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знрене ситуацијеа ва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Редовно у складу са планом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План развија или Штаб или према Плану Републичког штаба за ванрене ситуације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Санирање посљедица како би се обезбједиле основне потребе становништва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Штав за авнрене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ПВ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С</w:t>
            </w: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Ј, ЈКП, привредни субјекти од интереса за заштиту и спасавање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проласка опасности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В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одоснабдијевање, електроснабдијевање, снабдијевање основним животним намјерницама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Асанација терена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Дом здравља, ветеринарск служба, ЈКП, ПУ</w:t>
            </w:r>
          </w:p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 потреби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Уклањање људских и животињских лешева</w:t>
            </w: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Проглашење престанка ванредне ситуације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Командант штаба за ванрене ситуације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75095C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75095C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процјене да је опасност прошла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 истом се обавјештава становништво путем медија</w:t>
            </w: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Формирање комисија и утврђивање штете.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Одмах након престанка ванрене ситуације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F6042D" w:rsidTr="008E7446"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051CFF" w:rsidRDefault="00F51ACF" w:rsidP="003706B0">
            <w:pPr>
              <w:pStyle w:val="ListParagraph"/>
              <w:numPr>
                <w:ilvl w:val="0"/>
                <w:numId w:val="50"/>
              </w:numPr>
              <w:spacing w:after="0" w:line="240" w:lineRule="auto"/>
              <w:jc w:val="center"/>
              <w:rPr>
                <w:rFonts w:ascii="Times New Roman" w:eastAsia="Times New Roman" w:hAnsi="Times New Roman" w:cs="Arial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3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Израда завршног извјештаја о ванредној ситуацији и достављање у РУЦЗ</w:t>
            </w:r>
          </w:p>
        </w:tc>
        <w:tc>
          <w:tcPr>
            <w:tcW w:w="24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2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17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процјене штете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Извјештај </w:t>
            </w:r>
            <w:r w:rsidRPr="0065565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садржи све активности, хронологију догаћаја и штете</w:t>
            </w:r>
          </w:p>
        </w:tc>
      </w:tr>
    </w:tbl>
    <w:p w:rsidR="00F51ACF" w:rsidRDefault="00F51ACF" w:rsidP="00F51ACF">
      <w:pPr>
        <w:rPr>
          <w:rFonts w:ascii="Times New Roman" w:hAnsi="Times New Roman"/>
          <w:b/>
          <w:bCs/>
          <w:sz w:val="24"/>
          <w:szCs w:val="24"/>
        </w:rPr>
      </w:pPr>
    </w:p>
    <w:p w:rsidR="00F51ACF" w:rsidRPr="00E71312" w:rsidRDefault="00F51ACF" w:rsidP="00F51ACF">
      <w:pPr>
        <w:rPr>
          <w:rFonts w:ascii="Times New Roman" w:hAnsi="Times New Roman"/>
          <w:b/>
          <w:bCs/>
          <w:sz w:val="24"/>
          <w:szCs w:val="24"/>
          <w:lang w:val="sr-Cyrl-BA"/>
        </w:rPr>
      </w:pPr>
      <w:r w:rsidRPr="00E71312">
        <w:rPr>
          <w:rFonts w:ascii="Times New Roman" w:hAnsi="Times New Roman"/>
          <w:b/>
          <w:bCs/>
          <w:sz w:val="24"/>
          <w:szCs w:val="24"/>
        </w:rPr>
        <w:t>Тражење и прихват додатне помоћи и подјела помоћи угроженом становништву</w:t>
      </w:r>
      <w:r w:rsidRPr="00E71312">
        <w:rPr>
          <w:rFonts w:ascii="Times New Roman" w:hAnsi="Times New Roman"/>
          <w:b/>
          <w:bCs/>
          <w:sz w:val="24"/>
          <w:szCs w:val="24"/>
          <w:lang w:val="sr-Cyrl-BA"/>
        </w:rPr>
        <w:t xml:space="preserve"> </w:t>
      </w:r>
    </w:p>
    <w:p w:rsidR="00F51ACF" w:rsidRPr="00E71312" w:rsidRDefault="00F51ACF" w:rsidP="00F51A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r-Cyrl-BA"/>
        </w:rPr>
      </w:pPr>
      <w:r w:rsidRPr="00E71312">
        <w:rPr>
          <w:rFonts w:ascii="Times New Roman" w:hAnsi="Times New Roman"/>
          <w:sz w:val="24"/>
          <w:szCs w:val="24"/>
          <w:lang w:val="sr-Cyrl-BA"/>
        </w:rPr>
        <w:t xml:space="preserve">По наредби Градског штаба за ванредне ситуације ,  а по утврђеним процедурама односно Упутству о тражењу, пружању и прихватању помоћи заштите и спасавања у ванредним ситуацијама донесеном од стране Министра унутрашњих послова ("Службени гласник Републике Српске", бр: 53/13) према прописаним обрасцима (испод у прилогу) упућује захтјев за тражење помоћи за додатним снагама и средствима (људство, МТС и опрема).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r-Cyrl-BA"/>
        </w:rPr>
      </w:pPr>
    </w:p>
    <w:p w:rsidR="00F51ACF" w:rsidRPr="00E71312" w:rsidRDefault="00F51ACF" w:rsidP="00F51A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r-Cyrl-BA"/>
        </w:rPr>
      </w:pPr>
      <w:r w:rsidRPr="00E71312">
        <w:rPr>
          <w:rFonts w:ascii="Times New Roman" w:hAnsi="Times New Roman"/>
          <w:sz w:val="24"/>
          <w:szCs w:val="24"/>
          <w:lang w:val="sr-Cyrl-BA"/>
        </w:rPr>
        <w:t xml:space="preserve">По добијању помоћи одговорно лице за прихват помоћи је Начелник градског штаба за ванредне ситуације. </w:t>
      </w:r>
    </w:p>
    <w:p w:rsidR="00F51ACF" w:rsidRPr="00E71312" w:rsidRDefault="00F51ACF" w:rsidP="00F51A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r-Cyrl-BA"/>
        </w:rPr>
      </w:pPr>
      <w:r w:rsidRPr="00E71312">
        <w:rPr>
          <w:rFonts w:ascii="Times New Roman" w:hAnsi="Times New Roman"/>
          <w:sz w:val="24"/>
          <w:szCs w:val="24"/>
          <w:lang w:val="sr-Cyrl-BA"/>
        </w:rPr>
        <w:t xml:space="preserve">Прихват помоћи угроженом становништву (храна, вода и друге потребе) врши се преко градске организације црвеног крста односно секретара ове организације који је уједно и члан штаба за збрињавање угрожених и настрадалих. Поред ове организације у пријему, складиштењу и подјели пристигле помоћи угроженом становништву ангажује се и градска управа - Служба општих послова са начелником службе. </w:t>
      </w:r>
    </w:p>
    <w:p w:rsidR="00F51ACF" w:rsidRDefault="00F51ACF" w:rsidP="00F51A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r-Cyrl-BA"/>
        </w:rPr>
      </w:pPr>
    </w:p>
    <w:p w:rsidR="00F51ACF" w:rsidRPr="00E71312" w:rsidRDefault="00F51ACF" w:rsidP="00F51A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sr-Cyrl-BA"/>
        </w:rPr>
      </w:pPr>
      <w:r w:rsidRPr="00E71312">
        <w:rPr>
          <w:rFonts w:ascii="Times New Roman" w:hAnsi="Times New Roman"/>
          <w:sz w:val="24"/>
          <w:szCs w:val="24"/>
          <w:lang w:val="sr-Cyrl-BA"/>
        </w:rPr>
        <w:t>Упућивање помоћи другим јединицима локалне самоуправе које су угрожене од елементарних непогода и других несрећа врши се преко кабинета Градоначелника у складу са горе наведеним Упутством.</w:t>
      </w: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  <w:sectPr w:rsidR="00F51ACF" w:rsidSect="008E7446">
          <w:pgSz w:w="16838" w:h="11906" w:orient="landscape"/>
          <w:pgMar w:top="1411" w:right="1411" w:bottom="1411" w:left="1411" w:header="708" w:footer="708" w:gutter="0"/>
          <w:cols w:space="720"/>
        </w:sectPr>
      </w:pPr>
    </w:p>
    <w:p w:rsidR="00F51ACF" w:rsidRPr="00C42CAC" w:rsidRDefault="00F51ACF" w:rsidP="00F51ACF">
      <w:pPr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4168140" cy="6188075"/>
            <wp:effectExtent l="19050" t="0" r="3810" b="0"/>
            <wp:docPr id="1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3708" t="1361" r="7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618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sr-Latn-BA"/>
        </w:rPr>
        <w:t xml:space="preserve">     </w:t>
      </w:r>
      <w:r>
        <w:rPr>
          <w:rFonts w:eastAsia="Times New Roman"/>
          <w:b/>
          <w:noProof/>
        </w:rPr>
        <w:drawing>
          <wp:inline distT="0" distB="0" distL="0" distR="0">
            <wp:extent cx="4284980" cy="5784215"/>
            <wp:effectExtent l="19050" t="0" r="1270" b="0"/>
            <wp:docPr id="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3679" t="7974" r="7454" b="17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980" cy="578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CF" w:rsidRPr="00C42CAC" w:rsidRDefault="00F51ACF" w:rsidP="00F51ACF">
      <w:pPr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eastAsia="Times New Roman"/>
          <w:b/>
          <w:noProof/>
        </w:rPr>
        <w:lastRenderedPageBreak/>
        <w:drawing>
          <wp:inline distT="0" distB="0" distL="0" distR="0">
            <wp:extent cx="4242435" cy="5752465"/>
            <wp:effectExtent l="19050" t="0" r="5715" b="0"/>
            <wp:docPr id="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3197" r="7306" b="4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435" cy="575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noProof/>
          <w:lang w:eastAsia="sr-Latn-BA"/>
        </w:rPr>
        <w:t xml:space="preserve">  </w:t>
      </w:r>
      <w:r>
        <w:rPr>
          <w:rFonts w:eastAsia="Times New Roman"/>
          <w:b/>
          <w:noProof/>
        </w:rPr>
        <w:drawing>
          <wp:inline distT="0" distB="0" distL="0" distR="0">
            <wp:extent cx="4391025" cy="5826760"/>
            <wp:effectExtent l="19050" t="0" r="9525" b="0"/>
            <wp:docPr id="11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3369" t="4082" r="6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582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CF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  <w:sectPr w:rsidR="00F51ACF" w:rsidSect="008E7446">
          <w:pgSz w:w="16838" w:h="11906" w:orient="landscape"/>
          <w:pgMar w:top="1411" w:right="1411" w:bottom="1411" w:left="1411" w:header="708" w:footer="708" w:gutter="0"/>
          <w:cols w:space="720"/>
        </w:sectPr>
      </w:pPr>
    </w:p>
    <w:p w:rsidR="00F51ACF" w:rsidRPr="00AC38EF" w:rsidRDefault="00F51ACF" w:rsidP="00F51ACF">
      <w:pPr>
        <w:shd w:val="clear" w:color="auto" w:fill="D9D9D9"/>
        <w:jc w:val="center"/>
        <w:rPr>
          <w:rFonts w:ascii="Times New Roman" w:hAnsi="Times New Roman"/>
          <w:b/>
          <w:bCs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lastRenderedPageBreak/>
        <w:t xml:space="preserve">V – 2 </w:t>
      </w:r>
      <w:r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П</w:t>
      </w:r>
      <w:r w:rsidRPr="003D5EC6">
        <w:rPr>
          <w:rFonts w:ascii="Times New Roman" w:hAnsi="Times New Roman"/>
          <w:b/>
          <w:bCs/>
          <w:noProof/>
          <w:sz w:val="24"/>
          <w:szCs w:val="24"/>
          <w:lang w:val="sr-Cyrl-BA"/>
        </w:rPr>
        <w:t>ЛАН ЕВАКУАЦИЈЕ</w:t>
      </w:r>
    </w:p>
    <w:tbl>
      <w:tblPr>
        <w:tblW w:w="142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26"/>
        <w:gridCol w:w="5934"/>
        <w:gridCol w:w="2479"/>
        <w:gridCol w:w="2268"/>
        <w:gridCol w:w="2958"/>
      </w:tblGrid>
      <w:tr w:rsidR="00F51ACF" w:rsidRPr="0065565F" w:rsidTr="008E7446">
        <w:trPr>
          <w:trHeight w:val="22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РБ</w:t>
            </w:r>
            <w:r w:rsidRPr="0065565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Ток</w:t>
            </w:r>
            <w:r w:rsidRPr="0065565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поступања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Носилац</w:t>
            </w:r>
            <w:r w:rsidRPr="0065565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активности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Сарађује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Напомена</w:t>
            </w: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Оцјењивање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ОКЦ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ситуацију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Мобилизација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тимова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ОКЦ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ситуацију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По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прилогу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1.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Плана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евакуације</w:t>
            </w: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Стављање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приправност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средстава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других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организација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ОКЦ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правни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субјекти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4.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Информисање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становништва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припремама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ОКЦ,</w:t>
            </w:r>
          </w:p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По одобрењу Штаба</w:t>
            </w: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5.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Активирање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волонтера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НВО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помоћ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збрињавању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евакуисаних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ЦК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Припрема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објеката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смјештај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евакуисаних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лица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ЦК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волонтери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НВО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Дом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здравља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ПУ,ПВСЈ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Кревети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струја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вода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храна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гријање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санитетски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услови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др</w:t>
            </w: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7.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Припрема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средстава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авнредне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ПУ, ПВСЈ, приватни субјекти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Аутобуси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камиони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др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</w:p>
        </w:tc>
      </w:tr>
      <w:tr w:rsidR="00F51ACF" w:rsidRPr="0065565F" w:rsidTr="008E7446">
        <w:trPr>
          <w:trHeight w:val="22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8.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Одређивање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момента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почетак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евакуације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Начелник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штаба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9.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Доношење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одлуке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евакуацији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Начелник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штаба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10.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Информаисање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становништва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одлуци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евакуацији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Тим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кризно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комуницирање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 за ванредне ситуације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Давање инструкција становништва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ОКЦ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Тим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кризно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комуницирање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Мјеста евакуације, правци евакуације, важнији, контакт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</w:p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lastRenderedPageBreak/>
              <w:t>12.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Тражење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помоћи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од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сусједних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локалних заједница по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питању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средстава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Тражење помоћи од РУЦЗ по питању средстава за 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14.</w:t>
            </w:r>
          </w:p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Тражење помоћи од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других субјеката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по питаеу средстава за 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Штаб за ванрене 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15.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Прихват и координација тражене помоћи од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 сусједних општина, РУЦЗ и других субјеката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Штаб за авнрене 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Црвени крст,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Градска управа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По доласку исте на територију 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Града</w:t>
            </w: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16.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Обилазак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терена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становништва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Транспорт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д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ПС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ВД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17.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Довођење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евакуисаног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становништва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на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мјеста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евакуацију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Приватни субјекти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 ПВСЈ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ОКЦ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18.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Санитетски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преглед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евакуисаног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становништва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т</w:t>
            </w:r>
            <w:r w:rsidR="002632F0">
              <w:rPr>
                <w:rFonts w:ascii="Times New Roman" w:hAnsi="Times New Roman"/>
                <w:noProof/>
                <w:sz w:val="24"/>
                <w:szCs w:val="24"/>
              </w:rPr>
              <w:t>р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ијажа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Дом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здравља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ЦК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Волонтери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НВО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19.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Исхрана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евакуисаног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становништва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ЦК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Волонтери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НВО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20.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Подјела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помоћи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облику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одјеће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прибора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личну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хигијену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др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.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ЦК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волонтери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НВО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21.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Физичко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обезбјеђење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евакуацијских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мјеста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очување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реда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ПУ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65565F" w:rsidTr="008E7446">
        <w:trPr>
          <w:trHeight w:val="23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>22.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Достављање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редовних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извјештаја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у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РУЦЗ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Штаб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за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ванредне</w:t>
            </w:r>
            <w:r w:rsidRPr="0065565F">
              <w:rPr>
                <w:rFonts w:ascii="Times New Roman" w:hAnsi="Times New Roman"/>
                <w:noProof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>ситуације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t>ОКЦ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65565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</w:tbl>
    <w:p w:rsidR="00F51ACF" w:rsidRDefault="00F51ACF" w:rsidP="00F51ACF">
      <w:pPr>
        <w:pStyle w:val="Caption"/>
      </w:pPr>
      <w:bookmarkStart w:id="99" w:name="_Toc37154920"/>
    </w:p>
    <w:p w:rsidR="00F51ACF" w:rsidRPr="008501B6" w:rsidRDefault="00F51ACF" w:rsidP="00F51ACF">
      <w:pPr>
        <w:pStyle w:val="Caption"/>
        <w:rPr>
          <w:b w:val="0"/>
          <w:i/>
        </w:rPr>
      </w:pPr>
      <w:r w:rsidRPr="008501B6">
        <w:rPr>
          <w:b w:val="0"/>
          <w:i/>
        </w:rPr>
        <w:t>Табела 38.:. Преглед поступка за евакуацију</w:t>
      </w:r>
      <w:bookmarkEnd w:id="99"/>
    </w:p>
    <w:p w:rsidR="00F51ACF" w:rsidRPr="008501B6" w:rsidRDefault="00F51ACF" w:rsidP="00F51ACF">
      <w:pPr>
        <w:rPr>
          <w:bCs/>
          <w:i/>
          <w:noProof/>
        </w:rPr>
      </w:pPr>
    </w:p>
    <w:p w:rsidR="00F51ACF" w:rsidRDefault="00F51ACF" w:rsidP="00F51ACF">
      <w:pPr>
        <w:rPr>
          <w:b/>
          <w:bCs/>
          <w:noProof/>
        </w:rPr>
      </w:pPr>
    </w:p>
    <w:p w:rsidR="00F51ACF" w:rsidRDefault="00F51ACF" w:rsidP="00F51ACF">
      <w:pPr>
        <w:rPr>
          <w:b/>
          <w:bCs/>
          <w:noProof/>
        </w:rPr>
      </w:pPr>
    </w:p>
    <w:p w:rsidR="00F51ACF" w:rsidRPr="008501B6" w:rsidRDefault="00F51ACF" w:rsidP="00F51ACF">
      <w:pPr>
        <w:jc w:val="center"/>
        <w:rPr>
          <w:rFonts w:ascii="Times New Roman" w:hAnsi="Times New Roman"/>
          <w:b/>
          <w:bCs/>
          <w:noProof/>
          <w:sz w:val="24"/>
          <w:szCs w:val="24"/>
        </w:rPr>
      </w:pPr>
      <w:r w:rsidRPr="008501B6">
        <w:rPr>
          <w:rFonts w:ascii="Times New Roman" w:hAnsi="Times New Roman"/>
          <w:b/>
          <w:bCs/>
          <w:noProof/>
          <w:sz w:val="24"/>
          <w:szCs w:val="24"/>
        </w:rPr>
        <w:lastRenderedPageBreak/>
        <w:t xml:space="preserve">Прилог 1. </w:t>
      </w:r>
      <w:r w:rsidRPr="008501B6">
        <w:rPr>
          <w:rFonts w:ascii="Times New Roman" w:hAnsi="Times New Roman"/>
          <w:b/>
          <w:noProof/>
          <w:sz w:val="24"/>
          <w:szCs w:val="24"/>
        </w:rPr>
        <w:t>Преглед праваца евакуације</w:t>
      </w:r>
    </w:p>
    <w:tbl>
      <w:tblPr>
        <w:tblW w:w="14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93"/>
        <w:gridCol w:w="1777"/>
        <w:gridCol w:w="2132"/>
        <w:gridCol w:w="3685"/>
        <w:gridCol w:w="3259"/>
        <w:gridCol w:w="2834"/>
      </w:tblGrid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РБ.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Насеље које се евакуише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Мјесто окупљања становништва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Правац евакуације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Мјесто евакуације-збрињавања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b/>
                <w:bCs/>
                <w:noProof/>
                <w:sz w:val="24"/>
                <w:szCs w:val="24"/>
              </w:rPr>
              <w:t>Група за прихват</w:t>
            </w: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1.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-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-</w:t>
            </w:r>
          </w:p>
        </w:tc>
        <w:tc>
          <w:tcPr>
            <w:tcW w:w="28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Припадник ЦЗ,  Љекар, члан ЦК, припадник ПУ, волонтери (према доступности)</w:t>
            </w: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2.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 xml:space="preserve">По одлуци штаба за ванренде ситуације </w:t>
            </w: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3.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4.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5.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6.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7.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8.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9.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10.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E332B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11.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E332B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E332B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  <w:tr w:rsidR="00F51ACF" w:rsidRPr="00AC38EF" w:rsidTr="008E7446">
        <w:tc>
          <w:tcPr>
            <w:tcW w:w="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AC38E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332BF">
              <w:rPr>
                <w:rFonts w:ascii="Times New Roman" w:hAnsi="Times New Roman"/>
                <w:noProof/>
                <w:sz w:val="24"/>
                <w:szCs w:val="24"/>
              </w:rPr>
              <w:t>12.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AC38E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AC38E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ACF" w:rsidRPr="00AC38EF" w:rsidRDefault="00F51ACF" w:rsidP="008E7446">
            <w:pPr>
              <w:widowControl w:val="0"/>
              <w:tabs>
                <w:tab w:val="left" w:pos="9356"/>
              </w:tabs>
              <w:overflowPunct w:val="0"/>
              <w:autoSpaceDE w:val="0"/>
              <w:autoSpaceDN w:val="0"/>
              <w:adjustRightInd w:val="0"/>
              <w:spacing w:after="0"/>
              <w:ind w:right="44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2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</w:tr>
    </w:tbl>
    <w:p w:rsidR="00F51ACF" w:rsidRDefault="00F51ACF" w:rsidP="00F51ACF">
      <w:pPr>
        <w:pStyle w:val="Caption"/>
      </w:pPr>
      <w:bookmarkStart w:id="100" w:name="_Toc37154921"/>
    </w:p>
    <w:p w:rsidR="00F51ACF" w:rsidRPr="008501B6" w:rsidRDefault="00F51ACF" w:rsidP="00F51ACF">
      <w:pPr>
        <w:pStyle w:val="Caption"/>
        <w:rPr>
          <w:rFonts w:cs="Arial"/>
          <w:b w:val="0"/>
          <w:i/>
        </w:rPr>
      </w:pPr>
      <w:r w:rsidRPr="008501B6">
        <w:rPr>
          <w:b w:val="0"/>
          <w:i/>
        </w:rPr>
        <w:t>Tабела 39</w:t>
      </w:r>
      <w:r w:rsidRPr="008501B6">
        <w:rPr>
          <w:rFonts w:cs="Arial"/>
          <w:b w:val="0"/>
          <w:i/>
        </w:rPr>
        <w:t>.:  Преглед праваца евакуације</w:t>
      </w:r>
      <w:bookmarkEnd w:id="100"/>
    </w:p>
    <w:p w:rsidR="00F51ACF" w:rsidRDefault="00F51ACF" w:rsidP="00F51ACF">
      <w:pPr>
        <w:rPr>
          <w:lang w:val="sr-Cyrl-CS" w:eastAsia="ar-SA"/>
        </w:rPr>
      </w:pPr>
    </w:p>
    <w:p w:rsidR="00F51ACF" w:rsidRDefault="00F51ACF" w:rsidP="00F51ACF">
      <w:pPr>
        <w:rPr>
          <w:lang w:val="sr-Cyrl-CS" w:eastAsia="ar-SA"/>
        </w:rPr>
      </w:pPr>
    </w:p>
    <w:p w:rsidR="00F51ACF" w:rsidRDefault="00F51ACF" w:rsidP="00F51ACF">
      <w:pPr>
        <w:rPr>
          <w:lang w:val="sr-Cyrl-CS" w:eastAsia="ar-SA"/>
        </w:rPr>
      </w:pPr>
    </w:p>
    <w:p w:rsidR="00F51ACF" w:rsidRDefault="00F51ACF" w:rsidP="00F51ACF">
      <w:pPr>
        <w:rPr>
          <w:lang w:val="sr-Cyrl-CS" w:eastAsia="ar-SA"/>
        </w:rPr>
      </w:pPr>
    </w:p>
    <w:p w:rsidR="00F51ACF" w:rsidRPr="00952E48" w:rsidRDefault="00F51ACF" w:rsidP="00F51ACF">
      <w:pPr>
        <w:rPr>
          <w:lang w:val="sr-Cyrl-CS" w:eastAsia="ar-SA"/>
        </w:rPr>
      </w:pPr>
    </w:p>
    <w:p w:rsidR="00F51ACF" w:rsidRPr="009B1679" w:rsidRDefault="00F51ACF" w:rsidP="00F51ACF">
      <w:pPr>
        <w:pStyle w:val="Heading2"/>
        <w:shd w:val="clear" w:color="auto" w:fill="D9D9D9"/>
        <w:spacing w:after="120"/>
        <w:jc w:val="center"/>
        <w:rPr>
          <w:rFonts w:ascii="Times New Roman" w:eastAsia="Calibri" w:hAnsi="Times New Roman"/>
          <w:b/>
          <w:i/>
          <w:noProof/>
          <w:sz w:val="24"/>
          <w:szCs w:val="24"/>
        </w:rPr>
      </w:pPr>
      <w:r>
        <w:rPr>
          <w:rFonts w:ascii="Times New Roman" w:eastAsia="Calibri" w:hAnsi="Times New Roman"/>
          <w:i/>
          <w:noProof/>
          <w:sz w:val="24"/>
          <w:szCs w:val="24"/>
        </w:rPr>
        <w:lastRenderedPageBreak/>
        <w:t xml:space="preserve">V – 3  </w:t>
      </w:r>
      <w:r w:rsidRPr="009B1679">
        <w:rPr>
          <w:rFonts w:ascii="Times New Roman" w:eastAsia="Calibri" w:hAnsi="Times New Roman"/>
          <w:i/>
          <w:noProof/>
          <w:sz w:val="24"/>
          <w:szCs w:val="24"/>
        </w:rPr>
        <w:t>ПЛАН КРИЗНОГ КОМУНИЦИРАЊА</w:t>
      </w:r>
    </w:p>
    <w:p w:rsidR="00F51ACF" w:rsidRPr="00A44709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У случају</w:t>
      </w:r>
      <w:r w:rsidRPr="00A44709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ванредне ситуације, град Градишка 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 са свим својим елементима заштите и спасавања мора бити спрем</w:t>
      </w:r>
      <w:r>
        <w:rPr>
          <w:rFonts w:ascii="Times New Roman" w:hAnsi="Times New Roman"/>
          <w:noProof/>
          <w:sz w:val="24"/>
          <w:szCs w:val="24"/>
          <w:lang w:val="sr-Cyrl-BA"/>
        </w:rPr>
        <w:t>а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н да одговори на исту.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 и Штаб за ванредне ситуације морају бити свјесни значаја системског и организованог приступа кризама кроз План кризног комуницирања.  План кризног комуницирања је један од основних планова за реализацју активности током ванренде ситуације. Овај План пружа смјернице за комуникацију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Града Градишка и Штаба за ванредне ситуације 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према унутрашњој и вањској циљаној јавности. За потребе реализације овог плана потребно је формирати и тим за кризно комуницирање </w:t>
      </w:r>
      <w:r>
        <w:rPr>
          <w:rFonts w:ascii="Times New Roman" w:hAnsi="Times New Roman"/>
          <w:noProof/>
          <w:sz w:val="24"/>
          <w:szCs w:val="24"/>
          <w:lang w:val="sr-Cyrl-BA"/>
        </w:rPr>
        <w:t>који се сатоји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 од најважних лица у структури управљања ванредном ситуацијом а који могу одговорити на изазове које поставља ванредна ситуација. Овај тим координише сву интерну и еџтерну комуникацију. </w:t>
      </w:r>
    </w:p>
    <w:p w:rsidR="00F51ACF" w:rsidRPr="00A44709" w:rsidRDefault="00F51ACF" w:rsidP="00F51AC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A44709" w:rsidRDefault="00F51ACF" w:rsidP="00F51ACF">
      <w:pPr>
        <w:autoSpaceDE w:val="0"/>
        <w:autoSpaceDN w:val="0"/>
        <w:adjustRightInd w:val="0"/>
        <w:ind w:firstLine="36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Циљеви кризног комуницирања:</w:t>
      </w:r>
    </w:p>
    <w:p w:rsidR="00F51ACF" w:rsidRPr="00A44709" w:rsidRDefault="00F51ACF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дефинисање могућих узрока и врста ванредних ситуација </w:t>
      </w:r>
      <w:r>
        <w:rPr>
          <w:rFonts w:ascii="Times New Roman" w:hAnsi="Times New Roman"/>
          <w:noProof/>
          <w:sz w:val="24"/>
          <w:szCs w:val="24"/>
          <w:lang w:val="sr-Cyrl-BA"/>
        </w:rPr>
        <w:t>на територији Града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>,</w:t>
      </w:r>
    </w:p>
    <w:p w:rsidR="00F51ACF" w:rsidRPr="00A44709" w:rsidRDefault="00F51ACF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дефинисање тима и појединаца за реализацију и провођење плана кризног комуницирања,</w:t>
      </w:r>
    </w:p>
    <w:p w:rsidR="00F51ACF" w:rsidRPr="00A44709" w:rsidRDefault="00F51ACF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дефинисати јасне, сталне и стандардне процедуре и активности у случају ванренде ситуације,</w:t>
      </w:r>
    </w:p>
    <w:p w:rsidR="00F51ACF" w:rsidRPr="00A44709" w:rsidRDefault="00F51ACF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успостављање отворене, истините и потпуне комуникације са јавностима,</w:t>
      </w:r>
    </w:p>
    <w:p w:rsidR="00F51ACF" w:rsidRPr="00A44709" w:rsidRDefault="00F51ACF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>минимизовање узрока  ванренде ситуације и</w:t>
      </w:r>
    </w:p>
    <w:p w:rsidR="00F51ACF" w:rsidRDefault="00F51ACF" w:rsidP="003706B0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 w:rsidRPr="00A44709">
        <w:rPr>
          <w:rFonts w:ascii="Times New Roman" w:hAnsi="Times New Roman"/>
          <w:noProof/>
          <w:sz w:val="24"/>
          <w:szCs w:val="24"/>
          <w:lang w:val="sr-Cyrl-BA"/>
        </w:rPr>
        <w:t xml:space="preserve">очување интегритета штаба за ванредне ситуације и руководства </w:t>
      </w:r>
      <w:r>
        <w:rPr>
          <w:rFonts w:ascii="Times New Roman" w:hAnsi="Times New Roman"/>
          <w:noProof/>
          <w:sz w:val="24"/>
          <w:szCs w:val="24"/>
          <w:lang w:val="sr-Cyrl-BA"/>
        </w:rPr>
        <w:t>Града Градишка</w:t>
      </w:r>
      <w:r w:rsidRPr="00A44709">
        <w:rPr>
          <w:rFonts w:ascii="Times New Roman" w:hAnsi="Times New Roman"/>
          <w:noProof/>
          <w:sz w:val="24"/>
          <w:szCs w:val="24"/>
          <w:lang w:val="sr-Cyrl-BA"/>
        </w:rPr>
        <w:t>.</w:t>
      </w: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Pr="00E332B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Latn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Default="00F51ACF" w:rsidP="00F51ACF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51ACF" w:rsidRPr="00A07093" w:rsidRDefault="00F51ACF" w:rsidP="00F51ACF">
      <w:pPr>
        <w:pStyle w:val="ListParagraph"/>
        <w:autoSpaceDE w:val="0"/>
        <w:autoSpaceDN w:val="0"/>
        <w:adjustRightInd w:val="0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 w:rsidRPr="00A07093">
        <w:rPr>
          <w:rFonts w:ascii="Times New Roman" w:hAnsi="Times New Roman"/>
          <w:b/>
          <w:noProof/>
          <w:sz w:val="24"/>
          <w:szCs w:val="24"/>
          <w:lang w:val="sr-Cyrl-BA"/>
        </w:rPr>
        <w:t>ПЛАН КРИЗНОГ КОМУНИЦИРАЊА</w:t>
      </w:r>
    </w:p>
    <w:p w:rsidR="00F51ACF" w:rsidRDefault="00F51ACF" w:rsidP="00F51ACF">
      <w:pPr>
        <w:autoSpaceDE w:val="0"/>
        <w:autoSpaceDN w:val="0"/>
        <w:adjustRightInd w:val="0"/>
        <w:spacing w:after="0"/>
        <w:rPr>
          <w:rFonts w:cs="Arial"/>
          <w:noProof/>
          <w:sz w:val="20"/>
          <w:szCs w:val="20"/>
          <w:lang w:val="sr-Cyrl-BA"/>
        </w:rPr>
      </w:pP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86"/>
        <w:gridCol w:w="4642"/>
        <w:gridCol w:w="2160"/>
        <w:gridCol w:w="2968"/>
        <w:gridCol w:w="2126"/>
        <w:gridCol w:w="2127"/>
      </w:tblGrid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Ред.</w:t>
            </w:r>
          </w:p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бр.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Активност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Носилац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Сарађује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Вријеме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Напомена</w:t>
            </w:r>
          </w:p>
        </w:tc>
      </w:tr>
      <w:tr w:rsidR="00F51ACF" w:rsidRPr="00AC38EF" w:rsidTr="008E7446">
        <w:tc>
          <w:tcPr>
            <w:tcW w:w="147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842C41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ПРИЈЕ И ТОКОМ ВАНРЕДНЕ СИТУАЦИЈЕ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Дефинисање тима за кризно комуницирање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градоначелника, Референз ЦЗ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јуна 202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Прилог 1.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2.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Формирање центра за кризно комуницирање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градоначелника</w:t>
            </w:r>
          </w:p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јуна 202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Прилог 3.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3.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Избор лица за односе с јавношћу/портпарол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градоначелника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јуна 202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Прилог 2.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4.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Дефинисање унут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рашње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/ интерне јавности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јуна 202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Прилог 4.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Дефинисање вањске/екстерне јавности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јуна 2025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Прилог 4.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6.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Дефинисање кључних медија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јуна 2025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7.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Дефинисање кључних порука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8.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Дефинисање начина преноса информација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ортпарол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, 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Зависно од доступних медија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9.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Праћење друштвених мрежа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градоначелника 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Facebook, Instagram,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witter 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и др.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</w:rPr>
              <w:t xml:space="preserve"> 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lastRenderedPageBreak/>
              <w:t>10.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Одговри на дезинформације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Портпарол, 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градоначелника 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Latn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У току ванредне ситуације </w:t>
            </w:r>
          </w:p>
          <w:p w:rsidR="00F51ACF" w:rsidRPr="00E332B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Latn-BA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11.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План конференција за новинаре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Зависно од интензитета и брзине дешавања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Оквирно једном ујутро и једном навече и по потреби 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12.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План тестирања Плана кризног комуницирања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842C41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Кабинет градоначелника Портпарол, ОКЦ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краја 202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147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842C41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13.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Анализа реализације плана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14.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Анализа посланих порука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15.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Анализа успјешности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супростављања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дезинформацијама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16.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Анализа заштите кредибилитета и интегритета Штаба и управе општине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Штаб за ванредне ситуације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Тим за кризно комуницирање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Након ванредне ситуације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147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842C41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</w:pPr>
            <w:r w:rsidRPr="00842C41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val="sr-Cyrl-BA"/>
              </w:rPr>
              <w:t>СТАЛНИ ЗАДАЦИ</w:t>
            </w: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17.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Редовно ажурирање Плана кризног комуницирања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П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ортпарол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Квартално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18.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Унапређење начина параћења друштвених мрежа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 портпарол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Трајни задатак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  <w:tr w:rsidR="00F51ACF" w:rsidRPr="00AC38EF" w:rsidTr="008E7446"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19.</w:t>
            </w:r>
          </w:p>
        </w:tc>
        <w:tc>
          <w:tcPr>
            <w:tcW w:w="4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Опремање центра за кризно комуницирање савременим средствима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Градоначелник</w:t>
            </w:r>
          </w:p>
        </w:tc>
        <w:tc>
          <w:tcPr>
            <w:tcW w:w="2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Кабинет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градо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 xml:space="preserve">начелника 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Референт ЦЗ, Портпарол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До краја 202</w:t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5</w:t>
            </w:r>
            <w:r w:rsidRPr="00AC38EF"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51ACF" w:rsidRPr="00AC38EF" w:rsidRDefault="00F51ACF" w:rsidP="008E7446">
            <w:pPr>
              <w:spacing w:after="0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val="sr-Cyrl-BA"/>
              </w:rPr>
            </w:pPr>
          </w:p>
        </w:tc>
      </w:tr>
    </w:tbl>
    <w:p w:rsidR="00F51ACF" w:rsidRPr="009B1679" w:rsidRDefault="00F51ACF" w:rsidP="00F51ACF">
      <w:pPr>
        <w:pStyle w:val="Caption"/>
        <w:jc w:val="left"/>
        <w:rPr>
          <w:lang w:val="sr-Cyrl-BA"/>
        </w:rPr>
      </w:pPr>
    </w:p>
    <w:p w:rsidR="00F51ACF" w:rsidRPr="009B4AE8" w:rsidRDefault="00F51ACF" w:rsidP="00F51ACF">
      <w:pPr>
        <w:pStyle w:val="Caption"/>
        <w:rPr>
          <w:b w:val="0"/>
          <w:i/>
        </w:rPr>
      </w:pPr>
      <w:r w:rsidRPr="009B4AE8">
        <w:rPr>
          <w:b w:val="0"/>
          <w:i/>
        </w:rPr>
        <w:t>Tабела 40.: Активности предвиђене кризним комуницирањем</w:t>
      </w:r>
    </w:p>
    <w:p w:rsidR="00F51ACF" w:rsidRPr="00A07093" w:rsidRDefault="00F51ACF" w:rsidP="00F51ACF">
      <w:pPr>
        <w:pStyle w:val="Caption"/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noProof/>
          <w:color w:val="000000"/>
          <w:sz w:val="26"/>
          <w:szCs w:val="26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noProof/>
          <w:color w:val="000000"/>
          <w:sz w:val="26"/>
          <w:szCs w:val="26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noProof/>
          <w:color w:val="000000"/>
          <w:sz w:val="26"/>
          <w:szCs w:val="26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noProof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Начин</w:t>
      </w:r>
      <w:r w:rsidRPr="008A0A3D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комуницирања</w:t>
      </w:r>
      <w:r w:rsidRPr="008A0A3D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у</w:t>
      </w:r>
      <w:r w:rsidRPr="008A0A3D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вријеме</w:t>
      </w:r>
      <w:r w:rsidRPr="008A0A3D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трајања</w:t>
      </w:r>
      <w:r w:rsidRPr="008A0A3D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ванредне ситуације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noProof/>
          <w:color w:val="000000"/>
          <w:sz w:val="24"/>
          <w:szCs w:val="24"/>
        </w:rPr>
      </w:pP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t>Командант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начелник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или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члан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Градског штаба, задужен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за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односе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јавношћу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(</w:t>
      </w:r>
      <w:r>
        <w:rPr>
          <w:rFonts w:ascii="Times New Roman" w:hAnsi="Times New Roman"/>
          <w:noProof/>
          <w:color w:val="000000"/>
          <w:sz w:val="24"/>
          <w:szCs w:val="24"/>
        </w:rPr>
        <w:t>који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једини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овлаштени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комуницирају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јавношћу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), </w:t>
      </w: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кризном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комуницирању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морају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поштовати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одговарајућа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правила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морају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добро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познавати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како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би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направиле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грешке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могу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негативно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одразити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организацију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провођење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акција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заштите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спашавања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угроженом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подручју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t>Приликом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комуницирања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током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трајања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природне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или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друге несреће ваља поштовати три  кључна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питања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: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1)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Шта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догодило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>?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t>Медијима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мора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рећи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истина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томе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шта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догодило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шта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је довело до несреће. Ако постоје подаци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ако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њихово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објављивање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неће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никоме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нанијети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штету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они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смију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скривати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color w:val="000000"/>
          <w:sz w:val="24"/>
          <w:szCs w:val="24"/>
        </w:rPr>
      </w:pP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2)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Шта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предузима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>?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обраћању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јавности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треба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рећи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снаге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Градски штаб укључио у акције заштите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спашавања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тренутне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активности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 предузимају снаге заштите и спашавања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3)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Шта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планира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color w:val="000000"/>
          <w:sz w:val="24"/>
          <w:szCs w:val="24"/>
        </w:rPr>
        <w:t>предузети</w:t>
      </w:r>
      <w:r w:rsidRPr="00842C41">
        <w:rPr>
          <w:rFonts w:ascii="Times New Roman" w:hAnsi="Times New Roman"/>
          <w:b/>
          <w:bCs/>
          <w:noProof/>
          <w:color w:val="000000"/>
          <w:sz w:val="24"/>
          <w:szCs w:val="24"/>
        </w:rPr>
        <w:t>?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обраћању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медијима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презентују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резултати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предузетих активности и мјере заштите и спашавања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планирају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предузети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као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снаге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средства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која се планирају ангажовати да их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спроведу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t>Информације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упућују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према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медијима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морају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бити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брзе, тачне и конкретне без непотребних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додатака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color w:val="000000"/>
          <w:sz w:val="24"/>
          <w:szCs w:val="24"/>
        </w:rPr>
      </w:pPr>
    </w:p>
    <w:p w:rsidR="00F51ACF" w:rsidRPr="008A0A3D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t>Најважније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у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кризном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комуницирању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је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>:</w:t>
      </w: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t xml:space="preserve">1. Рећи све: </w:t>
      </w:r>
      <w:r>
        <w:rPr>
          <w:rFonts w:ascii="Times New Roman" w:hAnsi="Times New Roman"/>
          <w:noProof/>
          <w:color w:val="000000"/>
          <w:sz w:val="24"/>
          <w:szCs w:val="24"/>
        </w:rPr>
        <w:t>Рећи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све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податке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тренутку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располаже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без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прикривања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калкулисања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t xml:space="preserve">2. Рећи брзо: </w:t>
      </w:r>
      <w:r>
        <w:rPr>
          <w:rFonts w:ascii="Times New Roman" w:hAnsi="Times New Roman"/>
          <w:noProof/>
          <w:color w:val="000000"/>
          <w:sz w:val="24"/>
          <w:szCs w:val="24"/>
        </w:rPr>
        <w:t>Саопштавање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информација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урадити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брзо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без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застајкивања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сувишних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ријечи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или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дилема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1800" w:hanging="1800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t xml:space="preserve">3. Рећи истину: </w:t>
      </w:r>
      <w:r>
        <w:rPr>
          <w:rFonts w:ascii="Times New Roman" w:hAnsi="Times New Roman"/>
          <w:noProof/>
          <w:color w:val="000000"/>
          <w:sz w:val="24"/>
          <w:szCs w:val="24"/>
        </w:rPr>
        <w:t>Приликом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давања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информације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несрећи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предузетим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мјерама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активностима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планирају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предузети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износити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само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истину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Pr="007523C5" w:rsidRDefault="00F51ACF" w:rsidP="007523C5">
      <w:pPr>
        <w:autoSpaceDE w:val="0"/>
        <w:autoSpaceDN w:val="0"/>
        <w:adjustRightInd w:val="0"/>
        <w:spacing w:after="0" w:line="240" w:lineRule="auto"/>
        <w:ind w:left="4770" w:hanging="4770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 xml:space="preserve">Ослободити се треме и бити убједљив: </w:t>
      </w:r>
      <w:r>
        <w:rPr>
          <w:rFonts w:ascii="Times New Roman" w:hAnsi="Times New Roman"/>
          <w:noProof/>
          <w:color w:val="000000"/>
          <w:sz w:val="24"/>
          <w:szCs w:val="24"/>
        </w:rPr>
        <w:t>Приликом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обраћања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медијима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почети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наводећи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истините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информације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опуштено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noProof/>
          <w:color w:val="000000"/>
          <w:sz w:val="24"/>
          <w:szCs w:val="24"/>
        </w:rPr>
        <w:t>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завршити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убједљивим тоном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вјером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планиране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активности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њихове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резултате</w:t>
      </w:r>
    </w:p>
    <w:p w:rsidR="00F51ACF" w:rsidRPr="009A63E5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</w:p>
    <w:p w:rsidR="00F51ACF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t>Посебно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је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потребно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исказати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одговорност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и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разумијевање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тако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да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буде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color w:val="000000"/>
          <w:sz w:val="24"/>
          <w:szCs w:val="24"/>
        </w:rPr>
        <w:t>очигледно – КЉУЧНЕ ПОРУКЕ</w:t>
      </w:r>
      <w:r w:rsidRPr="008A0A3D">
        <w:rPr>
          <w:rFonts w:ascii="Times New Roman" w:hAnsi="Times New Roman"/>
          <w:b/>
          <w:noProof/>
          <w:color w:val="000000"/>
          <w:sz w:val="24"/>
          <w:szCs w:val="24"/>
        </w:rPr>
        <w:t>:</w:t>
      </w:r>
    </w:p>
    <w:p w:rsidR="00F51ACF" w:rsidRPr="008A0A3D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4"/>
          <w:szCs w:val="24"/>
        </w:rPr>
      </w:pP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отворени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канали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комуникације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вишим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нивоима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;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2.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прихвата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одговорност, уколико је има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3.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пружа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подршка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настрадалим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угроженим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као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члановима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њихових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породица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;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4.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ће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пружити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неопходна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стручна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помоћ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настрадалим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угроженим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;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5.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предузима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све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што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је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том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тренутку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могуће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;</w:t>
      </w:r>
    </w:p>
    <w:p w:rsidR="00F51ACF" w:rsidRPr="00842C41" w:rsidRDefault="00F51ACF" w:rsidP="00F51AC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/>
          <w:noProof/>
          <w:color w:val="000000"/>
          <w:sz w:val="24"/>
          <w:szCs w:val="24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6.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реагира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брзо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одговорно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рјешавању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проблема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</w:t>
      </w:r>
    </w:p>
    <w:p w:rsidR="00F51ACF" w:rsidRPr="00952E48" w:rsidRDefault="00F51ACF" w:rsidP="00F51ACF">
      <w:pPr>
        <w:ind w:left="540"/>
        <w:jc w:val="both"/>
        <w:rPr>
          <w:rFonts w:ascii="Times New Roman" w:hAnsi="Times New Roman"/>
          <w:noProof/>
          <w:color w:val="000000"/>
          <w:sz w:val="24"/>
          <w:szCs w:val="24"/>
          <w:lang w:val="sr-Cyrl-BA"/>
        </w:rPr>
      </w:pP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7. </w:t>
      </w:r>
      <w:r>
        <w:rPr>
          <w:rFonts w:ascii="Times New Roman" w:hAnsi="Times New Roman"/>
          <w:noProof/>
          <w:color w:val="000000"/>
          <w:sz w:val="24"/>
          <w:szCs w:val="24"/>
        </w:rPr>
        <w:t>Да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проводе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активности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санирању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посљедица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природне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или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друге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noProof/>
          <w:color w:val="000000"/>
          <w:sz w:val="24"/>
          <w:szCs w:val="24"/>
        </w:rPr>
        <w:t>несреће</w:t>
      </w:r>
      <w:r w:rsidRPr="00842C41">
        <w:rPr>
          <w:rFonts w:ascii="Times New Roman" w:hAnsi="Times New Roman"/>
          <w:noProof/>
          <w:color w:val="000000"/>
          <w:sz w:val="24"/>
          <w:szCs w:val="24"/>
        </w:rPr>
        <w:t>.</w:t>
      </w:r>
    </w:p>
    <w:p w:rsidR="00F51ACF" w:rsidRPr="008A0A3D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noProof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t>Преглед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мреже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информативног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система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који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се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могу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користити у информисању</w:t>
      </w:r>
      <w:r w:rsidRPr="00842C41">
        <w:rPr>
          <w:rFonts w:ascii="Times New Roman" w:hAnsi="Times New Roman"/>
          <w:b/>
          <w:bCs/>
          <w:noProof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noProof/>
          <w:sz w:val="24"/>
          <w:szCs w:val="24"/>
        </w:rPr>
        <w:t>становништва</w:t>
      </w:r>
    </w:p>
    <w:p w:rsidR="00F51ACF" w:rsidRDefault="00F51ACF" w:rsidP="00F51ACF">
      <w:pPr>
        <w:rPr>
          <w:noProof/>
          <w:lang w:val="sr-Cyrl-BA" w:eastAsia="hr-B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89"/>
        <w:gridCol w:w="3170"/>
        <w:gridCol w:w="2717"/>
        <w:gridCol w:w="3469"/>
        <w:gridCol w:w="3157"/>
      </w:tblGrid>
      <w:tr w:rsidR="00F51ACF" w:rsidRPr="008A0A3D" w:rsidTr="008E7446">
        <w:trPr>
          <w:jc w:val="center"/>
        </w:trPr>
        <w:tc>
          <w:tcPr>
            <w:tcW w:w="989" w:type="dxa"/>
            <w:shd w:val="clear" w:color="auto" w:fill="D9D9D9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  <w:t>РБр</w:t>
            </w:r>
          </w:p>
        </w:tc>
        <w:tc>
          <w:tcPr>
            <w:tcW w:w="3170" w:type="dxa"/>
            <w:shd w:val="clear" w:color="auto" w:fill="D9D9D9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  <w:t>Назив органа</w:t>
            </w:r>
          </w:p>
        </w:tc>
        <w:tc>
          <w:tcPr>
            <w:tcW w:w="2717" w:type="dxa"/>
            <w:shd w:val="clear" w:color="auto" w:fill="D9D9D9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  <w:t>Начин информисања</w:t>
            </w:r>
          </w:p>
        </w:tc>
        <w:tc>
          <w:tcPr>
            <w:tcW w:w="3469" w:type="dxa"/>
            <w:shd w:val="clear" w:color="auto" w:fill="D9D9D9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  <w:t>Циљна публика</w:t>
            </w:r>
          </w:p>
        </w:tc>
        <w:tc>
          <w:tcPr>
            <w:tcW w:w="3157" w:type="dxa"/>
            <w:shd w:val="clear" w:color="auto" w:fill="D9D9D9"/>
          </w:tcPr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  <w:t>Напомена</w:t>
            </w:r>
          </w:p>
          <w:p w:rsidR="00F51ACF" w:rsidRPr="00CB2BF5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8A0A3D" w:rsidTr="008E7446">
        <w:trPr>
          <w:jc w:val="center"/>
        </w:trPr>
        <w:tc>
          <w:tcPr>
            <w:tcW w:w="98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1.</w:t>
            </w:r>
          </w:p>
        </w:tc>
        <w:tc>
          <w:tcPr>
            <w:tcW w:w="317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Градоначелник</w:t>
            </w:r>
          </w:p>
        </w:tc>
        <w:tc>
          <w:tcPr>
            <w:tcW w:w="2717" w:type="dxa"/>
            <w:vMerge w:val="restart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Радио станице</w:t>
            </w:r>
          </w:p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ТВ станице</w:t>
            </w:r>
          </w:p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Друштвене мреже</w:t>
            </w:r>
          </w:p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Плакати</w:t>
            </w:r>
          </w:p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Разглас</w:t>
            </w:r>
          </w:p>
        </w:tc>
        <w:tc>
          <w:tcPr>
            <w:tcW w:w="346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Грађани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Медији,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Сусједне локалне заједнице,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Институције Републике Српске,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Институције БиХ,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Међународна заједница.</w:t>
            </w:r>
          </w:p>
        </w:tc>
        <w:tc>
          <w:tcPr>
            <w:tcW w:w="315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8A0A3D" w:rsidTr="008E7446">
        <w:trPr>
          <w:jc w:val="center"/>
        </w:trPr>
        <w:tc>
          <w:tcPr>
            <w:tcW w:w="98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2.</w:t>
            </w:r>
          </w:p>
        </w:tc>
        <w:tc>
          <w:tcPr>
            <w:tcW w:w="317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Штаб за ванредне ситуације</w:t>
            </w:r>
          </w:p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2717" w:type="dxa"/>
            <w:vMerge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46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Грађани</w:t>
            </w:r>
          </w:p>
        </w:tc>
        <w:tc>
          <w:tcPr>
            <w:tcW w:w="315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</w:tr>
      <w:tr w:rsidR="00F51ACF" w:rsidRPr="008A0A3D" w:rsidTr="008E7446">
        <w:trPr>
          <w:jc w:val="center"/>
        </w:trPr>
        <w:tc>
          <w:tcPr>
            <w:tcW w:w="98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ind w:left="360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3.</w:t>
            </w:r>
          </w:p>
        </w:tc>
        <w:tc>
          <w:tcPr>
            <w:tcW w:w="3170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Портпарол</w:t>
            </w:r>
          </w:p>
        </w:tc>
        <w:tc>
          <w:tcPr>
            <w:tcW w:w="2717" w:type="dxa"/>
            <w:vMerge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</w:p>
        </w:tc>
        <w:tc>
          <w:tcPr>
            <w:tcW w:w="3469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Грађани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Медији,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Сусједне локалне заједнице,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Институције Републике Српске,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Институције БиХ,</w:t>
            </w:r>
          </w:p>
          <w:p w:rsidR="00F51ACF" w:rsidRPr="00CB2BF5" w:rsidRDefault="00F51ACF" w:rsidP="008E74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/>
              </w:rPr>
              <w:t>Међународна заједница.</w:t>
            </w:r>
          </w:p>
        </w:tc>
        <w:tc>
          <w:tcPr>
            <w:tcW w:w="3157" w:type="dxa"/>
            <w:shd w:val="clear" w:color="auto" w:fill="auto"/>
          </w:tcPr>
          <w:p w:rsidR="00F51ACF" w:rsidRPr="00CB2BF5" w:rsidRDefault="00F51ACF" w:rsidP="008E7446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</w:pPr>
            <w:r w:rsidRPr="00CB2BF5">
              <w:rPr>
                <w:rFonts w:ascii="Times New Roman" w:hAnsi="Times New Roman"/>
                <w:noProof/>
                <w:sz w:val="24"/>
                <w:szCs w:val="24"/>
                <w:lang w:val="sr-Cyrl-BA" w:eastAsia="hr-BA"/>
              </w:rPr>
              <w:t>Унапријед одређена личност или члан Градског штаба</w:t>
            </w:r>
          </w:p>
        </w:tc>
      </w:tr>
    </w:tbl>
    <w:p w:rsidR="00F51ACF" w:rsidRDefault="00F51ACF" w:rsidP="00F51ACF">
      <w:pPr>
        <w:rPr>
          <w:noProof/>
          <w:lang w:val="sr-Cyrl-BA" w:eastAsia="hr-BA"/>
        </w:rPr>
        <w:sectPr w:rsidR="00F51ACF" w:rsidSect="008E7446">
          <w:pgSz w:w="16838" w:h="11906" w:orient="landscape"/>
          <w:pgMar w:top="1411" w:right="1411" w:bottom="1411" w:left="1411" w:header="708" w:footer="708" w:gutter="0"/>
          <w:cols w:space="720"/>
        </w:sectPr>
      </w:pPr>
    </w:p>
    <w:p w:rsidR="00F51ACF" w:rsidRPr="001A5DEA" w:rsidRDefault="00F51ACF" w:rsidP="00F51ACF">
      <w:pPr>
        <w:shd w:val="clear" w:color="auto" w:fill="D9D9D9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sr-Cyrl-BA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VI - </w:t>
      </w:r>
      <w:r w:rsidRPr="001A5DEA">
        <w:rPr>
          <w:rFonts w:ascii="Times New Roman" w:hAnsi="Times New Roman"/>
          <w:b/>
          <w:sz w:val="24"/>
          <w:szCs w:val="24"/>
          <w:lang w:val="sr-Cyrl-BA"/>
        </w:rPr>
        <w:t>СПРОВОЂЕЊЕ  МЈЕРА ОПОРАВКА</w:t>
      </w:r>
    </w:p>
    <w:p w:rsidR="00F51ACF" w:rsidRPr="007974CB" w:rsidRDefault="00F51ACF" w:rsidP="00F51ACF">
      <w:pPr>
        <w:rPr>
          <w:rFonts w:ascii="Times New Roman" w:hAnsi="Times New Roman"/>
          <w:b/>
          <w:i/>
        </w:rPr>
      </w:pPr>
    </w:p>
    <w:tbl>
      <w:tblPr>
        <w:tblW w:w="1395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993"/>
        <w:gridCol w:w="3827"/>
        <w:gridCol w:w="2126"/>
        <w:gridCol w:w="2835"/>
        <w:gridCol w:w="1843"/>
        <w:gridCol w:w="2326"/>
      </w:tblGrid>
      <w:tr w:rsidR="00F51ACF" w:rsidRPr="001A5DEA" w:rsidTr="008E7446">
        <w:tc>
          <w:tcPr>
            <w:tcW w:w="99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>Редни</w:t>
            </w:r>
          </w:p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>број</w:t>
            </w:r>
          </w:p>
        </w:tc>
        <w:tc>
          <w:tcPr>
            <w:tcW w:w="3827" w:type="dxa"/>
          </w:tcPr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 xml:space="preserve">ВРСТА  АКТИВНОСТИ </w:t>
            </w:r>
          </w:p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</w:p>
        </w:tc>
        <w:tc>
          <w:tcPr>
            <w:tcW w:w="2126" w:type="dxa"/>
          </w:tcPr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>ИЗВРШИЛАЦ</w:t>
            </w:r>
          </w:p>
        </w:tc>
        <w:tc>
          <w:tcPr>
            <w:tcW w:w="2835" w:type="dxa"/>
          </w:tcPr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>УЧЕСНИК</w:t>
            </w:r>
          </w:p>
        </w:tc>
        <w:tc>
          <w:tcPr>
            <w:tcW w:w="1843" w:type="dxa"/>
          </w:tcPr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>РОК</w:t>
            </w:r>
          </w:p>
        </w:tc>
        <w:tc>
          <w:tcPr>
            <w:tcW w:w="2326" w:type="dxa"/>
          </w:tcPr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b/>
                <w:i/>
                <w:sz w:val="24"/>
                <w:szCs w:val="24"/>
                <w:lang w:val="sr-Cyrl-BA"/>
              </w:rPr>
              <w:t>НАПОМЕНА</w:t>
            </w:r>
          </w:p>
        </w:tc>
      </w:tr>
      <w:tr w:rsidR="00F51ACF" w:rsidRPr="001A5DEA" w:rsidTr="008E7446">
        <w:tc>
          <w:tcPr>
            <w:tcW w:w="99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>1.</w:t>
            </w:r>
          </w:p>
        </w:tc>
        <w:tc>
          <w:tcPr>
            <w:tcW w:w="3827" w:type="dxa"/>
          </w:tcPr>
          <w:p w:rsidR="00F51ACF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Санирање последица 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штете од </w:t>
            </w:r>
            <w:r w:rsidR="002632F0">
              <w:rPr>
                <w:rFonts w:ascii="Times New Roman" w:hAnsi="Times New Roman"/>
                <w:sz w:val="24"/>
                <w:szCs w:val="24"/>
                <w:lang w:val="sr-Cyrl-CS"/>
              </w:rPr>
              <w:t>земљотреса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у што краћем року у 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>зависно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сти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 од величине штете и расположивих финансијских средстава, а приоритетно предузимати следеће м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ј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>ере:</w:t>
            </w: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-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асанација 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терена 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на </w:t>
            </w:r>
            <w:r w:rsidR="002632F0">
              <w:rPr>
                <w:rFonts w:ascii="Times New Roman" w:hAnsi="Times New Roman"/>
                <w:sz w:val="24"/>
                <w:szCs w:val="24"/>
                <w:lang w:val="sr-Cyrl-CS"/>
              </w:rPr>
              <w:t>погођеном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 подручју;</w:t>
            </w: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-спровођење здравствених и хигијенско-епидемиолошких мјера</w:t>
            </w: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</w:rPr>
              <w:t xml:space="preserve"> -успостављање основних услуга (снабд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ј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>евање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водом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>,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електричном енергијом,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 комуналне услуге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, телекомуникационе услуге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) </w:t>
            </w: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</w:rPr>
              <w:t>-отклањање штете на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стамбеним, индустријским ,привредним и 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инфраструктурним објектима; </w:t>
            </w: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</w:rPr>
              <w:t>-помоћ правним и физичким лицима којима је причињена штета;</w:t>
            </w:r>
          </w:p>
          <w:p w:rsidR="00F51ACF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5DEA">
              <w:rPr>
                <w:rFonts w:ascii="Times New Roman" w:hAnsi="Times New Roman"/>
                <w:sz w:val="24"/>
                <w:szCs w:val="24"/>
              </w:rPr>
              <w:t>-друге м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ј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 xml:space="preserve">ере које утврди 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Градски штаб за кризне ситуације </w:t>
            </w:r>
            <w:r w:rsidRPr="001A5DEA">
              <w:rPr>
                <w:rFonts w:ascii="Times New Roman" w:hAnsi="Times New Roman"/>
                <w:sz w:val="24"/>
                <w:szCs w:val="24"/>
              </w:rPr>
              <w:t>или надлежни орган у складу са Законом.</w:t>
            </w:r>
          </w:p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  <w:tc>
          <w:tcPr>
            <w:tcW w:w="2126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835" w:type="dxa"/>
          </w:tcPr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Влада РС, ресорна министарства, Подручно одјељ</w:t>
            </w:r>
            <w:r w:rsidR="002632F0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ење ЦЗ Бања Лука, 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, ЈУ Путеви Српске, повјереници ЦЗ у мјесним и стамбеним заједницама, предузећа и установе, ПВ</w:t>
            </w: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СЈ, ПУ 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Градишка и друга лица ангажована у отклањању последица </w:t>
            </w:r>
            <w:r w:rsidR="002632F0">
              <w:rPr>
                <w:rFonts w:ascii="Times New Roman" w:hAnsi="Times New Roman"/>
                <w:sz w:val="24"/>
                <w:szCs w:val="24"/>
                <w:lang w:val="sr-Cyrl-BA"/>
              </w:rPr>
              <w:t>земљотреса</w:t>
            </w:r>
          </w:p>
        </w:tc>
        <w:tc>
          <w:tcPr>
            <w:tcW w:w="184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Према процјени ситуације</w:t>
            </w:r>
          </w:p>
        </w:tc>
        <w:tc>
          <w:tcPr>
            <w:tcW w:w="2326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</w:tr>
      <w:tr w:rsidR="00F51ACF" w:rsidRPr="001A5DEA" w:rsidTr="008E7446">
        <w:tc>
          <w:tcPr>
            <w:tcW w:w="99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lastRenderedPageBreak/>
              <w:t xml:space="preserve">  2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3827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Процјена штете настале усљед </w:t>
            </w:r>
            <w:r w:rsidR="002632F0">
              <w:rPr>
                <w:rFonts w:ascii="Times New Roman" w:hAnsi="Times New Roman"/>
                <w:sz w:val="24"/>
                <w:szCs w:val="24"/>
                <w:lang w:val="sr-Cyrl-BA"/>
              </w:rPr>
              <w:t>земљотреса</w:t>
            </w:r>
          </w:p>
        </w:tc>
        <w:tc>
          <w:tcPr>
            <w:tcW w:w="2126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835" w:type="dxa"/>
          </w:tcPr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Органи Градске управе Градишка,повјереници ЦЗ , Влада РС,становништво,предузећа и уста</w:t>
            </w:r>
            <w:r w:rsidR="00F72252">
              <w:rPr>
                <w:rFonts w:ascii="Times New Roman" w:hAnsi="Times New Roman"/>
                <w:sz w:val="24"/>
                <w:szCs w:val="24"/>
                <w:lang w:val="sr-Cyrl-BA"/>
              </w:rPr>
              <w:t>нове</w:t>
            </w:r>
          </w:p>
        </w:tc>
        <w:tc>
          <w:tcPr>
            <w:tcW w:w="184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Према процјени ситуације</w:t>
            </w:r>
          </w:p>
        </w:tc>
        <w:tc>
          <w:tcPr>
            <w:tcW w:w="2326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</w:tr>
      <w:tr w:rsidR="00F51ACF" w:rsidRPr="001A5DEA" w:rsidTr="008E7446">
        <w:tc>
          <w:tcPr>
            <w:tcW w:w="99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 3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.</w:t>
            </w:r>
          </w:p>
        </w:tc>
        <w:tc>
          <w:tcPr>
            <w:tcW w:w="3827" w:type="dxa"/>
          </w:tcPr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Достављање  извјештаја о ситуацији на терену,мјерама које се предузимају н</w:t>
            </w:r>
            <w:r w:rsidR="00F72252">
              <w:rPr>
                <w:rFonts w:ascii="Times New Roman" w:hAnsi="Times New Roman"/>
                <w:sz w:val="24"/>
                <w:szCs w:val="24"/>
                <w:lang w:val="sr-Cyrl-BA"/>
              </w:rPr>
              <w:t>а отклањању последица од земљотреса</w:t>
            </w: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,ангажованим снагама са приједлогом мјера за унапређење система заштите и спасавања,те за отклањање или ублажавање последица од </w:t>
            </w:r>
            <w:r w:rsidR="00F72252">
              <w:rPr>
                <w:rFonts w:ascii="Times New Roman" w:hAnsi="Times New Roman"/>
                <w:sz w:val="24"/>
                <w:szCs w:val="24"/>
                <w:lang w:val="sr-Cyrl-BA"/>
              </w:rPr>
              <w:t>земљотреса</w:t>
            </w:r>
          </w:p>
        </w:tc>
        <w:tc>
          <w:tcPr>
            <w:tcW w:w="2126" w:type="dxa"/>
          </w:tcPr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Градски штаб за ванредне ситуације</w:t>
            </w:r>
          </w:p>
        </w:tc>
        <w:tc>
          <w:tcPr>
            <w:tcW w:w="2835" w:type="dxa"/>
          </w:tcPr>
          <w:p w:rsidR="00F51ACF" w:rsidRPr="001A5DEA" w:rsidRDefault="00F51ACF" w:rsidP="008E744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Подручно одјељење ЦЗ Бања Лука, ресорна  министарства</w:t>
            </w:r>
          </w:p>
        </w:tc>
        <w:tc>
          <w:tcPr>
            <w:tcW w:w="1843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  <w:r w:rsidRPr="001A5DEA">
              <w:rPr>
                <w:rFonts w:ascii="Times New Roman" w:hAnsi="Times New Roman"/>
                <w:sz w:val="24"/>
                <w:szCs w:val="24"/>
                <w:lang w:val="sr-Cyrl-BA"/>
              </w:rPr>
              <w:t>Након елемента-рне непогоде</w:t>
            </w:r>
          </w:p>
        </w:tc>
        <w:tc>
          <w:tcPr>
            <w:tcW w:w="2326" w:type="dxa"/>
          </w:tcPr>
          <w:p w:rsidR="00F51ACF" w:rsidRPr="001A5DEA" w:rsidRDefault="00F51ACF" w:rsidP="008E744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sr-Cyrl-BA"/>
              </w:rPr>
            </w:pPr>
          </w:p>
        </w:tc>
      </w:tr>
    </w:tbl>
    <w:p w:rsidR="00F51ACF" w:rsidRDefault="00F51ACF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Default="00F72252" w:rsidP="00F51ACF">
      <w:pPr>
        <w:rPr>
          <w:rFonts w:ascii="Times New Roman" w:hAnsi="Times New Roman"/>
          <w:b/>
          <w:i/>
          <w:lang w:val="sr-Cyrl-CS"/>
        </w:rPr>
      </w:pPr>
    </w:p>
    <w:p w:rsidR="00F72252" w:rsidRPr="00021AE0" w:rsidRDefault="00F72252" w:rsidP="00F72252">
      <w:pPr>
        <w:shd w:val="clear" w:color="auto" w:fill="D9D9D9" w:themeFill="background1" w:themeFillShade="D9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noProof/>
          <w:sz w:val="24"/>
          <w:szCs w:val="24"/>
        </w:rPr>
        <w:t xml:space="preserve">VII - </w:t>
      </w:r>
      <w:r w:rsidRPr="00021AE0">
        <w:rPr>
          <w:rFonts w:ascii="Times New Roman" w:hAnsi="Times New Roman"/>
          <w:b/>
          <w:noProof/>
          <w:sz w:val="24"/>
          <w:szCs w:val="24"/>
          <w:lang w:val="sr-Cyrl-BA"/>
        </w:rPr>
        <w:t>ИЗВЈЕШТАВАЊЕ  О  РЕАЛИЗАЦИЈИ  ЗАДАТАКА  ИЗ  ПЛАНА</w:t>
      </w:r>
    </w:p>
    <w:p w:rsidR="00F72252" w:rsidRPr="002A2D71" w:rsidRDefault="00F72252" w:rsidP="00F72252">
      <w:pPr>
        <w:pStyle w:val="Default"/>
        <w:jc w:val="both"/>
        <w:rPr>
          <w:rFonts w:ascii="Times New Roman" w:hAnsi="Times New Roman" w:cs="Times New Roman"/>
          <w:noProof/>
          <w:lang w:val="sr-Cyrl-BA"/>
        </w:rPr>
      </w:pPr>
    </w:p>
    <w:p w:rsidR="00F72252" w:rsidRDefault="00F72252" w:rsidP="00F72252">
      <w:pPr>
        <w:pStyle w:val="Default"/>
        <w:jc w:val="both"/>
        <w:rPr>
          <w:rFonts w:ascii="Times New Roman" w:hAnsi="Times New Roman" w:cs="Times New Roman"/>
          <w:noProof/>
          <w:lang w:val="sr-Cyrl-BA"/>
        </w:rPr>
      </w:pPr>
      <w:r w:rsidRPr="002A2D71">
        <w:rPr>
          <w:rFonts w:ascii="Times New Roman" w:hAnsi="Times New Roman" w:cs="Times New Roman"/>
          <w:noProof/>
          <w:lang w:val="sr-Cyrl-BA"/>
        </w:rPr>
        <w:t xml:space="preserve">Извршиоци задатака утврђени овим планом </w:t>
      </w:r>
      <w:r>
        <w:rPr>
          <w:rFonts w:ascii="Times New Roman" w:hAnsi="Times New Roman" w:cs="Times New Roman"/>
          <w:noProof/>
        </w:rPr>
        <w:t>дужни су о реализацији задатака из њихове надлежности благовремено писмено извјештават</w:t>
      </w:r>
      <w:r>
        <w:rPr>
          <w:rFonts w:ascii="Times New Roman" w:hAnsi="Times New Roman" w:cs="Times New Roman"/>
          <w:noProof/>
          <w:lang w:val="sr-Cyrl-BA"/>
        </w:rPr>
        <w:t>и Градоначелника</w:t>
      </w:r>
      <w:r w:rsidRPr="002A2D71">
        <w:rPr>
          <w:rFonts w:ascii="Times New Roman" w:hAnsi="Times New Roman" w:cs="Times New Roman"/>
          <w:noProof/>
          <w:lang w:val="sr-Cyrl-BA"/>
        </w:rPr>
        <w:t xml:space="preserve"> према роковима који су утврђени истим.</w:t>
      </w:r>
    </w:p>
    <w:p w:rsidR="00F72252" w:rsidRDefault="00F72252" w:rsidP="00F72252">
      <w:pPr>
        <w:pStyle w:val="Default"/>
        <w:jc w:val="both"/>
        <w:rPr>
          <w:rFonts w:ascii="Times New Roman" w:hAnsi="Times New Roman" w:cs="Times New Roman"/>
          <w:noProof/>
          <w:lang w:val="sr-Cyrl-BA"/>
        </w:rPr>
      </w:pPr>
    </w:p>
    <w:p w:rsidR="00F72252" w:rsidRPr="00477C11" w:rsidRDefault="00F72252" w:rsidP="00F72252">
      <w:pPr>
        <w:pStyle w:val="Default"/>
        <w:jc w:val="both"/>
        <w:rPr>
          <w:rFonts w:ascii="Times New Roman" w:hAnsi="Times New Roman" w:cs="Times New Roman"/>
          <w:noProof/>
        </w:rPr>
      </w:pPr>
      <w:r>
        <w:rPr>
          <w:rFonts w:ascii="Times New Roman" w:hAnsi="Times New Roman"/>
          <w:noProof/>
        </w:rPr>
        <w:t xml:space="preserve">Извјештај о реализацији овог плана најкасније до </w:t>
      </w:r>
      <w:r w:rsidRPr="002A2D71">
        <w:rPr>
          <w:rFonts w:ascii="Times New Roman" w:hAnsi="Times New Roman"/>
          <w:noProof/>
          <w:lang w:val="sr-Cyrl-BA"/>
        </w:rPr>
        <w:t>1</w:t>
      </w:r>
      <w:r>
        <w:rPr>
          <w:rFonts w:ascii="Times New Roman" w:hAnsi="Times New Roman"/>
          <w:noProof/>
          <w:lang w:val="sr-Cyrl-BA"/>
        </w:rPr>
        <w:t>5</w:t>
      </w:r>
      <w:r w:rsidRPr="002A2D71">
        <w:rPr>
          <w:rFonts w:ascii="Times New Roman" w:hAnsi="Times New Roman"/>
          <w:noProof/>
        </w:rPr>
        <w:t xml:space="preserve">. </w:t>
      </w:r>
      <w:r>
        <w:rPr>
          <w:rFonts w:ascii="Times New Roman" w:hAnsi="Times New Roman"/>
          <w:noProof/>
        </w:rPr>
        <w:t xml:space="preserve">Децембра текуће године доставити </w:t>
      </w:r>
      <w:r>
        <w:rPr>
          <w:rFonts w:ascii="Times New Roman" w:hAnsi="Times New Roman"/>
          <w:noProof/>
          <w:lang w:val="sr-Cyrl-BA"/>
        </w:rPr>
        <w:t>Градоначелнику града Градишка</w:t>
      </w:r>
      <w:r w:rsidRPr="002A2D71">
        <w:rPr>
          <w:rFonts w:ascii="Times New Roman" w:hAnsi="Times New Roman"/>
          <w:noProof/>
          <w:lang w:val="sr-Cyrl-BA"/>
        </w:rPr>
        <w:t xml:space="preserve"> и </w:t>
      </w:r>
      <w:r>
        <w:rPr>
          <w:rFonts w:ascii="Times New Roman" w:hAnsi="Times New Roman"/>
          <w:noProof/>
        </w:rPr>
        <w:t xml:space="preserve">Републичкој управи </w:t>
      </w:r>
      <w:r>
        <w:rPr>
          <w:rFonts w:ascii="Times New Roman" w:hAnsi="Times New Roman"/>
          <w:noProof/>
          <w:lang w:val="sr-Cyrl-BA"/>
        </w:rPr>
        <w:t>Ц</w:t>
      </w:r>
      <w:r>
        <w:rPr>
          <w:rFonts w:ascii="Times New Roman" w:hAnsi="Times New Roman"/>
          <w:noProof/>
        </w:rPr>
        <w:t>ивилне заштите у склопу Годишњег извјештаја о раду за</w:t>
      </w:r>
      <w:r w:rsidRPr="002A2D71">
        <w:rPr>
          <w:rFonts w:ascii="Times New Roman" w:hAnsi="Times New Roman"/>
          <w:noProof/>
        </w:rPr>
        <w:t xml:space="preserve"> 20</w:t>
      </w:r>
      <w:r>
        <w:rPr>
          <w:rFonts w:ascii="Times New Roman" w:hAnsi="Times New Roman"/>
          <w:noProof/>
        </w:rPr>
        <w:t>25</w:t>
      </w:r>
      <w:r w:rsidRPr="002A2D71">
        <w:rPr>
          <w:rFonts w:ascii="Times New Roman" w:hAnsi="Times New Roman"/>
          <w:noProof/>
        </w:rPr>
        <w:t xml:space="preserve">. </w:t>
      </w:r>
      <w:r>
        <w:rPr>
          <w:rFonts w:ascii="Times New Roman" w:hAnsi="Times New Roman"/>
          <w:noProof/>
        </w:rPr>
        <w:t>годину</w:t>
      </w:r>
      <w:r w:rsidRPr="002A2D71">
        <w:rPr>
          <w:rFonts w:ascii="Times New Roman" w:hAnsi="Times New Roman"/>
          <w:noProof/>
        </w:rPr>
        <w:t>.</w:t>
      </w:r>
    </w:p>
    <w:p w:rsidR="00F72252" w:rsidRPr="00663576" w:rsidRDefault="00F72252" w:rsidP="00F72252">
      <w:pPr>
        <w:pStyle w:val="a"/>
        <w:ind w:firstLine="0"/>
        <w:rPr>
          <w:rFonts w:ascii="Times New Roman" w:hAnsi="Times New Roman"/>
          <w:noProof/>
          <w:sz w:val="24"/>
          <w:szCs w:val="24"/>
          <w:lang w:val="sr-Cyrl-BA"/>
        </w:rPr>
      </w:pPr>
    </w:p>
    <w:p w:rsidR="00F72252" w:rsidRDefault="00F72252" w:rsidP="00F72252">
      <w:pPr>
        <w:pStyle w:val="a"/>
        <w:ind w:firstLine="0"/>
        <w:rPr>
          <w:rFonts w:ascii="Times New Roman" w:hAnsi="Times New Roman"/>
          <w:noProof/>
          <w:sz w:val="24"/>
          <w:szCs w:val="24"/>
        </w:rPr>
      </w:pPr>
    </w:p>
    <w:p w:rsidR="00F72252" w:rsidRPr="00021AE0" w:rsidRDefault="00F72252" w:rsidP="00F72252">
      <w:pPr>
        <w:shd w:val="clear" w:color="auto" w:fill="D9D9D9" w:themeFill="background1" w:themeFillShade="D9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val="sr-Cyrl-BA"/>
        </w:rPr>
      </w:pPr>
      <w:r>
        <w:rPr>
          <w:rFonts w:ascii="Times New Roman" w:hAnsi="Times New Roman"/>
          <w:b/>
          <w:noProof/>
          <w:sz w:val="24"/>
          <w:szCs w:val="24"/>
        </w:rPr>
        <w:t>VIII – ЗАВРШНЕ ОДРЕДБЕ</w:t>
      </w:r>
    </w:p>
    <w:p w:rsidR="00F72252" w:rsidRPr="00715223" w:rsidRDefault="00F72252" w:rsidP="00F722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noProof/>
          <w:sz w:val="24"/>
          <w:szCs w:val="24"/>
          <w:lang w:val="sr-Cyrl-BA"/>
        </w:rPr>
      </w:pPr>
    </w:p>
    <w:p w:rsidR="00F72252" w:rsidRPr="00F72252" w:rsidRDefault="00F72252" w:rsidP="00F722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Извршиоци задатака утврђени овим планом дужни су</w:t>
      </w:r>
      <w:r w:rsidRPr="002A2D71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 оквиру својих надлежности</w:t>
      </w:r>
      <w:r w:rsidRPr="002A2D71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 xml:space="preserve">реализовати и друге задатке из домена заштите и спасавања од 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земљотреса </w:t>
      </w:r>
      <w:r>
        <w:rPr>
          <w:rFonts w:ascii="Times New Roman" w:hAnsi="Times New Roman"/>
          <w:noProof/>
          <w:sz w:val="24"/>
          <w:szCs w:val="24"/>
        </w:rPr>
        <w:t>кроз све фазе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(</w:t>
      </w:r>
      <w:r>
        <w:rPr>
          <w:rFonts w:ascii="Times New Roman" w:hAnsi="Times New Roman"/>
          <w:noProof/>
          <w:sz w:val="24"/>
          <w:szCs w:val="24"/>
        </w:rPr>
        <w:t>превентива</w:t>
      </w:r>
      <w:r w:rsidRPr="002A2D71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одговори опоравак</w:t>
      </w:r>
      <w:r>
        <w:rPr>
          <w:rFonts w:ascii="Times New Roman" w:hAnsi="Times New Roman"/>
          <w:noProof/>
          <w:sz w:val="24"/>
          <w:szCs w:val="24"/>
          <w:lang w:val="sr-Cyrl-BA"/>
        </w:rPr>
        <w:t>)</w:t>
      </w:r>
      <w:r w:rsidRPr="002A2D71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а који ће за резултат имати спречавање настанка или ублажавање посљедица изазван</w:t>
      </w:r>
      <w:r>
        <w:rPr>
          <w:rFonts w:ascii="Times New Roman" w:hAnsi="Times New Roman"/>
          <w:noProof/>
          <w:sz w:val="24"/>
          <w:szCs w:val="24"/>
          <w:lang w:val="sr-Cyrl-BA"/>
        </w:rPr>
        <w:t>их земљотресом</w:t>
      </w:r>
      <w:r w:rsidRPr="002A2D71">
        <w:rPr>
          <w:rFonts w:ascii="Times New Roman" w:hAnsi="Times New Roman"/>
          <w:noProof/>
          <w:sz w:val="24"/>
          <w:szCs w:val="24"/>
        </w:rPr>
        <w:t>.</w:t>
      </w:r>
    </w:p>
    <w:p w:rsidR="00F72252" w:rsidRPr="00F72252" w:rsidRDefault="00F72252" w:rsidP="00F722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Извршиоци задатака утврђени овим планом дужни су</w:t>
      </w:r>
      <w:r w:rsidRPr="002A2D71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у оквиру властитог буџета и из осталих извора</w:t>
      </w:r>
      <w:r w:rsidRPr="002A2D71">
        <w:rPr>
          <w:rFonts w:ascii="Times New Roman" w:hAnsi="Times New Roman"/>
          <w:noProof/>
          <w:sz w:val="24"/>
          <w:szCs w:val="24"/>
        </w:rPr>
        <w:t xml:space="preserve">, </w:t>
      </w:r>
      <w:r>
        <w:rPr>
          <w:rFonts w:ascii="Times New Roman" w:hAnsi="Times New Roman"/>
          <w:noProof/>
          <w:sz w:val="24"/>
          <w:szCs w:val="24"/>
        </w:rPr>
        <w:t>обезбиједити финансијска средства потребна за њихову реализацију</w:t>
      </w:r>
      <w:r w:rsidRPr="002A2D71">
        <w:rPr>
          <w:rFonts w:ascii="Times New Roman" w:hAnsi="Times New Roman"/>
          <w:noProof/>
          <w:sz w:val="24"/>
          <w:szCs w:val="24"/>
        </w:rPr>
        <w:t>.</w:t>
      </w:r>
    </w:p>
    <w:p w:rsidR="00F51ACF" w:rsidRPr="00921D3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F51ACF" w:rsidRPr="002A2D71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sr-Cyrl-BA"/>
        </w:rPr>
      </w:pPr>
      <w:r>
        <w:rPr>
          <w:rFonts w:ascii="Times New Roman" w:hAnsi="Times New Roman"/>
          <w:noProof/>
          <w:sz w:val="24"/>
          <w:szCs w:val="24"/>
        </w:rPr>
        <w:t>Овај</w:t>
      </w:r>
      <w:r w:rsidRPr="002A2D71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план</w:t>
      </w:r>
      <w:r w:rsidRPr="002A2D71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објавиће</w:t>
      </w:r>
      <w:r w:rsidRPr="002A2D71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се</w:t>
      </w:r>
      <w:r w:rsidRPr="002A2D71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у</w:t>
      </w:r>
      <w:r w:rsidRPr="002A2D71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val="sr-Cyrl-BA"/>
        </w:rPr>
        <w:t>„С</w:t>
      </w:r>
      <w:r>
        <w:rPr>
          <w:rFonts w:ascii="Times New Roman" w:hAnsi="Times New Roman"/>
          <w:noProof/>
          <w:sz w:val="24"/>
          <w:szCs w:val="24"/>
        </w:rPr>
        <w:t>лужбеном гласнику</w:t>
      </w:r>
      <w:r w:rsidRPr="002A2D71">
        <w:rPr>
          <w:rFonts w:ascii="Times New Roman" w:hAnsi="Times New Roman"/>
          <w:noProof/>
          <w:sz w:val="24"/>
          <w:szCs w:val="24"/>
        </w:rPr>
        <w:t>”</w:t>
      </w:r>
      <w:r>
        <w:rPr>
          <w:rFonts w:ascii="Times New Roman" w:hAnsi="Times New Roman"/>
          <w:noProof/>
          <w:sz w:val="24"/>
          <w:szCs w:val="24"/>
          <w:lang w:val="sr-Cyrl-BA"/>
        </w:rPr>
        <w:t xml:space="preserve"> града Градишка</w:t>
      </w:r>
      <w:r w:rsidRPr="002A2D71">
        <w:rPr>
          <w:rFonts w:ascii="Times New Roman" w:hAnsi="Times New Roman"/>
          <w:noProof/>
          <w:sz w:val="24"/>
          <w:szCs w:val="24"/>
        </w:rPr>
        <w:t>.</w:t>
      </w:r>
    </w:p>
    <w:p w:rsidR="00F51ACF" w:rsidRPr="00182E02" w:rsidRDefault="00F51ACF" w:rsidP="00F51A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sr-Latn-CS"/>
        </w:rPr>
      </w:pPr>
    </w:p>
    <w:p w:rsidR="00F51ACF" w:rsidRDefault="00F51ACF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</w:p>
    <w:p w:rsidR="00F51ACF" w:rsidRPr="00034C47" w:rsidRDefault="00F51ACF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  <w:r w:rsidRPr="00034C47">
        <w:rPr>
          <w:rFonts w:ascii="Times New Roman" w:hAnsi="Times New Roman"/>
          <w:b/>
          <w:i/>
          <w:sz w:val="24"/>
          <w:szCs w:val="24"/>
          <w:lang w:val="bs-Cyrl-BA"/>
        </w:rPr>
        <w:t xml:space="preserve">Број:  </w:t>
      </w:r>
    </w:p>
    <w:p w:rsidR="00F72252" w:rsidRDefault="00F51ACF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  <w:r w:rsidRPr="00034C47">
        <w:rPr>
          <w:rFonts w:ascii="Times New Roman" w:hAnsi="Times New Roman"/>
          <w:b/>
          <w:i/>
          <w:sz w:val="24"/>
          <w:szCs w:val="24"/>
          <w:lang w:val="sr-Cyrl-CS"/>
        </w:rPr>
        <w:t>Датум :</w:t>
      </w:r>
      <w:r>
        <w:rPr>
          <w:rFonts w:ascii="Times New Roman" w:hAnsi="Times New Roman"/>
          <w:b/>
          <w:i/>
          <w:sz w:val="24"/>
          <w:szCs w:val="24"/>
          <w:lang w:val="sr-Cyrl-CS"/>
        </w:rPr>
        <w:t xml:space="preserve">                                    </w:t>
      </w:r>
      <w:r>
        <w:rPr>
          <w:rFonts w:ascii="Times New Roman" w:hAnsi="Times New Roman"/>
          <w:b/>
          <w:i/>
          <w:sz w:val="24"/>
          <w:szCs w:val="24"/>
          <w:lang w:val="bs-Cyrl-BA"/>
        </w:rPr>
        <w:t xml:space="preserve">                                                                                                           </w:t>
      </w:r>
    </w:p>
    <w:p w:rsidR="00F72252" w:rsidRDefault="00F72252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</w:p>
    <w:p w:rsidR="00F72252" w:rsidRDefault="00F72252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</w:p>
    <w:p w:rsidR="00F51ACF" w:rsidRPr="001A5DEA" w:rsidRDefault="00F72252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  <w:r>
        <w:rPr>
          <w:rFonts w:ascii="Times New Roman" w:hAnsi="Times New Roman"/>
          <w:b/>
          <w:i/>
          <w:sz w:val="24"/>
          <w:szCs w:val="24"/>
          <w:lang w:val="bs-Cyrl-BA"/>
        </w:rPr>
        <w:t xml:space="preserve">                                                                                                                                        </w:t>
      </w:r>
      <w:r w:rsidR="00F51ACF">
        <w:rPr>
          <w:rFonts w:ascii="Times New Roman" w:hAnsi="Times New Roman"/>
          <w:b/>
          <w:i/>
          <w:sz w:val="24"/>
          <w:szCs w:val="24"/>
          <w:lang w:val="bs-Cyrl-BA"/>
        </w:rPr>
        <w:t xml:space="preserve">      </w:t>
      </w:r>
      <w:r w:rsidR="00F51ACF">
        <w:rPr>
          <w:rFonts w:ascii="Times New Roman" w:hAnsi="Times New Roman"/>
          <w:b/>
          <w:sz w:val="24"/>
          <w:szCs w:val="24"/>
          <w:lang w:val="bs-Cyrl-BA"/>
        </w:rPr>
        <w:t>ОДСЈЕК ЦИВИЛНЕ ЗАШТИТЕ</w:t>
      </w:r>
    </w:p>
    <w:p w:rsidR="00F51ACF" w:rsidRPr="00034C47" w:rsidRDefault="00F51ACF" w:rsidP="00F51ACF">
      <w:pPr>
        <w:spacing w:after="0"/>
        <w:rPr>
          <w:rFonts w:ascii="Times New Roman" w:hAnsi="Times New Roman"/>
          <w:b/>
          <w:i/>
          <w:sz w:val="24"/>
          <w:szCs w:val="24"/>
          <w:lang w:val="bs-Cyrl-BA"/>
        </w:rPr>
      </w:pPr>
      <w:r w:rsidRPr="00034C47">
        <w:rPr>
          <w:rFonts w:ascii="Times New Roman" w:hAnsi="Times New Roman"/>
          <w:b/>
          <w:sz w:val="24"/>
          <w:szCs w:val="24"/>
          <w:lang w:val="bs-Cyrl-BA"/>
        </w:rPr>
        <w:t xml:space="preserve">                                                                                                                                                                       </w:t>
      </w:r>
      <w:r w:rsidRPr="00034C47">
        <w:rPr>
          <w:rFonts w:ascii="Times New Roman" w:hAnsi="Times New Roman"/>
          <w:b/>
          <w:i/>
          <w:sz w:val="24"/>
          <w:szCs w:val="24"/>
          <w:lang w:val="bs-Cyrl-BA"/>
        </w:rPr>
        <w:t xml:space="preserve">  </w:t>
      </w:r>
    </w:p>
    <w:p w:rsidR="00F51ACF" w:rsidRPr="00034C47" w:rsidRDefault="00F51ACF" w:rsidP="00F51ACF">
      <w:pPr>
        <w:spacing w:after="0" w:line="240" w:lineRule="auto"/>
        <w:rPr>
          <w:rFonts w:ascii="Times New Roman" w:hAnsi="Times New Roman"/>
          <w:b/>
          <w:i/>
          <w:sz w:val="24"/>
          <w:szCs w:val="24"/>
          <w:lang w:val="bs-Cyrl-BA"/>
        </w:rPr>
      </w:pPr>
    </w:p>
    <w:sectPr w:rsidR="00F51ACF" w:rsidRPr="00034C47" w:rsidSect="00F46F01">
      <w:footerReference w:type="default" r:id="rId48"/>
      <w:pgSz w:w="16838" w:h="11906" w:orient="landscape"/>
      <w:pgMar w:top="1411" w:right="1411" w:bottom="1411" w:left="1411" w:header="706" w:footer="706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6276" w:rsidRDefault="00B56276" w:rsidP="008F5880">
      <w:pPr>
        <w:spacing w:after="0" w:line="240" w:lineRule="auto"/>
      </w:pPr>
      <w:r>
        <w:separator/>
      </w:r>
    </w:p>
  </w:endnote>
  <w:endnote w:type="continuationSeparator" w:id="1">
    <w:p w:rsidR="00B56276" w:rsidRDefault="00B56276" w:rsidP="008F58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TimesRoma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4" w:csb1="00000000"/>
  </w:font>
  <w:font w:name="Droid Sans Fallback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Default="00122263">
    <w:r>
      <w:rPr>
        <w:i/>
        <w:noProof/>
        <w:color w:val="7F7F7F"/>
        <w:lang w:val="sr-Cyrl-BA"/>
      </w:rPr>
      <w:t>њ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Default="00122263">
    <w:r>
      <w:cr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D47CFD" w:rsidRDefault="00122263" w:rsidP="00D47CFD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F51ACF" w:rsidRDefault="00122263" w:rsidP="00F51ACF">
    <w:pPr>
      <w:pStyle w:val="Footer"/>
    </w:pPr>
  </w:p>
  <w:p w:rsidR="00122263" w:rsidRDefault="00122263" w:rsidP="00663576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Default="00122263">
    <w:r>
      <w:cr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F51ACF" w:rsidRDefault="00122263" w:rsidP="00F51AC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6276" w:rsidRDefault="00B56276" w:rsidP="008F5880">
      <w:pPr>
        <w:spacing w:after="0" w:line="240" w:lineRule="auto"/>
      </w:pPr>
      <w:r>
        <w:separator/>
      </w:r>
    </w:p>
  </w:footnote>
  <w:footnote w:type="continuationSeparator" w:id="1">
    <w:p w:rsidR="00B56276" w:rsidRDefault="00B56276" w:rsidP="008F5880">
      <w:pPr>
        <w:spacing w:after="0" w:line="240" w:lineRule="auto"/>
      </w:pPr>
      <w:r>
        <w:continuationSeparator/>
      </w:r>
    </w:p>
  </w:footnote>
  <w:footnote w:id="2">
    <w:p w:rsidR="00122263" w:rsidRPr="005D199A" w:rsidRDefault="00122263" w:rsidP="00C809CF">
      <w:pPr>
        <w:pStyle w:val="FootnoteText"/>
        <w:rPr>
          <w:lang w:val="sr-Cyrl-BA"/>
        </w:rPr>
      </w:pPr>
      <w:r>
        <w:rPr>
          <w:rStyle w:val="FootnoteReference"/>
        </w:rPr>
        <w:footnoteRef/>
      </w:r>
      <w:r w:rsidRPr="00021BC8">
        <w:rPr>
          <w:rFonts w:ascii="Times New Roman" w:hAnsi="Times New Roman"/>
          <w:lang w:val="sr-Cyrl-BA"/>
        </w:rPr>
        <w:t>„</w:t>
      </w:r>
      <w:r w:rsidRPr="00021BC8">
        <w:rPr>
          <w:rFonts w:ascii="Times New Roman" w:hAnsi="Times New Roman"/>
          <w:i/>
          <w:lang w:val="sr-Cyrl-BA"/>
        </w:rPr>
        <w:t>Сеизмичност БиХ“, проф. др Драго Тркуља</w:t>
      </w:r>
    </w:p>
  </w:footnote>
  <w:footnote w:id="3">
    <w:p w:rsidR="00122263" w:rsidRPr="00021BC8" w:rsidRDefault="00122263" w:rsidP="00C809CF">
      <w:pPr>
        <w:pStyle w:val="FootnoteText"/>
        <w:rPr>
          <w:rFonts w:ascii="Times New Roman" w:hAnsi="Times New Roman"/>
          <w:lang w:val="sr-Cyrl-BA"/>
        </w:rPr>
      </w:pPr>
      <w:r>
        <w:rPr>
          <w:rStyle w:val="FootnoteReference"/>
        </w:rPr>
        <w:footnoteRef/>
      </w:r>
      <w:r w:rsidRPr="00021BC8">
        <w:rPr>
          <w:rFonts w:ascii="Times New Roman" w:hAnsi="Times New Roman"/>
          <w:lang w:val="sr-Cyrl-BA"/>
        </w:rPr>
        <w:t>„</w:t>
      </w:r>
      <w:r w:rsidRPr="00021BC8">
        <w:rPr>
          <w:rFonts w:ascii="Times New Roman" w:hAnsi="Times New Roman"/>
          <w:i/>
          <w:lang w:val="sr-Cyrl-BA"/>
        </w:rPr>
        <w:t>Сеизмичност БиХ“, проф. др Драго Тркуља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5E5B34" w:rsidRDefault="00122263" w:rsidP="005E5B34">
    <w:pPr>
      <w:tabs>
        <w:tab w:val="left" w:pos="4186"/>
      </w:tabs>
      <w:spacing w:after="0"/>
      <w:rPr>
        <w:rFonts w:ascii="Arial" w:hAnsi="Arial" w:cs="Times New Roman"/>
        <w:i/>
        <w:sz w:val="16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5E5B34" w:rsidRDefault="00122263" w:rsidP="005E5B34">
    <w:pPr>
      <w:tabs>
        <w:tab w:val="center" w:pos="4536"/>
        <w:tab w:val="right" w:pos="9072"/>
      </w:tabs>
      <w:spacing w:after="0"/>
      <w:rPr>
        <w:rFonts w:ascii="Arial" w:hAnsi="Arial" w:cs="Times New Roman"/>
        <w:i/>
        <w:sz w:val="1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5E5B34" w:rsidRDefault="00122263" w:rsidP="005E5B34">
    <w:pPr>
      <w:tabs>
        <w:tab w:val="center" w:pos="4536"/>
        <w:tab w:val="right" w:pos="9072"/>
      </w:tabs>
      <w:spacing w:after="0"/>
      <w:rPr>
        <w:rFonts w:ascii="Arial" w:hAnsi="Arial" w:cs="Times New Roman"/>
        <w:i/>
        <w:sz w:val="16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5B2FD4" w:rsidRDefault="00122263" w:rsidP="00D47CFD">
    <w:pPr>
      <w:tabs>
        <w:tab w:val="center" w:pos="4536"/>
        <w:tab w:val="right" w:pos="9072"/>
      </w:tabs>
      <w:spacing w:after="0"/>
      <w:rPr>
        <w:rFonts w:ascii="Arial" w:hAnsi="Arial" w:cs="Times New Roman"/>
        <w:i/>
        <w:sz w:val="16"/>
        <w:lang w:val="sr-Cyrl-BA"/>
      </w:rPr>
    </w:pPr>
  </w:p>
  <w:p w:rsidR="00122263" w:rsidRPr="00E105E9" w:rsidRDefault="00122263" w:rsidP="00D47CFD">
    <w:pPr>
      <w:tabs>
        <w:tab w:val="center" w:pos="4536"/>
        <w:tab w:val="right" w:pos="9072"/>
      </w:tabs>
      <w:spacing w:after="0"/>
      <w:jc w:val="center"/>
      <w:rPr>
        <w:rFonts w:ascii="Arial" w:hAnsi="Arial" w:cs="Times New Roman"/>
        <w:i/>
        <w:sz w:val="18"/>
        <w:lang w:val="sr-Latn-BA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BC4ADD" w:rsidRDefault="00122263" w:rsidP="00BC4ADD">
    <w:pPr>
      <w:tabs>
        <w:tab w:val="center" w:pos="4536"/>
        <w:tab w:val="right" w:pos="9072"/>
      </w:tabs>
      <w:spacing w:after="0"/>
      <w:rPr>
        <w:rFonts w:ascii="Arial" w:hAnsi="Arial" w:cs="Times New Roman"/>
        <w:i/>
        <w:sz w:val="16"/>
        <w:lang w:val="sr-Cyrl-BA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2263" w:rsidRPr="005B2FD4" w:rsidRDefault="00122263" w:rsidP="008E7446">
    <w:pPr>
      <w:tabs>
        <w:tab w:val="center" w:pos="4536"/>
        <w:tab w:val="right" w:pos="9072"/>
      </w:tabs>
      <w:spacing w:after="0"/>
      <w:rPr>
        <w:rFonts w:ascii="Arial" w:hAnsi="Arial"/>
        <w:i/>
        <w:sz w:val="16"/>
        <w:lang w:val="sr-Cyrl-BA"/>
      </w:rPr>
    </w:pPr>
  </w:p>
  <w:p w:rsidR="00122263" w:rsidRPr="00E332BF" w:rsidRDefault="00122263" w:rsidP="008E7446">
    <w:pPr>
      <w:tabs>
        <w:tab w:val="center" w:pos="4536"/>
        <w:tab w:val="right" w:pos="9072"/>
      </w:tabs>
      <w:spacing w:after="0"/>
      <w:jc w:val="right"/>
      <w:rPr>
        <w:rFonts w:ascii="Arial" w:hAnsi="Arial"/>
        <w:i/>
        <w:sz w:val="18"/>
        <w:lang w:val="sr-Latn-BA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DF71A7AA"/>
    <w:multiLevelType w:val="hybridMultilevel"/>
    <w:tmpl w:val="E940CBE0"/>
    <w:lvl w:ilvl="0" w:tplc="FE70AD08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8"/>
    <w:multiLevelType w:val="hybridMultilevel"/>
    <w:tmpl w:val="3C4EC918"/>
    <w:lvl w:ilvl="0" w:tplc="0409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>
    <w:nsid w:val="00000017"/>
    <w:multiLevelType w:val="hybridMultilevel"/>
    <w:tmpl w:val="E1AE50BE"/>
    <w:lvl w:ilvl="0" w:tplc="FFFFFFFF">
      <w:start w:val="2"/>
      <w:numFmt w:val="decimal"/>
      <w:lvlText w:val="%1."/>
      <w:lvlJc w:val="left"/>
    </w:lvl>
    <w:lvl w:ilvl="1" w:tplc="EFEE0F48">
      <w:start w:val="1"/>
      <w:numFmt w:val="bullet"/>
      <w:lvlText w:val=""/>
      <w:lvlJc w:val="left"/>
    </w:lvl>
    <w:lvl w:ilvl="2" w:tplc="FE8E53D2">
      <w:start w:val="1"/>
      <w:numFmt w:val="bullet"/>
      <w:lvlText w:val=""/>
      <w:lvlJc w:val="left"/>
    </w:lvl>
    <w:lvl w:ilvl="3" w:tplc="C50AA36C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>
    <w:nsid w:val="03866131"/>
    <w:multiLevelType w:val="hybridMultilevel"/>
    <w:tmpl w:val="B512209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4090B36"/>
    <w:multiLevelType w:val="hybridMultilevel"/>
    <w:tmpl w:val="7E4832E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843729"/>
    <w:multiLevelType w:val="hybridMultilevel"/>
    <w:tmpl w:val="A26CAFA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8AD7B02"/>
    <w:multiLevelType w:val="hybridMultilevel"/>
    <w:tmpl w:val="77C08A5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94D79DD"/>
    <w:multiLevelType w:val="hybridMultilevel"/>
    <w:tmpl w:val="285469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7E01B6"/>
    <w:multiLevelType w:val="hybridMultilevel"/>
    <w:tmpl w:val="9F72817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E272E1B"/>
    <w:multiLevelType w:val="hybridMultilevel"/>
    <w:tmpl w:val="206C3D3C"/>
    <w:lvl w:ilvl="0" w:tplc="FFFFFFFF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>
    <w:nsid w:val="0EF32D78"/>
    <w:multiLevelType w:val="hybridMultilevel"/>
    <w:tmpl w:val="2398C20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F9A3498"/>
    <w:multiLevelType w:val="hybridMultilevel"/>
    <w:tmpl w:val="D1FAED5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19F46A2"/>
    <w:multiLevelType w:val="hybridMultilevel"/>
    <w:tmpl w:val="CB82EE7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204528E"/>
    <w:multiLevelType w:val="hybridMultilevel"/>
    <w:tmpl w:val="AD924146"/>
    <w:lvl w:ilvl="0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17ED1832"/>
    <w:multiLevelType w:val="hybridMultilevel"/>
    <w:tmpl w:val="C29EC97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93251D0"/>
    <w:multiLevelType w:val="hybridMultilevel"/>
    <w:tmpl w:val="6FD6C55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36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BE4414B"/>
    <w:multiLevelType w:val="hybridMultilevel"/>
    <w:tmpl w:val="4042766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CA51D1C"/>
    <w:multiLevelType w:val="hybridMultilevel"/>
    <w:tmpl w:val="C456BF5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CDD7330"/>
    <w:multiLevelType w:val="hybridMultilevel"/>
    <w:tmpl w:val="E536F82A"/>
    <w:lvl w:ilvl="0" w:tplc="FFFFFFFF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5FC5FF8"/>
    <w:multiLevelType w:val="hybridMultilevel"/>
    <w:tmpl w:val="06FC47F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6FD60D8"/>
    <w:multiLevelType w:val="hybridMultilevel"/>
    <w:tmpl w:val="216A246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A9F53C1"/>
    <w:multiLevelType w:val="hybridMultilevel"/>
    <w:tmpl w:val="A9BE5E66"/>
    <w:lvl w:ilvl="0" w:tplc="B860A9C4">
      <w:start w:val="2"/>
      <w:numFmt w:val="bullet"/>
      <w:lvlText w:val="-"/>
      <w:lvlJc w:val="left"/>
      <w:pPr>
        <w:ind w:left="44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BFC289C"/>
    <w:multiLevelType w:val="hybridMultilevel"/>
    <w:tmpl w:val="3EF6BA6A"/>
    <w:lvl w:ilvl="0" w:tplc="101A0003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1D0342"/>
    <w:multiLevelType w:val="hybridMultilevel"/>
    <w:tmpl w:val="6BBA3E9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A614C3D"/>
    <w:multiLevelType w:val="hybridMultilevel"/>
    <w:tmpl w:val="1D74484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0BC20E0"/>
    <w:multiLevelType w:val="hybridMultilevel"/>
    <w:tmpl w:val="B3E4B4A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1FD58B6"/>
    <w:multiLevelType w:val="hybridMultilevel"/>
    <w:tmpl w:val="21BEF39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5C56E8"/>
    <w:multiLevelType w:val="hybridMultilevel"/>
    <w:tmpl w:val="7C2078B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50D4E3E"/>
    <w:multiLevelType w:val="hybridMultilevel"/>
    <w:tmpl w:val="3C8AFF14"/>
    <w:lvl w:ilvl="0" w:tplc="809202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6160611"/>
    <w:multiLevelType w:val="multilevel"/>
    <w:tmpl w:val="B810B278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8227C6E"/>
    <w:multiLevelType w:val="hybridMultilevel"/>
    <w:tmpl w:val="6700026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92D02FF"/>
    <w:multiLevelType w:val="hybridMultilevel"/>
    <w:tmpl w:val="899CCDE6"/>
    <w:lvl w:ilvl="0" w:tplc="9DBCD10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97A1DEF"/>
    <w:multiLevelType w:val="hybridMultilevel"/>
    <w:tmpl w:val="10AE40C4"/>
    <w:lvl w:ilvl="0" w:tplc="10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171B51"/>
    <w:multiLevelType w:val="hybridMultilevel"/>
    <w:tmpl w:val="3C0E3E1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DBC6294"/>
    <w:multiLevelType w:val="hybridMultilevel"/>
    <w:tmpl w:val="1A06CEF0"/>
    <w:lvl w:ilvl="0" w:tplc="FFFFFFFF">
      <w:start w:val="1"/>
      <w:numFmt w:val="decimal"/>
      <w:lvlText w:val="%1."/>
      <w:lvlJc w:val="left"/>
      <w:pPr>
        <w:ind w:left="644" w:hanging="360"/>
      </w:pPr>
      <w:rPr>
        <w:b w:val="0"/>
        <w:i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FFC4423"/>
    <w:multiLevelType w:val="multilevel"/>
    <w:tmpl w:val="D608786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862" w:hanging="720"/>
      </w:pPr>
      <w:rPr>
        <w:rFonts w:ascii="Arial" w:hAnsi="Arial" w:cs="Arial" w:hint="default"/>
        <w:sz w:val="22"/>
        <w:szCs w:val="22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b w:val="0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6">
    <w:nsid w:val="50701A0E"/>
    <w:multiLevelType w:val="hybridMultilevel"/>
    <w:tmpl w:val="8C32F10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79B29E9"/>
    <w:multiLevelType w:val="hybridMultilevel"/>
    <w:tmpl w:val="0A8A95D2"/>
    <w:lvl w:ilvl="0" w:tplc="3AD8D72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0"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8AC149B"/>
    <w:multiLevelType w:val="hybridMultilevel"/>
    <w:tmpl w:val="8572FC7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C404AB6"/>
    <w:multiLevelType w:val="hybridMultilevel"/>
    <w:tmpl w:val="E90871E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CB672FD"/>
    <w:multiLevelType w:val="hybridMultilevel"/>
    <w:tmpl w:val="1A06CEF0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095063D"/>
    <w:multiLevelType w:val="hybridMultilevel"/>
    <w:tmpl w:val="67BCFAD6"/>
    <w:lvl w:ilvl="0" w:tplc="181A000F">
      <w:start w:val="1"/>
      <w:numFmt w:val="decimal"/>
      <w:lvlText w:val="%1."/>
      <w:lvlJc w:val="left"/>
      <w:pPr>
        <w:ind w:left="720" w:hanging="360"/>
      </w:pPr>
    </w:lvl>
    <w:lvl w:ilvl="1" w:tplc="181A0019" w:tentative="1">
      <w:start w:val="1"/>
      <w:numFmt w:val="lowerLetter"/>
      <w:lvlText w:val="%2."/>
      <w:lvlJc w:val="left"/>
      <w:pPr>
        <w:ind w:left="1440" w:hanging="360"/>
      </w:pPr>
    </w:lvl>
    <w:lvl w:ilvl="2" w:tplc="181A001B" w:tentative="1">
      <w:start w:val="1"/>
      <w:numFmt w:val="lowerRoman"/>
      <w:lvlText w:val="%3."/>
      <w:lvlJc w:val="right"/>
      <w:pPr>
        <w:ind w:left="2160" w:hanging="180"/>
      </w:pPr>
    </w:lvl>
    <w:lvl w:ilvl="3" w:tplc="181A000F" w:tentative="1">
      <w:start w:val="1"/>
      <w:numFmt w:val="decimal"/>
      <w:lvlText w:val="%4."/>
      <w:lvlJc w:val="left"/>
      <w:pPr>
        <w:ind w:left="2880" w:hanging="360"/>
      </w:pPr>
    </w:lvl>
    <w:lvl w:ilvl="4" w:tplc="181A0019" w:tentative="1">
      <w:start w:val="1"/>
      <w:numFmt w:val="lowerLetter"/>
      <w:lvlText w:val="%5."/>
      <w:lvlJc w:val="left"/>
      <w:pPr>
        <w:ind w:left="3600" w:hanging="360"/>
      </w:pPr>
    </w:lvl>
    <w:lvl w:ilvl="5" w:tplc="181A001B" w:tentative="1">
      <w:start w:val="1"/>
      <w:numFmt w:val="lowerRoman"/>
      <w:lvlText w:val="%6."/>
      <w:lvlJc w:val="right"/>
      <w:pPr>
        <w:ind w:left="4320" w:hanging="180"/>
      </w:pPr>
    </w:lvl>
    <w:lvl w:ilvl="6" w:tplc="181A000F" w:tentative="1">
      <w:start w:val="1"/>
      <w:numFmt w:val="decimal"/>
      <w:lvlText w:val="%7."/>
      <w:lvlJc w:val="left"/>
      <w:pPr>
        <w:ind w:left="5040" w:hanging="360"/>
      </w:pPr>
    </w:lvl>
    <w:lvl w:ilvl="7" w:tplc="181A0019" w:tentative="1">
      <w:start w:val="1"/>
      <w:numFmt w:val="lowerLetter"/>
      <w:lvlText w:val="%8."/>
      <w:lvlJc w:val="left"/>
      <w:pPr>
        <w:ind w:left="5760" w:hanging="360"/>
      </w:pPr>
    </w:lvl>
    <w:lvl w:ilvl="8" w:tplc="18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4002AAB"/>
    <w:multiLevelType w:val="hybridMultilevel"/>
    <w:tmpl w:val="21F416B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49916C4"/>
    <w:multiLevelType w:val="hybridMultilevel"/>
    <w:tmpl w:val="E31C35B2"/>
    <w:lvl w:ilvl="0" w:tplc="43FA4186">
      <w:start w:val="1"/>
      <w:numFmt w:val="decimal"/>
      <w:lvlText w:val="%1."/>
      <w:lvlJc w:val="left"/>
      <w:pPr>
        <w:ind w:left="90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4">
    <w:nsid w:val="6829355D"/>
    <w:multiLevelType w:val="hybridMultilevel"/>
    <w:tmpl w:val="D08895A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9830A76"/>
    <w:multiLevelType w:val="hybridMultilevel"/>
    <w:tmpl w:val="E18697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AD068DC"/>
    <w:multiLevelType w:val="hybridMultilevel"/>
    <w:tmpl w:val="D3DAEBEA"/>
    <w:lvl w:ilvl="0" w:tplc="3AD8D72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sz w:val="20"/>
      </w:rPr>
    </w:lvl>
    <w:lvl w:ilvl="1" w:tplc="1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C501985"/>
    <w:multiLevelType w:val="hybridMultilevel"/>
    <w:tmpl w:val="7716054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DB2226C"/>
    <w:multiLevelType w:val="hybridMultilevel"/>
    <w:tmpl w:val="76CE5156"/>
    <w:lvl w:ilvl="0" w:tplc="181A000F">
      <w:start w:val="1"/>
      <w:numFmt w:val="decimal"/>
      <w:lvlText w:val="%1."/>
      <w:lvlJc w:val="left"/>
      <w:pPr>
        <w:ind w:left="720" w:hanging="360"/>
      </w:pPr>
    </w:lvl>
    <w:lvl w:ilvl="1" w:tplc="181A0019" w:tentative="1">
      <w:start w:val="1"/>
      <w:numFmt w:val="lowerLetter"/>
      <w:lvlText w:val="%2."/>
      <w:lvlJc w:val="left"/>
      <w:pPr>
        <w:ind w:left="1440" w:hanging="360"/>
      </w:pPr>
    </w:lvl>
    <w:lvl w:ilvl="2" w:tplc="181A001B" w:tentative="1">
      <w:start w:val="1"/>
      <w:numFmt w:val="lowerRoman"/>
      <w:lvlText w:val="%3."/>
      <w:lvlJc w:val="right"/>
      <w:pPr>
        <w:ind w:left="2160" w:hanging="180"/>
      </w:pPr>
    </w:lvl>
    <w:lvl w:ilvl="3" w:tplc="181A000F" w:tentative="1">
      <w:start w:val="1"/>
      <w:numFmt w:val="decimal"/>
      <w:lvlText w:val="%4."/>
      <w:lvlJc w:val="left"/>
      <w:pPr>
        <w:ind w:left="2880" w:hanging="360"/>
      </w:pPr>
    </w:lvl>
    <w:lvl w:ilvl="4" w:tplc="181A0019" w:tentative="1">
      <w:start w:val="1"/>
      <w:numFmt w:val="lowerLetter"/>
      <w:lvlText w:val="%5."/>
      <w:lvlJc w:val="left"/>
      <w:pPr>
        <w:ind w:left="3600" w:hanging="360"/>
      </w:pPr>
    </w:lvl>
    <w:lvl w:ilvl="5" w:tplc="181A001B" w:tentative="1">
      <w:start w:val="1"/>
      <w:numFmt w:val="lowerRoman"/>
      <w:lvlText w:val="%6."/>
      <w:lvlJc w:val="right"/>
      <w:pPr>
        <w:ind w:left="4320" w:hanging="180"/>
      </w:pPr>
    </w:lvl>
    <w:lvl w:ilvl="6" w:tplc="181A000F" w:tentative="1">
      <w:start w:val="1"/>
      <w:numFmt w:val="decimal"/>
      <w:lvlText w:val="%7."/>
      <w:lvlJc w:val="left"/>
      <w:pPr>
        <w:ind w:left="5040" w:hanging="360"/>
      </w:pPr>
    </w:lvl>
    <w:lvl w:ilvl="7" w:tplc="181A0019" w:tentative="1">
      <w:start w:val="1"/>
      <w:numFmt w:val="lowerLetter"/>
      <w:lvlText w:val="%8."/>
      <w:lvlJc w:val="left"/>
      <w:pPr>
        <w:ind w:left="5760" w:hanging="360"/>
      </w:pPr>
    </w:lvl>
    <w:lvl w:ilvl="8" w:tplc="18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2190268"/>
    <w:multiLevelType w:val="hybridMultilevel"/>
    <w:tmpl w:val="DBF03B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E8D3C95"/>
    <w:multiLevelType w:val="hybridMultilevel"/>
    <w:tmpl w:val="D64A896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3"/>
  </w:num>
  <w:num w:numId="4">
    <w:abstractNumId w:val="21"/>
  </w:num>
  <w:num w:numId="5">
    <w:abstractNumId w:val="2"/>
  </w:num>
  <w:num w:numId="6">
    <w:abstractNumId w:val="35"/>
  </w:num>
  <w:num w:numId="7">
    <w:abstractNumId w:val="32"/>
  </w:num>
  <w:num w:numId="8">
    <w:abstractNumId w:val="37"/>
  </w:num>
  <w:num w:numId="9">
    <w:abstractNumId w:val="46"/>
  </w:num>
  <w:num w:numId="10">
    <w:abstractNumId w:val="31"/>
  </w:num>
  <w:num w:numId="11">
    <w:abstractNumId w:val="28"/>
  </w:num>
  <w:num w:numId="12">
    <w:abstractNumId w:val="22"/>
  </w:num>
  <w:num w:numId="13">
    <w:abstractNumId w:val="12"/>
  </w:num>
  <w:num w:numId="14">
    <w:abstractNumId w:val="19"/>
  </w:num>
  <w:num w:numId="15">
    <w:abstractNumId w:val="20"/>
  </w:num>
  <w:num w:numId="16">
    <w:abstractNumId w:val="7"/>
  </w:num>
  <w:num w:numId="17">
    <w:abstractNumId w:val="15"/>
  </w:num>
  <w:num w:numId="18">
    <w:abstractNumId w:val="6"/>
  </w:num>
  <w:num w:numId="19">
    <w:abstractNumId w:val="25"/>
  </w:num>
  <w:num w:numId="20">
    <w:abstractNumId w:val="8"/>
  </w:num>
  <w:num w:numId="21">
    <w:abstractNumId w:val="13"/>
  </w:num>
  <w:num w:numId="22">
    <w:abstractNumId w:val="27"/>
  </w:num>
  <w:num w:numId="23">
    <w:abstractNumId w:val="44"/>
  </w:num>
  <w:num w:numId="24">
    <w:abstractNumId w:val="23"/>
  </w:num>
  <w:num w:numId="25">
    <w:abstractNumId w:val="39"/>
  </w:num>
  <w:num w:numId="26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6"/>
  </w:num>
  <w:num w:numId="30">
    <w:abstractNumId w:val="10"/>
  </w:num>
  <w:num w:numId="31">
    <w:abstractNumId w:val="50"/>
  </w:num>
  <w:num w:numId="32">
    <w:abstractNumId w:val="47"/>
  </w:num>
  <w:num w:numId="33">
    <w:abstractNumId w:val="24"/>
  </w:num>
  <w:num w:numId="34">
    <w:abstractNumId w:val="11"/>
  </w:num>
  <w:num w:numId="35">
    <w:abstractNumId w:val="30"/>
  </w:num>
  <w:num w:numId="36">
    <w:abstractNumId w:val="14"/>
  </w:num>
  <w:num w:numId="37">
    <w:abstractNumId w:val="33"/>
  </w:num>
  <w:num w:numId="38">
    <w:abstractNumId w:val="5"/>
  </w:num>
  <w:num w:numId="39">
    <w:abstractNumId w:val="26"/>
  </w:num>
  <w:num w:numId="40">
    <w:abstractNumId w:val="38"/>
  </w:num>
  <w:num w:numId="41">
    <w:abstractNumId w:val="3"/>
  </w:num>
  <w:num w:numId="42">
    <w:abstractNumId w:val="42"/>
  </w:num>
  <w:num w:numId="43">
    <w:abstractNumId w:val="16"/>
  </w:num>
  <w:num w:numId="44">
    <w:abstractNumId w:val="17"/>
  </w:num>
  <w:num w:numId="45">
    <w:abstractNumId w:val="9"/>
  </w:num>
  <w:num w:numId="46">
    <w:abstractNumId w:val="4"/>
  </w:num>
  <w:num w:numId="47">
    <w:abstractNumId w:val="18"/>
  </w:num>
  <w:num w:numId="48">
    <w:abstractNumId w:val="41"/>
  </w:num>
  <w:num w:numId="49">
    <w:abstractNumId w:val="45"/>
  </w:num>
  <w:num w:numId="50">
    <w:abstractNumId w:val="49"/>
  </w:num>
  <w:num w:numId="51">
    <w:abstractNumId w:val="48"/>
  </w:num>
  <w:numIdMacAtCleanup w:val="5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6626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821E0D"/>
    <w:rsid w:val="00006898"/>
    <w:rsid w:val="000136BE"/>
    <w:rsid w:val="00016C6F"/>
    <w:rsid w:val="000220E5"/>
    <w:rsid w:val="00043FD6"/>
    <w:rsid w:val="00060758"/>
    <w:rsid w:val="0008441E"/>
    <w:rsid w:val="000844F7"/>
    <w:rsid w:val="00085B53"/>
    <w:rsid w:val="000C6D9E"/>
    <w:rsid w:val="000E0155"/>
    <w:rsid w:val="000F2040"/>
    <w:rsid w:val="000F25D5"/>
    <w:rsid w:val="00105031"/>
    <w:rsid w:val="00116D19"/>
    <w:rsid w:val="00122263"/>
    <w:rsid w:val="0013154B"/>
    <w:rsid w:val="001537A9"/>
    <w:rsid w:val="00157EC5"/>
    <w:rsid w:val="00160B82"/>
    <w:rsid w:val="001A6365"/>
    <w:rsid w:val="001C284D"/>
    <w:rsid w:val="001C55E3"/>
    <w:rsid w:val="001E1856"/>
    <w:rsid w:val="001F5714"/>
    <w:rsid w:val="001F62FC"/>
    <w:rsid w:val="00224444"/>
    <w:rsid w:val="00251A56"/>
    <w:rsid w:val="002632F0"/>
    <w:rsid w:val="00271B24"/>
    <w:rsid w:val="00284584"/>
    <w:rsid w:val="002866C4"/>
    <w:rsid w:val="00293B7A"/>
    <w:rsid w:val="00295CCF"/>
    <w:rsid w:val="002A4F0C"/>
    <w:rsid w:val="002A7D4A"/>
    <w:rsid w:val="002C4B6F"/>
    <w:rsid w:val="002D368D"/>
    <w:rsid w:val="002E2688"/>
    <w:rsid w:val="002E4B43"/>
    <w:rsid w:val="002F0C37"/>
    <w:rsid w:val="002F213D"/>
    <w:rsid w:val="002F73CE"/>
    <w:rsid w:val="00312497"/>
    <w:rsid w:val="0031458B"/>
    <w:rsid w:val="0031696D"/>
    <w:rsid w:val="00324714"/>
    <w:rsid w:val="00341C7E"/>
    <w:rsid w:val="00345171"/>
    <w:rsid w:val="00346EA3"/>
    <w:rsid w:val="00353B49"/>
    <w:rsid w:val="003706B0"/>
    <w:rsid w:val="00371598"/>
    <w:rsid w:val="00376497"/>
    <w:rsid w:val="00396431"/>
    <w:rsid w:val="003A1C95"/>
    <w:rsid w:val="003A46E4"/>
    <w:rsid w:val="003A55A5"/>
    <w:rsid w:val="003A6D8F"/>
    <w:rsid w:val="003B3C78"/>
    <w:rsid w:val="003D5EC6"/>
    <w:rsid w:val="004043D7"/>
    <w:rsid w:val="00404A02"/>
    <w:rsid w:val="00405560"/>
    <w:rsid w:val="00406677"/>
    <w:rsid w:val="00426261"/>
    <w:rsid w:val="00433EB5"/>
    <w:rsid w:val="00440A81"/>
    <w:rsid w:val="0046263D"/>
    <w:rsid w:val="00463410"/>
    <w:rsid w:val="00464240"/>
    <w:rsid w:val="004677D7"/>
    <w:rsid w:val="00475ABC"/>
    <w:rsid w:val="00477C11"/>
    <w:rsid w:val="00495EF8"/>
    <w:rsid w:val="004D4F57"/>
    <w:rsid w:val="004E4FE4"/>
    <w:rsid w:val="004F107C"/>
    <w:rsid w:val="004F6EFA"/>
    <w:rsid w:val="0052323D"/>
    <w:rsid w:val="00530F67"/>
    <w:rsid w:val="0053737E"/>
    <w:rsid w:val="005427EF"/>
    <w:rsid w:val="005504B6"/>
    <w:rsid w:val="005653A1"/>
    <w:rsid w:val="00580154"/>
    <w:rsid w:val="0058352E"/>
    <w:rsid w:val="005877F2"/>
    <w:rsid w:val="005B1AE3"/>
    <w:rsid w:val="005B37C1"/>
    <w:rsid w:val="005B475F"/>
    <w:rsid w:val="005E4AEC"/>
    <w:rsid w:val="005E5B34"/>
    <w:rsid w:val="005E613E"/>
    <w:rsid w:val="005F1A24"/>
    <w:rsid w:val="005F33EB"/>
    <w:rsid w:val="0063223F"/>
    <w:rsid w:val="00643696"/>
    <w:rsid w:val="0065565F"/>
    <w:rsid w:val="00663576"/>
    <w:rsid w:val="00671757"/>
    <w:rsid w:val="006762FF"/>
    <w:rsid w:val="006A2269"/>
    <w:rsid w:val="006A6D2A"/>
    <w:rsid w:val="006B035B"/>
    <w:rsid w:val="006E2CD7"/>
    <w:rsid w:val="006E3CE8"/>
    <w:rsid w:val="00717047"/>
    <w:rsid w:val="00717F60"/>
    <w:rsid w:val="00725013"/>
    <w:rsid w:val="007523C5"/>
    <w:rsid w:val="00761461"/>
    <w:rsid w:val="00766F2E"/>
    <w:rsid w:val="00793DEC"/>
    <w:rsid w:val="007A1C11"/>
    <w:rsid w:val="007A2CCF"/>
    <w:rsid w:val="007E4293"/>
    <w:rsid w:val="007F1664"/>
    <w:rsid w:val="00805232"/>
    <w:rsid w:val="00805687"/>
    <w:rsid w:val="00816C36"/>
    <w:rsid w:val="00821E0D"/>
    <w:rsid w:val="00822C75"/>
    <w:rsid w:val="00842C41"/>
    <w:rsid w:val="00874CEE"/>
    <w:rsid w:val="00881B95"/>
    <w:rsid w:val="00887683"/>
    <w:rsid w:val="008A0A3D"/>
    <w:rsid w:val="008D20D2"/>
    <w:rsid w:val="008E1725"/>
    <w:rsid w:val="008E2ADF"/>
    <w:rsid w:val="008E52F5"/>
    <w:rsid w:val="008E7446"/>
    <w:rsid w:val="008F5880"/>
    <w:rsid w:val="00910BB3"/>
    <w:rsid w:val="00917FC5"/>
    <w:rsid w:val="0093528B"/>
    <w:rsid w:val="009837E1"/>
    <w:rsid w:val="00991BCB"/>
    <w:rsid w:val="00992483"/>
    <w:rsid w:val="009A1D6D"/>
    <w:rsid w:val="009B081E"/>
    <w:rsid w:val="009B4344"/>
    <w:rsid w:val="009C7C62"/>
    <w:rsid w:val="009E3896"/>
    <w:rsid w:val="009E515F"/>
    <w:rsid w:val="009E63BF"/>
    <w:rsid w:val="009F0273"/>
    <w:rsid w:val="009F07E5"/>
    <w:rsid w:val="009F7650"/>
    <w:rsid w:val="00A06ACD"/>
    <w:rsid w:val="00A07093"/>
    <w:rsid w:val="00A07184"/>
    <w:rsid w:val="00A44709"/>
    <w:rsid w:val="00A44746"/>
    <w:rsid w:val="00A46E0B"/>
    <w:rsid w:val="00A63107"/>
    <w:rsid w:val="00A73617"/>
    <w:rsid w:val="00A95CDF"/>
    <w:rsid w:val="00AA61B9"/>
    <w:rsid w:val="00AC38EF"/>
    <w:rsid w:val="00AC7247"/>
    <w:rsid w:val="00AD57D6"/>
    <w:rsid w:val="00AE5DDD"/>
    <w:rsid w:val="00AF3DE1"/>
    <w:rsid w:val="00B215E0"/>
    <w:rsid w:val="00B279D8"/>
    <w:rsid w:val="00B27B31"/>
    <w:rsid w:val="00B511C0"/>
    <w:rsid w:val="00B56276"/>
    <w:rsid w:val="00B628FE"/>
    <w:rsid w:val="00B731C7"/>
    <w:rsid w:val="00B838E3"/>
    <w:rsid w:val="00B843BF"/>
    <w:rsid w:val="00BA24B1"/>
    <w:rsid w:val="00BA73A7"/>
    <w:rsid w:val="00BB23E4"/>
    <w:rsid w:val="00BB263D"/>
    <w:rsid w:val="00BB5B76"/>
    <w:rsid w:val="00BC4ADD"/>
    <w:rsid w:val="00BF6BC3"/>
    <w:rsid w:val="00BF7D1A"/>
    <w:rsid w:val="00C00BDE"/>
    <w:rsid w:val="00C04914"/>
    <w:rsid w:val="00C10C7A"/>
    <w:rsid w:val="00C338B1"/>
    <w:rsid w:val="00C34A35"/>
    <w:rsid w:val="00C64035"/>
    <w:rsid w:val="00C641B0"/>
    <w:rsid w:val="00C6612B"/>
    <w:rsid w:val="00C809CF"/>
    <w:rsid w:val="00C86E47"/>
    <w:rsid w:val="00C91B8B"/>
    <w:rsid w:val="00C92024"/>
    <w:rsid w:val="00CB4A41"/>
    <w:rsid w:val="00CB4C48"/>
    <w:rsid w:val="00CC3DB7"/>
    <w:rsid w:val="00CD7C67"/>
    <w:rsid w:val="00CE665E"/>
    <w:rsid w:val="00D04A1E"/>
    <w:rsid w:val="00D063C9"/>
    <w:rsid w:val="00D26186"/>
    <w:rsid w:val="00D34CE3"/>
    <w:rsid w:val="00D36A73"/>
    <w:rsid w:val="00D47CFD"/>
    <w:rsid w:val="00D603B8"/>
    <w:rsid w:val="00D7570E"/>
    <w:rsid w:val="00DA172E"/>
    <w:rsid w:val="00DB310E"/>
    <w:rsid w:val="00DC0766"/>
    <w:rsid w:val="00DD00E9"/>
    <w:rsid w:val="00DD187C"/>
    <w:rsid w:val="00DD1D9C"/>
    <w:rsid w:val="00DD4160"/>
    <w:rsid w:val="00DF3A5D"/>
    <w:rsid w:val="00E105E9"/>
    <w:rsid w:val="00E4206F"/>
    <w:rsid w:val="00E4285B"/>
    <w:rsid w:val="00E54372"/>
    <w:rsid w:val="00E71312"/>
    <w:rsid w:val="00E738C0"/>
    <w:rsid w:val="00E77D36"/>
    <w:rsid w:val="00E82312"/>
    <w:rsid w:val="00E8754F"/>
    <w:rsid w:val="00E918C3"/>
    <w:rsid w:val="00E932E1"/>
    <w:rsid w:val="00EA73B1"/>
    <w:rsid w:val="00EB3389"/>
    <w:rsid w:val="00EE5CBA"/>
    <w:rsid w:val="00EF336F"/>
    <w:rsid w:val="00F048DD"/>
    <w:rsid w:val="00F105F9"/>
    <w:rsid w:val="00F209BC"/>
    <w:rsid w:val="00F213EF"/>
    <w:rsid w:val="00F21D59"/>
    <w:rsid w:val="00F3698E"/>
    <w:rsid w:val="00F3790E"/>
    <w:rsid w:val="00F46F01"/>
    <w:rsid w:val="00F47259"/>
    <w:rsid w:val="00F51ACF"/>
    <w:rsid w:val="00F52946"/>
    <w:rsid w:val="00F54A80"/>
    <w:rsid w:val="00F5719E"/>
    <w:rsid w:val="00F72252"/>
    <w:rsid w:val="00F72724"/>
    <w:rsid w:val="00F91C0B"/>
    <w:rsid w:val="00FB2DA6"/>
    <w:rsid w:val="00FD5EDF"/>
    <w:rsid w:val="00FD7CA4"/>
    <w:rsid w:val="00FE490B"/>
    <w:rsid w:val="00FF74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  <o:rules v:ext="edit">
        <o:r id="V:Rule2" type="connector" idref="#Straight Arrow Connector 8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2252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74CEE"/>
    <w:pPr>
      <w:keepNext/>
      <w:keepLines/>
      <w:spacing w:before="120" w:after="120" w:line="259" w:lineRule="auto"/>
      <w:ind w:left="1782"/>
      <w:outlineLvl w:val="0"/>
    </w:pPr>
    <w:rPr>
      <w:rFonts w:ascii="Times New Roman" w:eastAsia="Calibri" w:hAnsi="Times New Roman" w:cs="Times New Roman"/>
      <w:b/>
      <w:sz w:val="24"/>
      <w:szCs w:val="2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B37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aliases w:val="Наслоб3"/>
    <w:basedOn w:val="Normal"/>
    <w:next w:val="Normal"/>
    <w:link w:val="Heading3Char"/>
    <w:uiPriority w:val="9"/>
    <w:unhideWhenUsed/>
    <w:qFormat/>
    <w:rsid w:val="00C338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37C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B37C1"/>
    <w:pPr>
      <w:keepNext/>
      <w:keepLines/>
      <w:numPr>
        <w:ilvl w:val="4"/>
        <w:numId w:val="6"/>
      </w:numPr>
      <w:spacing w:before="200" w:after="0"/>
      <w:jc w:val="both"/>
      <w:outlineLvl w:val="4"/>
    </w:pPr>
    <w:rPr>
      <w:rFonts w:ascii="Arial" w:eastAsia="Times New Roman" w:hAnsi="Arial" w:cs="Times New Roman"/>
      <w:i/>
      <w:szCs w:val="2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5B37C1"/>
    <w:pPr>
      <w:keepNext/>
      <w:keepLines/>
      <w:numPr>
        <w:ilvl w:val="5"/>
        <w:numId w:val="6"/>
      </w:numPr>
      <w:spacing w:before="200" w:after="0"/>
      <w:jc w:val="both"/>
      <w:outlineLvl w:val="5"/>
    </w:pPr>
    <w:rPr>
      <w:rFonts w:ascii="Calibri Light" w:eastAsia="Times New Roman" w:hAnsi="Calibri Light" w:cs="Times New Roman"/>
      <w:i/>
      <w:iCs/>
      <w:color w:val="1F3763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5B37C1"/>
    <w:pPr>
      <w:keepNext/>
      <w:keepLines/>
      <w:numPr>
        <w:ilvl w:val="6"/>
        <w:numId w:val="6"/>
      </w:numPr>
      <w:spacing w:before="200" w:after="0"/>
      <w:jc w:val="both"/>
      <w:outlineLvl w:val="6"/>
    </w:pPr>
    <w:rPr>
      <w:rFonts w:ascii="Cambria" w:eastAsia="Times New Roman" w:hAnsi="Cambria" w:cs="Times New Roman"/>
      <w:i/>
      <w:iCs/>
      <w:color w:val="404040"/>
      <w:lang w:val="hr-BA" w:eastAsia="hr-BA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37C1"/>
    <w:pPr>
      <w:keepNext/>
      <w:keepLines/>
      <w:numPr>
        <w:ilvl w:val="7"/>
        <w:numId w:val="6"/>
      </w:numPr>
      <w:spacing w:before="200" w:after="0"/>
      <w:jc w:val="both"/>
      <w:outlineLvl w:val="7"/>
    </w:pPr>
    <w:rPr>
      <w:rFonts w:ascii="Cambria" w:eastAsia="Times New Roman" w:hAnsi="Cambria" w:cs="Times New Roman"/>
      <w:color w:val="404040"/>
      <w:sz w:val="20"/>
      <w:szCs w:val="20"/>
      <w:lang w:val="hr-BA" w:eastAsia="hr-BA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37C1"/>
    <w:pPr>
      <w:keepNext/>
      <w:keepLines/>
      <w:numPr>
        <w:ilvl w:val="8"/>
        <w:numId w:val="6"/>
      </w:numPr>
      <w:spacing w:before="200" w:after="0"/>
      <w:jc w:val="both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val="hr-BA" w:eastAsia="hr-B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unhideWhenUsed/>
    <w:rsid w:val="00821E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sr-Latn-CS" w:eastAsia="sr-Latn-C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21E0D"/>
    <w:rPr>
      <w:rFonts w:ascii="Courier New" w:eastAsia="Times New Roman" w:hAnsi="Courier New" w:cs="Courier New"/>
      <w:sz w:val="20"/>
      <w:szCs w:val="20"/>
      <w:lang w:val="sr-Latn-CS" w:eastAsia="sr-Latn-CS"/>
    </w:rPr>
  </w:style>
  <w:style w:type="paragraph" w:customStyle="1" w:styleId="Default">
    <w:name w:val="Default"/>
    <w:rsid w:val="00821E0D"/>
    <w:pPr>
      <w:autoSpaceDE w:val="0"/>
      <w:autoSpaceDN w:val="0"/>
      <w:adjustRightInd w:val="0"/>
      <w:spacing w:after="0" w:line="240" w:lineRule="auto"/>
    </w:pPr>
    <w:rPr>
      <w:rFonts w:ascii="Book Antiqua" w:eastAsia="Calibri" w:hAnsi="Book Antiqua" w:cs="Book Antiqua"/>
      <w:color w:val="000000"/>
      <w:sz w:val="24"/>
      <w:szCs w:val="24"/>
      <w:lang w:val="sr-Latn-CS" w:eastAsia="sr-Latn-CS"/>
    </w:rPr>
  </w:style>
  <w:style w:type="character" w:styleId="Emphasis">
    <w:name w:val="Emphasis"/>
    <w:basedOn w:val="DefaultParagraphFont"/>
    <w:uiPriority w:val="20"/>
    <w:qFormat/>
    <w:rsid w:val="00821E0D"/>
    <w:rPr>
      <w:i/>
      <w:iCs/>
    </w:rPr>
  </w:style>
  <w:style w:type="paragraph" w:styleId="BalloonText">
    <w:name w:val="Balloon Text"/>
    <w:basedOn w:val="Normal"/>
    <w:link w:val="BalloonTextChar"/>
    <w:uiPriority w:val="99"/>
    <w:unhideWhenUsed/>
    <w:rsid w:val="00821E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21E0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21E0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3">
    <w:name w:val="Body text (23)_"/>
    <w:link w:val="Bodytext231"/>
    <w:uiPriority w:val="99"/>
    <w:locked/>
    <w:rsid w:val="006B035B"/>
    <w:rPr>
      <w:spacing w:val="-4"/>
      <w:shd w:val="clear" w:color="auto" w:fill="FFFFFF"/>
    </w:rPr>
  </w:style>
  <w:style w:type="character" w:customStyle="1" w:styleId="Bodytext230">
    <w:name w:val="Body text (23)"/>
    <w:uiPriority w:val="99"/>
    <w:rsid w:val="006B035B"/>
    <w:rPr>
      <w:rFonts w:cs="Times New Roman"/>
      <w:spacing w:val="3"/>
      <w:shd w:val="clear" w:color="auto" w:fill="FFFFFF"/>
    </w:rPr>
  </w:style>
  <w:style w:type="paragraph" w:customStyle="1" w:styleId="Bodytext231">
    <w:name w:val="Body text (23)1"/>
    <w:basedOn w:val="Normal"/>
    <w:link w:val="Bodytext23"/>
    <w:uiPriority w:val="99"/>
    <w:rsid w:val="006B035B"/>
    <w:pPr>
      <w:shd w:val="clear" w:color="auto" w:fill="FFFFFF"/>
      <w:spacing w:before="180" w:after="180" w:line="240" w:lineRule="atLeast"/>
      <w:jc w:val="both"/>
    </w:pPr>
    <w:rPr>
      <w:spacing w:val="-4"/>
    </w:rPr>
  </w:style>
  <w:style w:type="paragraph" w:customStyle="1" w:styleId="a">
    <w:name w:val="ИЗВРСИЛАЦ"/>
    <w:basedOn w:val="Bodytext231"/>
    <w:link w:val="Char"/>
    <w:qFormat/>
    <w:rsid w:val="006B035B"/>
    <w:pPr>
      <w:shd w:val="clear" w:color="auto" w:fill="auto"/>
      <w:tabs>
        <w:tab w:val="left" w:pos="3119"/>
      </w:tabs>
      <w:spacing w:before="0" w:after="0" w:line="240" w:lineRule="auto"/>
      <w:ind w:firstLine="851"/>
      <w:jc w:val="left"/>
    </w:pPr>
    <w:rPr>
      <w:lang w:eastAsia="sr-Cyrl-CS"/>
    </w:rPr>
  </w:style>
  <w:style w:type="character" w:customStyle="1" w:styleId="Char">
    <w:name w:val="ИЗВРСИЛАЦ Char"/>
    <w:link w:val="a"/>
    <w:rsid w:val="006B035B"/>
    <w:rPr>
      <w:spacing w:val="-4"/>
      <w:lang w:eastAsia="sr-Cyrl-CS"/>
    </w:rPr>
  </w:style>
  <w:style w:type="character" w:customStyle="1" w:styleId="Heading53">
    <w:name w:val="Heading #5 (3)_"/>
    <w:link w:val="Heading530"/>
    <w:uiPriority w:val="99"/>
    <w:locked/>
    <w:rsid w:val="006B035B"/>
    <w:rPr>
      <w:b/>
      <w:bCs/>
      <w:spacing w:val="1"/>
      <w:shd w:val="clear" w:color="auto" w:fill="FFFFFF"/>
    </w:rPr>
  </w:style>
  <w:style w:type="paragraph" w:customStyle="1" w:styleId="Heading530">
    <w:name w:val="Heading #5 (3)"/>
    <w:basedOn w:val="Normal"/>
    <w:link w:val="Heading53"/>
    <w:uiPriority w:val="99"/>
    <w:rsid w:val="006B035B"/>
    <w:pPr>
      <w:shd w:val="clear" w:color="auto" w:fill="FFFFFF"/>
      <w:spacing w:after="300" w:line="240" w:lineRule="atLeast"/>
      <w:outlineLvl w:val="4"/>
    </w:pPr>
    <w:rPr>
      <w:b/>
      <w:bCs/>
      <w:spacing w:val="1"/>
    </w:rPr>
  </w:style>
  <w:style w:type="paragraph" w:styleId="Header">
    <w:name w:val="header"/>
    <w:basedOn w:val="Normal"/>
    <w:link w:val="HeaderChar"/>
    <w:uiPriority w:val="99"/>
    <w:unhideWhenUsed/>
    <w:rsid w:val="008F588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5880"/>
  </w:style>
  <w:style w:type="paragraph" w:styleId="Footer">
    <w:name w:val="footer"/>
    <w:basedOn w:val="Normal"/>
    <w:link w:val="FooterChar"/>
    <w:uiPriority w:val="99"/>
    <w:unhideWhenUsed/>
    <w:rsid w:val="008F588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5880"/>
  </w:style>
  <w:style w:type="paragraph" w:customStyle="1" w:styleId="Standard">
    <w:name w:val="Standard"/>
    <w:rsid w:val="00C338B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0"/>
      <w:kern w:val="3"/>
      <w:sz w:val="24"/>
      <w:szCs w:val="24"/>
      <w:lang w:eastAsia="zh-CN"/>
    </w:rPr>
  </w:style>
  <w:style w:type="paragraph" w:customStyle="1" w:styleId="Textbodyindent">
    <w:name w:val="Text body indent"/>
    <w:basedOn w:val="Standard"/>
    <w:rsid w:val="00C338B1"/>
    <w:pPr>
      <w:tabs>
        <w:tab w:val="left" w:pos="-360"/>
      </w:tabs>
      <w:ind w:left="-1080"/>
    </w:pPr>
  </w:style>
  <w:style w:type="character" w:styleId="Strong">
    <w:name w:val="Strong"/>
    <w:uiPriority w:val="22"/>
    <w:qFormat/>
    <w:rsid w:val="00C338B1"/>
    <w:rPr>
      <w:b/>
      <w:bCs/>
    </w:rPr>
  </w:style>
  <w:style w:type="paragraph" w:customStyle="1" w:styleId="StyleHeading3ItalicChar">
    <w:name w:val="Style Heading 3 + Italic Char"/>
    <w:basedOn w:val="Heading3"/>
    <w:rsid w:val="00C338B1"/>
    <w:pPr>
      <w:keepLines w:val="0"/>
      <w:spacing w:before="0" w:line="240" w:lineRule="auto"/>
      <w:ind w:left="720"/>
    </w:pPr>
    <w:rPr>
      <w:rFonts w:ascii="Times New Roman" w:eastAsia="Times New Roman" w:hAnsi="Times New Roman" w:cs="Times New Roman"/>
      <w:b/>
      <w:bCs/>
      <w:i/>
      <w:iCs/>
      <w:color w:val="auto"/>
      <w:szCs w:val="20"/>
      <w:lang w:val="en-GB" w:eastAsia="hr-HR"/>
    </w:rPr>
  </w:style>
  <w:style w:type="character" w:customStyle="1" w:styleId="Heading3Char">
    <w:name w:val="Heading 3 Char"/>
    <w:aliases w:val="Наслоб3 Char"/>
    <w:basedOn w:val="DefaultParagraphFont"/>
    <w:link w:val="Heading3"/>
    <w:uiPriority w:val="9"/>
    <w:rsid w:val="00C338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Textbody">
    <w:name w:val="Text body"/>
    <w:basedOn w:val="Standard"/>
    <w:rsid w:val="009B4344"/>
    <w:pPr>
      <w:spacing w:after="120"/>
    </w:pPr>
  </w:style>
  <w:style w:type="paragraph" w:styleId="ListParagraph">
    <w:name w:val="List Paragraph"/>
    <w:basedOn w:val="Normal"/>
    <w:link w:val="ListParagraphChar"/>
    <w:uiPriority w:val="34"/>
    <w:qFormat/>
    <w:rsid w:val="00F5719E"/>
    <w:pPr>
      <w:ind w:left="720"/>
      <w:contextualSpacing/>
    </w:pPr>
    <w:rPr>
      <w:rFonts w:ascii="Calibri" w:eastAsia="Calibri" w:hAnsi="Calibri" w:cs="Times New Roman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E105E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noProof/>
      <w:sz w:val="24"/>
      <w:szCs w:val="24"/>
      <w:lang w:eastAsia="hr-BA"/>
    </w:rPr>
  </w:style>
  <w:style w:type="character" w:customStyle="1" w:styleId="ListParagraphChar">
    <w:name w:val="List Paragraph Char"/>
    <w:link w:val="ListParagraph"/>
    <w:uiPriority w:val="34"/>
    <w:locked/>
    <w:rsid w:val="00CE665E"/>
    <w:rPr>
      <w:rFonts w:ascii="Calibri" w:eastAsia="Calibri" w:hAnsi="Calibri" w:cs="Times New Roman"/>
    </w:rPr>
  </w:style>
  <w:style w:type="paragraph" w:styleId="FootnoteText">
    <w:name w:val="footnote text"/>
    <w:aliases w:val="single space,footnote text,FOOTNOTES,fn,Testo nota a piè di pagina Carattere,Geneva 9,Font: Geneva 9,Boston 10,f,Footnote Text Char Char,Footnote Text Char Char Char,Footnote Text Char Char Char Char Char,Footnote text,Char4,ft,Testo_note"/>
    <w:basedOn w:val="Normal"/>
    <w:link w:val="FootnoteTextChar"/>
    <w:uiPriority w:val="99"/>
    <w:unhideWhenUsed/>
    <w:rsid w:val="005B37C1"/>
    <w:pPr>
      <w:spacing w:before="120" w:after="0" w:line="240" w:lineRule="auto"/>
      <w:jc w:val="both"/>
    </w:pPr>
    <w:rPr>
      <w:rFonts w:ascii="Arial" w:eastAsia="Calibri" w:hAnsi="Arial" w:cs="Times New Roman"/>
      <w:sz w:val="20"/>
      <w:szCs w:val="20"/>
      <w:lang w:val="bs-Latn-BA"/>
    </w:rPr>
  </w:style>
  <w:style w:type="character" w:customStyle="1" w:styleId="FootnoteTextChar">
    <w:name w:val="Footnote Text Char"/>
    <w:aliases w:val="single space Char,footnote text Char,FOOTNOTES Char,fn Char,Testo nota a piè di pagina Carattere Char,Geneva 9 Char,Font: Geneva 9 Char,Boston 10 Char,f Char,Footnote Text Char Char Char1,Footnote Text Char Char Char Char,Char4 Char"/>
    <w:basedOn w:val="DefaultParagraphFont"/>
    <w:link w:val="FootnoteText"/>
    <w:uiPriority w:val="99"/>
    <w:rsid w:val="005B37C1"/>
    <w:rPr>
      <w:rFonts w:ascii="Arial" w:eastAsia="Calibri" w:hAnsi="Arial" w:cs="Times New Roman"/>
      <w:sz w:val="20"/>
      <w:szCs w:val="20"/>
      <w:lang w:val="bs-Latn-BA"/>
    </w:rPr>
  </w:style>
  <w:style w:type="character" w:styleId="FootnoteReference">
    <w:name w:val="footnote reference"/>
    <w:aliases w:val="16 Point,Superscript 6 Point,Footnote symbol,Знак сноски-FN,Footnote Reference Superscript,ftref,Footnote Reference Number,Footnote Reference_LVL6,Footnote Reference_LVL61,Footnote Reference_LVL62,Footnote Reference_LVL63,Ref,BVI fnr"/>
    <w:uiPriority w:val="99"/>
    <w:unhideWhenUsed/>
    <w:rsid w:val="005B37C1"/>
    <w:rPr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5B37C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5B37C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874CEE"/>
    <w:rPr>
      <w:rFonts w:ascii="Times New Roman" w:eastAsia="Calibri" w:hAnsi="Times New Roman" w:cs="Times New Roman"/>
      <w:b/>
      <w:sz w:val="24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sid w:val="005B37C1"/>
    <w:rPr>
      <w:rFonts w:ascii="Arial" w:eastAsia="Times New Roman" w:hAnsi="Arial" w:cs="Times New Roman"/>
      <w:i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rsid w:val="005B37C1"/>
    <w:rPr>
      <w:rFonts w:ascii="Calibri Light" w:eastAsia="Times New Roman" w:hAnsi="Calibri Light" w:cs="Times New Roman"/>
      <w:i/>
      <w:iCs/>
      <w:color w:val="1F3763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rsid w:val="005B37C1"/>
    <w:rPr>
      <w:rFonts w:ascii="Cambria" w:eastAsia="Times New Roman" w:hAnsi="Cambria" w:cs="Times New Roman"/>
      <w:i/>
      <w:iCs/>
      <w:color w:val="404040"/>
      <w:lang w:val="hr-BA" w:eastAsia="hr-BA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37C1"/>
    <w:rPr>
      <w:rFonts w:ascii="Cambria" w:eastAsia="Times New Roman" w:hAnsi="Cambria" w:cs="Times New Roman"/>
      <w:color w:val="404040"/>
      <w:sz w:val="20"/>
      <w:szCs w:val="20"/>
      <w:lang w:val="hr-BA" w:eastAsia="hr-BA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37C1"/>
    <w:rPr>
      <w:rFonts w:ascii="Cambria" w:eastAsia="Times New Roman" w:hAnsi="Cambria" w:cs="Times New Roman"/>
      <w:i/>
      <w:iCs/>
      <w:color w:val="404040"/>
      <w:sz w:val="20"/>
      <w:szCs w:val="20"/>
      <w:lang w:val="hr-BA" w:eastAsia="hr-BA"/>
    </w:rPr>
  </w:style>
  <w:style w:type="paragraph" w:styleId="BodyText">
    <w:name w:val="Body Text"/>
    <w:basedOn w:val="Normal"/>
    <w:link w:val="BodyTextChar"/>
    <w:uiPriority w:val="99"/>
    <w:qFormat/>
    <w:rsid w:val="005B37C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0"/>
      <w:szCs w:val="20"/>
      <w:lang w:bidi="en-US"/>
    </w:rPr>
  </w:style>
  <w:style w:type="character" w:customStyle="1" w:styleId="BodyTextChar">
    <w:name w:val="Body Text Char"/>
    <w:basedOn w:val="DefaultParagraphFont"/>
    <w:link w:val="BodyText"/>
    <w:uiPriority w:val="99"/>
    <w:rsid w:val="005B37C1"/>
    <w:rPr>
      <w:rFonts w:ascii="Arial" w:eastAsia="Arial" w:hAnsi="Arial" w:cs="Arial"/>
      <w:sz w:val="20"/>
      <w:szCs w:val="20"/>
      <w:lang w:bidi="en-US"/>
    </w:rPr>
  </w:style>
  <w:style w:type="paragraph" w:customStyle="1" w:styleId="TableParagraph">
    <w:name w:val="Table Paragraph"/>
    <w:basedOn w:val="Normal"/>
    <w:uiPriority w:val="1"/>
    <w:qFormat/>
    <w:rsid w:val="005B37C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bidi="en-US"/>
    </w:rPr>
  </w:style>
  <w:style w:type="character" w:styleId="Hyperlink">
    <w:name w:val="Hyperlink"/>
    <w:uiPriority w:val="99"/>
    <w:unhideWhenUsed/>
    <w:rsid w:val="005B37C1"/>
    <w:rPr>
      <w:color w:val="0000FF"/>
      <w:u w:val="single"/>
    </w:rPr>
  </w:style>
  <w:style w:type="table" w:customStyle="1" w:styleId="LightShading1">
    <w:name w:val="Light Shading1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NormalWeb">
    <w:name w:val="Normal (Web)"/>
    <w:basedOn w:val="Normal"/>
    <w:uiPriority w:val="99"/>
    <w:unhideWhenUsed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  <w:lang w:val="hr-BA" w:eastAsia="hr-BA"/>
    </w:rPr>
  </w:style>
  <w:style w:type="character" w:styleId="FollowedHyperlink">
    <w:name w:val="FollowedHyperlink"/>
    <w:uiPriority w:val="99"/>
    <w:semiHidden/>
    <w:unhideWhenUsed/>
    <w:rsid w:val="005B37C1"/>
    <w:rPr>
      <w:color w:val="800080"/>
      <w:u w:val="single"/>
    </w:rPr>
  </w:style>
  <w:style w:type="table" w:customStyle="1" w:styleId="TableGrid1">
    <w:name w:val="Table Grid1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Normal"/>
    <w:uiPriority w:val="34"/>
    <w:qFormat/>
    <w:rsid w:val="005B37C1"/>
    <w:pPr>
      <w:ind w:left="720"/>
      <w:contextualSpacing/>
    </w:pPr>
    <w:rPr>
      <w:rFonts w:ascii="Calibri" w:eastAsia="Calibri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5B37C1"/>
    <w:pPr>
      <w:spacing w:before="480"/>
      <w:outlineLvl w:val="9"/>
    </w:pPr>
    <w:rPr>
      <w:rFonts w:ascii="Cambria" w:eastAsia="Times New Roman" w:hAnsi="Cambria"/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B37C1"/>
    <w:pPr>
      <w:spacing w:before="120" w:after="120"/>
      <w:jc w:val="both"/>
    </w:pPr>
    <w:rPr>
      <w:rFonts w:ascii="Arial" w:eastAsia="Calibri" w:hAnsi="Arial" w:cs="Times New Roman"/>
      <w:lang w:val="hr-BA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5B37C1"/>
    <w:pPr>
      <w:spacing w:before="120" w:after="120"/>
      <w:ind w:left="220"/>
      <w:jc w:val="both"/>
    </w:pPr>
    <w:rPr>
      <w:rFonts w:ascii="Arial" w:eastAsia="Calibri" w:hAnsi="Arial" w:cs="Times New Roman"/>
      <w:lang w:val="hr-BA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B37C1"/>
    <w:pPr>
      <w:spacing w:before="120" w:after="120"/>
      <w:ind w:left="440"/>
      <w:jc w:val="both"/>
    </w:pPr>
    <w:rPr>
      <w:rFonts w:ascii="Arial" w:eastAsia="Calibri" w:hAnsi="Arial" w:cs="Times New Roman"/>
      <w:lang w:val="hr-BA"/>
    </w:rPr>
  </w:style>
  <w:style w:type="paragraph" w:styleId="NoSpacing">
    <w:name w:val="No Spacing"/>
    <w:link w:val="NoSpacingChar"/>
    <w:uiPriority w:val="1"/>
    <w:qFormat/>
    <w:rsid w:val="005B37C1"/>
    <w:pPr>
      <w:spacing w:after="0" w:line="240" w:lineRule="auto"/>
      <w:jc w:val="both"/>
    </w:pPr>
    <w:rPr>
      <w:rFonts w:ascii="Arial" w:eastAsia="Calibri" w:hAnsi="Arial" w:cs="Times New Roman"/>
    </w:rPr>
  </w:style>
  <w:style w:type="table" w:customStyle="1" w:styleId="TableGrid4">
    <w:name w:val="Table Grid4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ableofFigures">
    <w:name w:val="table of figures"/>
    <w:aliases w:val="ПОПИС ТАБЕЛА"/>
    <w:basedOn w:val="Normal"/>
    <w:next w:val="Normal"/>
    <w:uiPriority w:val="99"/>
    <w:unhideWhenUsed/>
    <w:rsid w:val="005B37C1"/>
    <w:pPr>
      <w:spacing w:before="120" w:after="120"/>
      <w:jc w:val="both"/>
    </w:pPr>
    <w:rPr>
      <w:rFonts w:ascii="Arial" w:eastAsia="Calibri" w:hAnsi="Arial" w:cs="Times New Roman"/>
      <w:lang w:val="hr-BA"/>
    </w:rPr>
  </w:style>
  <w:style w:type="table" w:customStyle="1" w:styleId="TableGrid5">
    <w:name w:val="Table Grid5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lang w:val="bs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lang w:val="bs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5">
    <w:name w:val="Light Shading Accent 5"/>
    <w:basedOn w:val="TableNormal"/>
    <w:uiPriority w:val="60"/>
    <w:rsid w:val="005B37C1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Title">
    <w:name w:val="Title"/>
    <w:basedOn w:val="Normal"/>
    <w:next w:val="Normal"/>
    <w:link w:val="TitleChar"/>
    <w:uiPriority w:val="10"/>
    <w:qFormat/>
    <w:rsid w:val="005B37C1"/>
    <w:pPr>
      <w:pBdr>
        <w:bottom w:val="single" w:sz="8" w:space="4" w:color="4F81BD"/>
      </w:pBdr>
      <w:spacing w:before="120" w:after="300" w:line="240" w:lineRule="auto"/>
      <w:contextualSpacing/>
      <w:jc w:val="both"/>
    </w:pPr>
    <w:rPr>
      <w:rFonts w:ascii="Arial" w:eastAsia="Times New Roman" w:hAnsi="Arial" w:cs="Times New Roman"/>
      <w:color w:val="000000"/>
      <w:spacing w:val="5"/>
      <w:kern w:val="28"/>
      <w:sz w:val="28"/>
      <w:szCs w:val="52"/>
      <w:lang w:val="hr-BA" w:eastAsia="hr-BA"/>
    </w:rPr>
  </w:style>
  <w:style w:type="character" w:customStyle="1" w:styleId="TitleChar">
    <w:name w:val="Title Char"/>
    <w:basedOn w:val="DefaultParagraphFont"/>
    <w:link w:val="Title"/>
    <w:uiPriority w:val="10"/>
    <w:rsid w:val="005B37C1"/>
    <w:rPr>
      <w:rFonts w:ascii="Arial" w:eastAsia="Times New Roman" w:hAnsi="Arial" w:cs="Times New Roman"/>
      <w:color w:val="000000"/>
      <w:spacing w:val="5"/>
      <w:kern w:val="28"/>
      <w:sz w:val="28"/>
      <w:szCs w:val="52"/>
      <w:lang w:val="hr-BA" w:eastAsia="hr-BA"/>
    </w:rPr>
  </w:style>
  <w:style w:type="character" w:customStyle="1" w:styleId="NoSpacingChar">
    <w:name w:val="No Spacing Char"/>
    <w:link w:val="NoSpacing"/>
    <w:uiPriority w:val="1"/>
    <w:qFormat/>
    <w:rsid w:val="005B37C1"/>
    <w:rPr>
      <w:rFonts w:ascii="Arial" w:eastAsia="Calibri" w:hAnsi="Arial" w:cs="Times New Roman"/>
    </w:rPr>
  </w:style>
  <w:style w:type="paragraph" w:styleId="CommentText">
    <w:name w:val="annotation text"/>
    <w:aliases w:val=" Carattere3,Carattere3"/>
    <w:basedOn w:val="Normal"/>
    <w:link w:val="CommentTextChar"/>
    <w:uiPriority w:val="99"/>
    <w:unhideWhenUsed/>
    <w:rsid w:val="005B37C1"/>
    <w:pPr>
      <w:spacing w:line="240" w:lineRule="auto"/>
      <w:jc w:val="both"/>
    </w:pPr>
    <w:rPr>
      <w:rFonts w:ascii="Arial" w:eastAsia="Calibri" w:hAnsi="Arial" w:cs="Times New Roman"/>
      <w:sz w:val="20"/>
      <w:szCs w:val="20"/>
      <w:lang w:val="bs-Latn-BA" w:eastAsia="hr-BA"/>
    </w:rPr>
  </w:style>
  <w:style w:type="character" w:customStyle="1" w:styleId="CommentTextChar">
    <w:name w:val="Comment Text Char"/>
    <w:aliases w:val=" Carattere3 Char,Carattere3 Char"/>
    <w:basedOn w:val="DefaultParagraphFont"/>
    <w:link w:val="CommentText"/>
    <w:uiPriority w:val="99"/>
    <w:rsid w:val="005B37C1"/>
    <w:rPr>
      <w:rFonts w:ascii="Arial" w:eastAsia="Calibri" w:hAnsi="Arial" w:cs="Times New Roman"/>
      <w:sz w:val="20"/>
      <w:szCs w:val="20"/>
      <w:lang w:val="bs-Latn-BA" w:eastAsia="hr-BA"/>
    </w:rPr>
  </w:style>
  <w:style w:type="paragraph" w:customStyle="1" w:styleId="story-lead">
    <w:name w:val="story-lead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</w:rPr>
  </w:style>
  <w:style w:type="character" w:customStyle="1" w:styleId="td-post-date">
    <w:name w:val="td-post-date"/>
    <w:rsid w:val="005B37C1"/>
  </w:style>
  <w:style w:type="character" w:customStyle="1" w:styleId="lid">
    <w:name w:val="lid"/>
    <w:rsid w:val="005B37C1"/>
  </w:style>
  <w:style w:type="paragraph" w:customStyle="1" w:styleId="intro">
    <w:name w:val="intro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</w:rPr>
  </w:style>
  <w:style w:type="character" w:customStyle="1" w:styleId="itemdatecreated">
    <w:name w:val="itemdatecreated"/>
    <w:rsid w:val="005B37C1"/>
  </w:style>
  <w:style w:type="character" w:customStyle="1" w:styleId="itemauthor">
    <w:name w:val="itemauthor"/>
    <w:rsid w:val="005B37C1"/>
  </w:style>
  <w:style w:type="character" w:customStyle="1" w:styleId="itemimage">
    <w:name w:val="itemimage"/>
    <w:rsid w:val="005B37C1"/>
  </w:style>
  <w:style w:type="paragraph" w:customStyle="1" w:styleId="description">
    <w:name w:val="description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</w:rPr>
  </w:style>
  <w:style w:type="character" w:customStyle="1" w:styleId="storydate">
    <w:name w:val="story_date"/>
    <w:rsid w:val="005B37C1"/>
  </w:style>
  <w:style w:type="character" w:customStyle="1" w:styleId="w8qarf">
    <w:name w:val="w8qarf"/>
    <w:rsid w:val="005B37C1"/>
  </w:style>
  <w:style w:type="character" w:customStyle="1" w:styleId="lrzxr">
    <w:name w:val="lrzxr"/>
    <w:rsid w:val="005B37C1"/>
  </w:style>
  <w:style w:type="character" w:customStyle="1" w:styleId="detail-text">
    <w:name w:val="detail-text"/>
    <w:rsid w:val="005B37C1"/>
  </w:style>
  <w:style w:type="character" w:customStyle="1" w:styleId="fontstyle01">
    <w:name w:val="fontstyle01"/>
    <w:rsid w:val="005B37C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erChar1">
    <w:name w:val="Header Char1"/>
    <w:uiPriority w:val="99"/>
    <w:semiHidden/>
    <w:rsid w:val="005B37C1"/>
    <w:rPr>
      <w:rFonts w:ascii="Arial" w:hAnsi="Arial"/>
      <w:sz w:val="22"/>
      <w:szCs w:val="22"/>
      <w:lang w:val="hr-BA"/>
    </w:rPr>
  </w:style>
  <w:style w:type="paragraph" w:customStyle="1" w:styleId="msolistparagraph0">
    <w:name w:val="msolistparagraph"/>
    <w:basedOn w:val="Normal"/>
    <w:uiPriority w:val="99"/>
    <w:rsid w:val="005B37C1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msonormalcxspmiddle">
    <w:name w:val="msonormalcxspmiddle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5B37C1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msonormalcxspmiddlecxspmiddle">
    <w:name w:val="msonormalcxspmiddlecxspmiddle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r-Latn-BA" w:eastAsia="sr-Latn-BA"/>
    </w:rPr>
  </w:style>
  <w:style w:type="paragraph" w:customStyle="1" w:styleId="msonormalcxspmiddlecxsplast">
    <w:name w:val="msonormalcxspmiddlecxsplast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r-Latn-BA" w:eastAsia="sr-Latn-BA"/>
    </w:rPr>
  </w:style>
  <w:style w:type="character" w:customStyle="1" w:styleId="FooterChar1">
    <w:name w:val="Footer Char1"/>
    <w:uiPriority w:val="99"/>
    <w:semiHidden/>
    <w:rsid w:val="005B37C1"/>
    <w:rPr>
      <w:rFonts w:ascii="Arial" w:hAnsi="Arial"/>
      <w:sz w:val="22"/>
      <w:szCs w:val="22"/>
      <w:lang w:val="hr-BA"/>
    </w:rPr>
  </w:style>
  <w:style w:type="table" w:customStyle="1" w:styleId="TableGrid51">
    <w:name w:val="Table Grid51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4">
    <w:name w:val="toc 4"/>
    <w:basedOn w:val="Normal"/>
    <w:next w:val="Normal"/>
    <w:autoRedefine/>
    <w:uiPriority w:val="39"/>
    <w:unhideWhenUsed/>
    <w:rsid w:val="005B37C1"/>
    <w:pPr>
      <w:spacing w:after="100"/>
      <w:ind w:left="660"/>
      <w:jc w:val="both"/>
    </w:pPr>
    <w:rPr>
      <w:rFonts w:ascii="Arial" w:eastAsia="Times New Roman" w:hAnsi="Arial" w:cs="Times New Roman"/>
      <w:lang w:val="hr-BA" w:eastAsia="hr-BA"/>
    </w:rPr>
  </w:style>
  <w:style w:type="paragraph" w:styleId="TOC5">
    <w:name w:val="toc 5"/>
    <w:basedOn w:val="Normal"/>
    <w:next w:val="Normal"/>
    <w:autoRedefine/>
    <w:uiPriority w:val="39"/>
    <w:unhideWhenUsed/>
    <w:rsid w:val="005B37C1"/>
    <w:pPr>
      <w:spacing w:after="100"/>
      <w:ind w:left="880"/>
      <w:jc w:val="both"/>
    </w:pPr>
    <w:rPr>
      <w:rFonts w:ascii="Arial" w:eastAsia="Times New Roman" w:hAnsi="Arial" w:cs="Times New Roman"/>
      <w:lang w:val="hr-BA" w:eastAsia="hr-BA"/>
    </w:rPr>
  </w:style>
  <w:style w:type="paragraph" w:styleId="TOC6">
    <w:name w:val="toc 6"/>
    <w:basedOn w:val="Normal"/>
    <w:next w:val="Normal"/>
    <w:autoRedefine/>
    <w:uiPriority w:val="39"/>
    <w:unhideWhenUsed/>
    <w:rsid w:val="005B37C1"/>
    <w:pPr>
      <w:spacing w:after="100"/>
      <w:ind w:left="1100"/>
    </w:pPr>
    <w:rPr>
      <w:rFonts w:ascii="Calibri" w:eastAsia="Times New Roman" w:hAnsi="Calibri" w:cs="Times New Roman"/>
      <w:lang w:val="hr-BA" w:eastAsia="hr-BA"/>
    </w:rPr>
  </w:style>
  <w:style w:type="paragraph" w:styleId="TOC7">
    <w:name w:val="toc 7"/>
    <w:basedOn w:val="Normal"/>
    <w:next w:val="Normal"/>
    <w:autoRedefine/>
    <w:uiPriority w:val="39"/>
    <w:unhideWhenUsed/>
    <w:rsid w:val="005B37C1"/>
    <w:pPr>
      <w:spacing w:after="100"/>
      <w:ind w:left="1320"/>
    </w:pPr>
    <w:rPr>
      <w:rFonts w:ascii="Calibri" w:eastAsia="Times New Roman" w:hAnsi="Calibri" w:cs="Times New Roman"/>
      <w:lang w:val="hr-BA" w:eastAsia="hr-BA"/>
    </w:rPr>
  </w:style>
  <w:style w:type="paragraph" w:styleId="TOC8">
    <w:name w:val="toc 8"/>
    <w:basedOn w:val="Normal"/>
    <w:next w:val="Normal"/>
    <w:autoRedefine/>
    <w:uiPriority w:val="39"/>
    <w:unhideWhenUsed/>
    <w:rsid w:val="005B37C1"/>
    <w:pPr>
      <w:spacing w:after="100"/>
      <w:ind w:left="1540"/>
    </w:pPr>
    <w:rPr>
      <w:rFonts w:ascii="Calibri" w:eastAsia="Times New Roman" w:hAnsi="Calibri" w:cs="Times New Roman"/>
      <w:lang w:val="hr-BA" w:eastAsia="hr-BA"/>
    </w:rPr>
  </w:style>
  <w:style w:type="paragraph" w:styleId="TOC9">
    <w:name w:val="toc 9"/>
    <w:basedOn w:val="Normal"/>
    <w:next w:val="Normal"/>
    <w:autoRedefine/>
    <w:uiPriority w:val="39"/>
    <w:unhideWhenUsed/>
    <w:rsid w:val="005B37C1"/>
    <w:pPr>
      <w:spacing w:after="100"/>
      <w:ind w:left="1760"/>
    </w:pPr>
    <w:rPr>
      <w:rFonts w:ascii="Calibri" w:eastAsia="Times New Roman" w:hAnsi="Calibri" w:cs="Times New Roman"/>
      <w:lang w:val="hr-BA" w:eastAsia="hr-BA"/>
    </w:rPr>
  </w:style>
  <w:style w:type="numbering" w:customStyle="1" w:styleId="NoList1">
    <w:name w:val="No List1"/>
    <w:next w:val="NoList"/>
    <w:uiPriority w:val="99"/>
    <w:semiHidden/>
    <w:unhideWhenUsed/>
    <w:rsid w:val="005B37C1"/>
  </w:style>
  <w:style w:type="table" w:customStyle="1" w:styleId="LightShading-Accent51">
    <w:name w:val="Light Shading - Accent 51"/>
    <w:basedOn w:val="TableNormal"/>
    <w:next w:val="LightShading-Accent5"/>
    <w:uiPriority w:val="60"/>
    <w:rsid w:val="005B37C1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11">
    <w:name w:val="Light Shading111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5B37C1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2">
    <w:name w:val="Light Shading12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61">
    <w:name w:val="Table Grid61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5B37C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  <w:lang w:val="hr-BA" w:eastAsia="hr-BA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B37C1"/>
    <w:rPr>
      <w:rFonts w:ascii="Arial" w:eastAsia="Times New Roman" w:hAnsi="Arial" w:cs="Times New Roman"/>
      <w:sz w:val="20"/>
      <w:szCs w:val="20"/>
      <w:lang w:val="hr-BA" w:eastAsia="hr-BA"/>
    </w:rPr>
  </w:style>
  <w:style w:type="character" w:styleId="EndnoteReference">
    <w:name w:val="endnote reference"/>
    <w:uiPriority w:val="99"/>
    <w:semiHidden/>
    <w:unhideWhenUsed/>
    <w:rsid w:val="005B37C1"/>
    <w:rPr>
      <w:vertAlign w:val="superscript"/>
    </w:rPr>
  </w:style>
  <w:style w:type="paragraph" w:customStyle="1" w:styleId="yiv1109265415msonormal">
    <w:name w:val="yiv1109265415msonormal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  <w:lang w:val="sr-Latn-BA" w:eastAsia="sr-Latn-BA"/>
    </w:rPr>
  </w:style>
  <w:style w:type="paragraph" w:customStyle="1" w:styleId="stil1tekst">
    <w:name w:val="stil_1tekst"/>
    <w:basedOn w:val="Normal"/>
    <w:rsid w:val="00663576"/>
    <w:pPr>
      <w:spacing w:after="0" w:line="240" w:lineRule="auto"/>
      <w:ind w:left="525" w:right="525" w:firstLine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7podnas">
    <w:name w:val="stil_7podnas"/>
    <w:basedOn w:val="Normal"/>
    <w:rsid w:val="00663576"/>
    <w:pPr>
      <w:shd w:val="clear" w:color="auto" w:fill="FFFFFF"/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stil4clan">
    <w:name w:val="stil_4clan"/>
    <w:basedOn w:val="Normal"/>
    <w:rsid w:val="00663576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Style6">
    <w:name w:val="Style6"/>
    <w:basedOn w:val="Normal"/>
    <w:rsid w:val="00663576"/>
    <w:pPr>
      <w:widowControl w:val="0"/>
      <w:autoSpaceDE w:val="0"/>
      <w:autoSpaceDN w:val="0"/>
      <w:adjustRightInd w:val="0"/>
      <w:spacing w:after="0" w:line="176" w:lineRule="exact"/>
      <w:ind w:firstLine="264"/>
      <w:jc w:val="both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14">
    <w:name w:val="Style14"/>
    <w:basedOn w:val="Normal"/>
    <w:rsid w:val="00663576"/>
    <w:pPr>
      <w:widowControl w:val="0"/>
      <w:autoSpaceDE w:val="0"/>
      <w:autoSpaceDN w:val="0"/>
      <w:adjustRightInd w:val="0"/>
      <w:spacing w:after="0" w:line="166" w:lineRule="exact"/>
      <w:jc w:val="center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21">
    <w:name w:val="Style21"/>
    <w:basedOn w:val="Normal"/>
    <w:rsid w:val="00663576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24">
    <w:name w:val="Style24"/>
    <w:basedOn w:val="Normal"/>
    <w:rsid w:val="00663576"/>
    <w:pPr>
      <w:widowControl w:val="0"/>
      <w:autoSpaceDE w:val="0"/>
      <w:autoSpaceDN w:val="0"/>
      <w:adjustRightInd w:val="0"/>
      <w:spacing w:after="0" w:line="173" w:lineRule="exact"/>
      <w:ind w:firstLine="283"/>
      <w:jc w:val="both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25">
    <w:name w:val="Style25"/>
    <w:basedOn w:val="Normal"/>
    <w:rsid w:val="00663576"/>
    <w:pPr>
      <w:widowControl w:val="0"/>
      <w:autoSpaceDE w:val="0"/>
      <w:autoSpaceDN w:val="0"/>
      <w:adjustRightInd w:val="0"/>
      <w:spacing w:after="0" w:line="226" w:lineRule="exact"/>
      <w:ind w:firstLine="1464"/>
    </w:pPr>
    <w:rPr>
      <w:rFonts w:ascii="Arial Unicode MS" w:eastAsia="Arial Unicode MS" w:hAnsi="Times New Roman" w:cs="Times New Roman"/>
      <w:sz w:val="24"/>
      <w:szCs w:val="24"/>
    </w:rPr>
  </w:style>
  <w:style w:type="character" w:customStyle="1" w:styleId="FontStyle41">
    <w:name w:val="Font Style41"/>
    <w:rsid w:val="00663576"/>
    <w:rPr>
      <w:rFonts w:ascii="Times New Roman" w:hAnsi="Times New Roman" w:cs="Times New Roman" w:hint="default"/>
      <w:sz w:val="16"/>
      <w:szCs w:val="16"/>
    </w:rPr>
  </w:style>
  <w:style w:type="character" w:styleId="PageNumber">
    <w:name w:val="page number"/>
    <w:basedOn w:val="DefaultParagraphFont"/>
    <w:rsid w:val="00663576"/>
  </w:style>
  <w:style w:type="paragraph" w:customStyle="1" w:styleId="Style26">
    <w:name w:val="Style26"/>
    <w:basedOn w:val="Normal"/>
    <w:rsid w:val="00663576"/>
    <w:pPr>
      <w:widowControl w:val="0"/>
      <w:autoSpaceDE w:val="0"/>
      <w:autoSpaceDN w:val="0"/>
      <w:adjustRightInd w:val="0"/>
      <w:spacing w:after="0" w:line="178" w:lineRule="exact"/>
      <w:ind w:hanging="101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il6naslov">
    <w:name w:val="stil_6naslov"/>
    <w:basedOn w:val="Normal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Char2">
    <w:name w:val="Char Char2"/>
    <w:locked/>
    <w:rsid w:val="00663576"/>
    <w:rPr>
      <w:rFonts w:ascii="CTimesRoman" w:hAnsi="CTimesRoman"/>
      <w:sz w:val="24"/>
      <w:lang w:val="en-US" w:eastAsia="hr-HR" w:bidi="ar-SA"/>
    </w:rPr>
  </w:style>
  <w:style w:type="paragraph" w:customStyle="1" w:styleId="msonormalcxsplast">
    <w:name w:val="msonormalcxsplast"/>
    <w:basedOn w:val="Normal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bodytextcxspmiddle">
    <w:name w:val="msobodytextcxspmiddle"/>
    <w:basedOn w:val="Normal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Обојена листа – наглашавање 11"/>
    <w:basedOn w:val="Normal"/>
    <w:qFormat/>
    <w:rsid w:val="0066357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hr-BA"/>
    </w:rPr>
  </w:style>
  <w:style w:type="paragraph" w:customStyle="1" w:styleId="potpis">
    <w:name w:val="potpis"/>
    <w:basedOn w:val="Normal"/>
    <w:rsid w:val="00663576"/>
    <w:pPr>
      <w:spacing w:after="0" w:line="240" w:lineRule="auto"/>
      <w:jc w:val="both"/>
    </w:pPr>
    <w:rPr>
      <w:rFonts w:ascii="CTimesRoman" w:eastAsia="Times New Roman" w:hAnsi="CTimesRoman" w:cs="Times New Roman"/>
      <w:sz w:val="20"/>
      <w:szCs w:val="20"/>
    </w:rPr>
  </w:style>
  <w:style w:type="paragraph" w:customStyle="1" w:styleId="Style9">
    <w:name w:val="Style9"/>
    <w:basedOn w:val="Normal"/>
    <w:uiPriority w:val="99"/>
    <w:rsid w:val="00663576"/>
    <w:pPr>
      <w:widowControl w:val="0"/>
      <w:autoSpaceDE w:val="0"/>
      <w:autoSpaceDN w:val="0"/>
      <w:adjustRightInd w:val="0"/>
      <w:spacing w:after="0" w:line="253" w:lineRule="exact"/>
      <w:ind w:firstLine="677"/>
      <w:jc w:val="both"/>
    </w:pPr>
    <w:rPr>
      <w:rFonts w:ascii="Bookman Old Style" w:eastAsia="Times New Roman" w:hAnsi="Bookman Old Style" w:cs="Times New Roman"/>
      <w:sz w:val="24"/>
      <w:szCs w:val="24"/>
    </w:rPr>
  </w:style>
  <w:style w:type="character" w:customStyle="1" w:styleId="FontStyle19">
    <w:name w:val="Font Style19"/>
    <w:uiPriority w:val="99"/>
    <w:rsid w:val="00663576"/>
    <w:rPr>
      <w:rFonts w:ascii="Calibri" w:hAnsi="Calibri" w:cs="Calibri"/>
      <w:sz w:val="18"/>
      <w:szCs w:val="18"/>
    </w:rPr>
  </w:style>
  <w:style w:type="character" w:customStyle="1" w:styleId="FontStyle20">
    <w:name w:val="Font Style20"/>
    <w:uiPriority w:val="99"/>
    <w:rsid w:val="00663576"/>
    <w:rPr>
      <w:rFonts w:ascii="Calibri" w:hAnsi="Calibri" w:cs="Calibri"/>
      <w:i/>
      <w:iCs/>
      <w:sz w:val="18"/>
      <w:szCs w:val="18"/>
    </w:rPr>
  </w:style>
  <w:style w:type="character" w:styleId="CommentReference">
    <w:name w:val="annotation reference"/>
    <w:rsid w:val="00663576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663576"/>
    <w:pPr>
      <w:spacing w:after="0"/>
      <w:jc w:val="left"/>
    </w:pPr>
    <w:rPr>
      <w:rFonts w:ascii="Times New Roman" w:eastAsia="Times New Roman" w:hAnsi="Times New Roman"/>
      <w:b/>
      <w:bCs/>
      <w:lang w:val="en-US"/>
    </w:rPr>
  </w:style>
  <w:style w:type="character" w:customStyle="1" w:styleId="CommentSubjectChar">
    <w:name w:val="Comment Subject Char"/>
    <w:basedOn w:val="CommentTextChar"/>
    <w:link w:val="CommentSubject"/>
    <w:rsid w:val="00663576"/>
    <w:rPr>
      <w:rFonts w:ascii="Times New Roman" w:eastAsia="Times New Roman" w:hAnsi="Times New Roman" w:cs="Times New Roman"/>
      <w:b/>
      <w:bCs/>
      <w:sz w:val="20"/>
      <w:szCs w:val="20"/>
      <w:lang w:val="bs-Latn-BA"/>
    </w:rPr>
  </w:style>
  <w:style w:type="paragraph" w:customStyle="1" w:styleId="1">
    <w:name w:val="1"/>
    <w:uiPriority w:val="60"/>
    <w:rsid w:val="00663576"/>
    <w:pPr>
      <w:spacing w:after="0" w:line="240" w:lineRule="auto"/>
    </w:pPr>
    <w:rPr>
      <w:rFonts w:ascii="Calibri" w:eastAsia="Times New Roman" w:hAnsi="Calibri" w:cs="Times New Roman"/>
      <w:color w:val="31849B"/>
      <w:lang w:val="sr-Latn-BA" w:eastAsia="sr-Latn-BA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663576"/>
    <w:pPr>
      <w:spacing w:after="0" w:line="240" w:lineRule="auto"/>
      <w:jc w:val="both"/>
    </w:pPr>
    <w:rPr>
      <w:rFonts w:ascii="Tahoma" w:eastAsia="Calibri" w:hAnsi="Tahoma" w:cs="Times New Roman"/>
      <w:sz w:val="16"/>
      <w:szCs w:val="16"/>
      <w:lang w:val="hr-B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63576"/>
    <w:rPr>
      <w:rFonts w:ascii="Tahoma" w:eastAsia="Calibri" w:hAnsi="Tahoma" w:cs="Times New Roman"/>
      <w:sz w:val="16"/>
      <w:szCs w:val="16"/>
      <w:lang w:val="hr-BA"/>
    </w:rPr>
  </w:style>
  <w:style w:type="paragraph" w:customStyle="1" w:styleId="msonormal0">
    <w:name w:val="msonormal"/>
    <w:basedOn w:val="Normal"/>
    <w:uiPriority w:val="99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bs-Latn-BA" w:eastAsia="bs-Latn-BA"/>
    </w:rPr>
  </w:style>
  <w:style w:type="table" w:customStyle="1" w:styleId="TableGrid11">
    <w:name w:val="Table Grid11"/>
    <w:basedOn w:val="TableNormal"/>
    <w:uiPriority w:val="59"/>
    <w:rsid w:val="00663576"/>
    <w:pPr>
      <w:spacing w:after="0" w:line="240" w:lineRule="auto"/>
    </w:pPr>
    <w:rPr>
      <w:rFonts w:ascii="Calibri" w:eastAsia="Times New Roman" w:hAnsi="Calibri" w:cs="Calibri"/>
      <w:szCs w:val="20"/>
      <w:lang w:val="sr-Latn-BA"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2">
    <w:name w:val="Table Grid12"/>
    <w:basedOn w:val="TableNormal"/>
    <w:uiPriority w:val="59"/>
    <w:rsid w:val="00663576"/>
    <w:pPr>
      <w:spacing w:after="0" w:line="240" w:lineRule="auto"/>
    </w:pPr>
    <w:rPr>
      <w:rFonts w:ascii="Calibri" w:eastAsia="Times New Roman" w:hAnsi="Calibri" w:cs="Calibri"/>
      <w:szCs w:val="20"/>
      <w:lang w:val="sr-Latn-BA"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1">
    <w:name w:val="Table Grid21"/>
    <w:basedOn w:val="TableNormal"/>
    <w:uiPriority w:val="59"/>
    <w:rsid w:val="00663576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sr-Latn-BA" w:eastAsia="sr-Latn-B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otnoteTextChar1">
    <w:name w:val="Footnote Text Char1"/>
    <w:aliases w:val="Boston 10 Char1,FOOTNOTES Char1,Font: Geneva 9 Char1,Footnote Text Char Char Char Char1,Footnote Text Char Char Char2,Geneva 9 Char1,Testo nota a piè di pagina Carattere Char1,f Char1,fn Char1,footnote text Char1,single space Char1"/>
    <w:uiPriority w:val="99"/>
    <w:semiHidden/>
    <w:rsid w:val="00663576"/>
    <w:rPr>
      <w:rFonts w:ascii="Arial" w:hAnsi="Arial"/>
      <w:lang w:val="sr-Latn-BA" w:eastAsia="en-US"/>
    </w:rPr>
  </w:style>
  <w:style w:type="character" w:customStyle="1" w:styleId="CommentTextChar1">
    <w:name w:val="Comment Text Char1"/>
    <w:aliases w:val="Carattere3 Char1"/>
    <w:uiPriority w:val="99"/>
    <w:semiHidden/>
    <w:rsid w:val="00663576"/>
    <w:rPr>
      <w:rFonts w:ascii="Arial" w:hAnsi="Arial"/>
      <w:lang w:val="sr-Latn-BA" w:eastAsia="en-US"/>
    </w:rPr>
  </w:style>
  <w:style w:type="table" w:customStyle="1" w:styleId="TableGrid31">
    <w:name w:val="Table Grid31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1">
    <w:name w:val="Table Grid41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TableNormal"/>
    <w:uiPriority w:val="59"/>
    <w:rsid w:val="00663576"/>
    <w:pPr>
      <w:spacing w:after="0" w:line="240" w:lineRule="auto"/>
    </w:pPr>
    <w:rPr>
      <w:rFonts w:ascii="Calibri" w:eastAsia="Times New Roman" w:hAnsi="Calibri" w:cs="Calibri"/>
      <w:sz w:val="20"/>
      <w:szCs w:val="20"/>
      <w:lang w:val="sr-Latn-BA"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-Accent53">
    <w:name w:val="Light Shading - Accent 53"/>
    <w:basedOn w:val="TableNormal"/>
    <w:uiPriority w:val="60"/>
    <w:rsid w:val="00663576"/>
    <w:pPr>
      <w:spacing w:after="0" w:line="240" w:lineRule="auto"/>
    </w:pPr>
    <w:rPr>
      <w:rFonts w:ascii="Calibri" w:eastAsia="Times New Roman" w:hAnsi="Calibri" w:cs="Calibri"/>
      <w:color w:val="31849B"/>
      <w:sz w:val="20"/>
      <w:szCs w:val="20"/>
      <w:lang w:val="sr-Latn-BA" w:eastAsia="sr-Latn-BA"/>
    </w:rPr>
    <w:tblPr>
      <w:tblStyleRowBandSize w:val="1"/>
      <w:tblStyleColBandSize w:val="1"/>
      <w:tblInd w:w="0" w:type="dxa"/>
      <w:tblBorders>
        <w:top w:val="single" w:sz="8" w:space="0" w:color="4BACC6"/>
        <w:left w:val="nil"/>
        <w:bottom w:val="single" w:sz="8" w:space="0" w:color="4BACC6"/>
        <w:right w:val="nil"/>
        <w:insideH w:val="nil"/>
        <w:insideV w:val="nil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3">
    <w:name w:val="Light Shading13"/>
    <w:basedOn w:val="TableNormal"/>
    <w:uiPriority w:val="60"/>
    <w:rsid w:val="00663576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  <w:lang w:val="sr-Latn-BA" w:eastAsia="sr-Latn-BA"/>
    </w:rPr>
    <w:tblPr>
      <w:tblStyleRowBandSize w:val="1"/>
      <w:tblStyleColBandSize w:val="1"/>
      <w:tblInd w:w="0" w:type="dxa"/>
      <w:tblBorders>
        <w:top w:val="single" w:sz="8" w:space="0" w:color="000000"/>
        <w:left w:val="nil"/>
        <w:bottom w:val="single" w:sz="8" w:space="0" w:color="000000"/>
        <w:right w:val="nil"/>
        <w:insideH w:val="nil"/>
        <w:insideV w:val="nil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2">
    <w:name w:val="Table Grid22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2">
    <w:name w:val="Table Grid32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2">
    <w:name w:val="Table Grid42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-Accent511">
    <w:name w:val="Light Shading - Accent 511"/>
    <w:basedOn w:val="TableNormal"/>
    <w:uiPriority w:val="60"/>
    <w:rsid w:val="00663576"/>
    <w:pPr>
      <w:spacing w:after="0" w:line="240" w:lineRule="auto"/>
    </w:pPr>
    <w:rPr>
      <w:rFonts w:ascii="Calibri" w:eastAsia="Times New Roman" w:hAnsi="Calibri" w:cs="Calibri"/>
      <w:color w:val="31849B"/>
      <w:sz w:val="20"/>
      <w:szCs w:val="20"/>
      <w:lang w:val="sr-Latn-BA" w:eastAsia="sr-Latn-BA"/>
    </w:rPr>
    <w:tblPr>
      <w:tblStyleRowBandSize w:val="1"/>
      <w:tblStyleColBandSize w:val="1"/>
      <w:tblInd w:w="0" w:type="dxa"/>
      <w:tblBorders>
        <w:top w:val="single" w:sz="8" w:space="0" w:color="4BACC6"/>
        <w:left w:val="nil"/>
        <w:bottom w:val="single" w:sz="8" w:space="0" w:color="4BACC6"/>
        <w:right w:val="nil"/>
        <w:insideH w:val="nil"/>
        <w:insideV w:val="nil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12">
    <w:name w:val="Light Shading112"/>
    <w:basedOn w:val="TableNormal"/>
    <w:uiPriority w:val="60"/>
    <w:rsid w:val="00663576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  <w:lang w:val="sr-Latn-BA" w:eastAsia="sr-Latn-BA"/>
    </w:rPr>
    <w:tblPr>
      <w:tblStyleRowBandSize w:val="1"/>
      <w:tblStyleColBandSize w:val="1"/>
      <w:tblInd w:w="0" w:type="dxa"/>
      <w:tblBorders>
        <w:top w:val="single" w:sz="8" w:space="0" w:color="000000"/>
        <w:left w:val="nil"/>
        <w:bottom w:val="single" w:sz="8" w:space="0" w:color="000000"/>
        <w:right w:val="nil"/>
        <w:insideH w:val="nil"/>
        <w:insideV w:val="nil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1">
    <w:name w:val="Light Shading - Accent 521"/>
    <w:basedOn w:val="TableNormal"/>
    <w:uiPriority w:val="60"/>
    <w:rsid w:val="00663576"/>
    <w:pPr>
      <w:spacing w:after="0" w:line="240" w:lineRule="auto"/>
    </w:pPr>
    <w:rPr>
      <w:rFonts w:ascii="Calibri" w:eastAsia="Times New Roman" w:hAnsi="Calibri" w:cs="Calibri"/>
      <w:color w:val="31849B"/>
      <w:sz w:val="20"/>
      <w:szCs w:val="20"/>
      <w:lang w:val="sr-Latn-BA" w:eastAsia="sr-Latn-BA"/>
    </w:rPr>
    <w:tblPr>
      <w:tblStyleRowBandSize w:val="1"/>
      <w:tblStyleColBandSize w:val="1"/>
      <w:tblInd w:w="0" w:type="dxa"/>
      <w:tblBorders>
        <w:top w:val="single" w:sz="8" w:space="0" w:color="4BACC6"/>
        <w:left w:val="nil"/>
        <w:bottom w:val="single" w:sz="8" w:space="0" w:color="4BACC6"/>
        <w:right w:val="nil"/>
        <w:insideH w:val="nil"/>
        <w:insideV w:val="nil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21">
    <w:name w:val="Light Shading121"/>
    <w:basedOn w:val="TableNormal"/>
    <w:uiPriority w:val="60"/>
    <w:rsid w:val="00663576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  <w:lang w:val="sr-Latn-BA" w:eastAsia="sr-Latn-BA"/>
    </w:rPr>
    <w:tblPr>
      <w:tblStyleRowBandSize w:val="1"/>
      <w:tblStyleColBandSize w:val="1"/>
      <w:tblInd w:w="0" w:type="dxa"/>
      <w:tblBorders>
        <w:top w:val="single" w:sz="8" w:space="0" w:color="000000"/>
        <w:left w:val="nil"/>
        <w:bottom w:val="single" w:sz="8" w:space="0" w:color="000000"/>
        <w:right w:val="nil"/>
        <w:insideH w:val="nil"/>
        <w:insideV w:val="nil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8">
    <w:name w:val="Table Grid8"/>
    <w:basedOn w:val="TableNormal"/>
    <w:uiPriority w:val="59"/>
    <w:rsid w:val="00663576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sr-Latn-BA" w:eastAsia="sr-Latn-B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23TimesNewRoman">
    <w:name w:val="Body text (23) + Times New Roman"/>
    <w:uiPriority w:val="99"/>
    <w:rsid w:val="00F51ACF"/>
    <w:rPr>
      <w:rFonts w:ascii="Times New Roman" w:hAnsi="Times New Roman" w:cs="Times New Roman"/>
      <w:spacing w:val="11"/>
      <w:sz w:val="21"/>
      <w:szCs w:val="21"/>
      <w:shd w:val="clear" w:color="auto" w:fill="FFFFFF"/>
    </w:rPr>
  </w:style>
  <w:style w:type="character" w:customStyle="1" w:styleId="Heading24">
    <w:name w:val="Heading #2 (4)_"/>
    <w:link w:val="Heading240"/>
    <w:uiPriority w:val="99"/>
    <w:locked/>
    <w:rsid w:val="00F51ACF"/>
    <w:rPr>
      <w:b/>
      <w:bCs/>
      <w:spacing w:val="1"/>
      <w:sz w:val="30"/>
      <w:szCs w:val="30"/>
      <w:shd w:val="clear" w:color="auto" w:fill="FFFFFF"/>
    </w:rPr>
  </w:style>
  <w:style w:type="paragraph" w:customStyle="1" w:styleId="Heading240">
    <w:name w:val="Heading #2 (4)"/>
    <w:basedOn w:val="Normal"/>
    <w:link w:val="Heading24"/>
    <w:uiPriority w:val="99"/>
    <w:rsid w:val="00F51ACF"/>
    <w:pPr>
      <w:shd w:val="clear" w:color="auto" w:fill="FFFFFF"/>
      <w:spacing w:before="540" w:after="6720" w:line="394" w:lineRule="exact"/>
      <w:ind w:hanging="1180"/>
      <w:outlineLvl w:val="1"/>
    </w:pPr>
    <w:rPr>
      <w:b/>
      <w:bCs/>
      <w:spacing w:val="1"/>
      <w:sz w:val="30"/>
      <w:szCs w:val="30"/>
    </w:rPr>
  </w:style>
  <w:style w:type="character" w:customStyle="1" w:styleId="apple-converted-space">
    <w:name w:val="apple-converted-space"/>
    <w:basedOn w:val="DefaultParagraphFont"/>
    <w:rsid w:val="00F51AC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528B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74CEE"/>
    <w:pPr>
      <w:keepNext/>
      <w:keepLines/>
      <w:spacing w:before="120" w:after="120" w:line="259" w:lineRule="auto"/>
      <w:ind w:left="1782"/>
      <w:outlineLvl w:val="0"/>
    </w:pPr>
    <w:rPr>
      <w:rFonts w:ascii="Times New Roman" w:eastAsia="Calibri" w:hAnsi="Times New Roman" w:cs="Times New Roman"/>
      <w:b/>
      <w:sz w:val="24"/>
      <w:szCs w:val="20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B37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aliases w:val="Наслоб3"/>
    <w:basedOn w:val="Normal"/>
    <w:next w:val="Normal"/>
    <w:link w:val="Heading3Char"/>
    <w:uiPriority w:val="9"/>
    <w:unhideWhenUsed/>
    <w:qFormat/>
    <w:rsid w:val="00C338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37C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B37C1"/>
    <w:pPr>
      <w:keepNext/>
      <w:keepLines/>
      <w:numPr>
        <w:ilvl w:val="4"/>
        <w:numId w:val="7"/>
      </w:numPr>
      <w:spacing w:before="200" w:after="0"/>
      <w:jc w:val="both"/>
      <w:outlineLvl w:val="4"/>
    </w:pPr>
    <w:rPr>
      <w:rFonts w:ascii="Arial" w:eastAsia="Times New Roman" w:hAnsi="Arial" w:cs="Times New Roman"/>
      <w:i/>
      <w:szCs w:val="20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5B37C1"/>
    <w:pPr>
      <w:keepNext/>
      <w:keepLines/>
      <w:numPr>
        <w:ilvl w:val="5"/>
        <w:numId w:val="7"/>
      </w:numPr>
      <w:spacing w:before="200" w:after="0"/>
      <w:jc w:val="both"/>
      <w:outlineLvl w:val="5"/>
    </w:pPr>
    <w:rPr>
      <w:rFonts w:ascii="Calibri Light" w:eastAsia="Times New Roman" w:hAnsi="Calibri Light" w:cs="Times New Roman"/>
      <w:i/>
      <w:iCs/>
      <w:color w:val="1F3763"/>
      <w:sz w:val="20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5B37C1"/>
    <w:pPr>
      <w:keepNext/>
      <w:keepLines/>
      <w:numPr>
        <w:ilvl w:val="6"/>
        <w:numId w:val="7"/>
      </w:numPr>
      <w:spacing w:before="200" w:after="0"/>
      <w:jc w:val="both"/>
      <w:outlineLvl w:val="6"/>
    </w:pPr>
    <w:rPr>
      <w:rFonts w:ascii="Cambria" w:eastAsia="Times New Roman" w:hAnsi="Cambria" w:cs="Times New Roman"/>
      <w:i/>
      <w:iCs/>
      <w:color w:val="404040"/>
      <w:lang w:val="hr-BA" w:eastAsia="hr-BA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37C1"/>
    <w:pPr>
      <w:keepNext/>
      <w:keepLines/>
      <w:numPr>
        <w:ilvl w:val="7"/>
        <w:numId w:val="7"/>
      </w:numPr>
      <w:spacing w:before="200" w:after="0"/>
      <w:jc w:val="both"/>
      <w:outlineLvl w:val="7"/>
    </w:pPr>
    <w:rPr>
      <w:rFonts w:ascii="Cambria" w:eastAsia="Times New Roman" w:hAnsi="Cambria" w:cs="Times New Roman"/>
      <w:color w:val="404040"/>
      <w:sz w:val="20"/>
      <w:szCs w:val="20"/>
      <w:lang w:val="hr-BA" w:eastAsia="hr-BA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37C1"/>
    <w:pPr>
      <w:keepNext/>
      <w:keepLines/>
      <w:numPr>
        <w:ilvl w:val="8"/>
        <w:numId w:val="7"/>
      </w:numPr>
      <w:spacing w:before="200" w:after="0"/>
      <w:jc w:val="both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val="hr-BA" w:eastAsia="hr-B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unhideWhenUsed/>
    <w:rsid w:val="00821E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sr-Latn-CS" w:eastAsia="sr-Latn-C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21E0D"/>
    <w:rPr>
      <w:rFonts w:ascii="Courier New" w:eastAsia="Times New Roman" w:hAnsi="Courier New" w:cs="Courier New"/>
      <w:sz w:val="20"/>
      <w:szCs w:val="20"/>
      <w:lang w:val="sr-Latn-CS" w:eastAsia="sr-Latn-CS"/>
    </w:rPr>
  </w:style>
  <w:style w:type="paragraph" w:customStyle="1" w:styleId="Default">
    <w:name w:val="Default"/>
    <w:rsid w:val="00821E0D"/>
    <w:pPr>
      <w:autoSpaceDE w:val="0"/>
      <w:autoSpaceDN w:val="0"/>
      <w:adjustRightInd w:val="0"/>
      <w:spacing w:after="0" w:line="240" w:lineRule="auto"/>
    </w:pPr>
    <w:rPr>
      <w:rFonts w:ascii="Book Antiqua" w:eastAsia="Calibri" w:hAnsi="Book Antiqua" w:cs="Book Antiqua"/>
      <w:color w:val="000000"/>
      <w:sz w:val="24"/>
      <w:szCs w:val="24"/>
      <w:lang w:val="sr-Latn-CS" w:eastAsia="sr-Latn-CS"/>
    </w:rPr>
  </w:style>
  <w:style w:type="character" w:styleId="Emphasis">
    <w:name w:val="Emphasis"/>
    <w:basedOn w:val="DefaultParagraphFont"/>
    <w:uiPriority w:val="20"/>
    <w:qFormat/>
    <w:rsid w:val="00821E0D"/>
    <w:rPr>
      <w:i/>
      <w:iCs/>
    </w:rPr>
  </w:style>
  <w:style w:type="paragraph" w:styleId="BalloonText">
    <w:name w:val="Balloon Text"/>
    <w:basedOn w:val="Normal"/>
    <w:link w:val="BalloonTextChar"/>
    <w:uiPriority w:val="99"/>
    <w:unhideWhenUsed/>
    <w:rsid w:val="00821E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21E0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21E0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odytext23">
    <w:name w:val="Body text (23)_"/>
    <w:link w:val="Bodytext231"/>
    <w:uiPriority w:val="99"/>
    <w:locked/>
    <w:rsid w:val="006B035B"/>
    <w:rPr>
      <w:spacing w:val="-4"/>
      <w:shd w:val="clear" w:color="auto" w:fill="FFFFFF"/>
    </w:rPr>
  </w:style>
  <w:style w:type="character" w:customStyle="1" w:styleId="Bodytext230">
    <w:name w:val="Body text (23)"/>
    <w:uiPriority w:val="99"/>
    <w:rsid w:val="006B035B"/>
    <w:rPr>
      <w:rFonts w:cs="Times New Roman"/>
      <w:spacing w:val="3"/>
      <w:shd w:val="clear" w:color="auto" w:fill="FFFFFF"/>
    </w:rPr>
  </w:style>
  <w:style w:type="paragraph" w:customStyle="1" w:styleId="Bodytext231">
    <w:name w:val="Body text (23)1"/>
    <w:basedOn w:val="Normal"/>
    <w:link w:val="Bodytext23"/>
    <w:uiPriority w:val="99"/>
    <w:rsid w:val="006B035B"/>
    <w:pPr>
      <w:shd w:val="clear" w:color="auto" w:fill="FFFFFF"/>
      <w:spacing w:before="180" w:after="180" w:line="240" w:lineRule="atLeast"/>
      <w:jc w:val="both"/>
    </w:pPr>
    <w:rPr>
      <w:spacing w:val="-4"/>
    </w:rPr>
  </w:style>
  <w:style w:type="paragraph" w:customStyle="1" w:styleId="a">
    <w:name w:val="ИЗВРСИЛАЦ"/>
    <w:basedOn w:val="Bodytext231"/>
    <w:link w:val="Char"/>
    <w:qFormat/>
    <w:rsid w:val="006B035B"/>
    <w:pPr>
      <w:shd w:val="clear" w:color="auto" w:fill="auto"/>
      <w:tabs>
        <w:tab w:val="left" w:pos="3119"/>
      </w:tabs>
      <w:spacing w:before="0" w:after="0" w:line="240" w:lineRule="auto"/>
      <w:ind w:firstLine="851"/>
      <w:jc w:val="left"/>
    </w:pPr>
    <w:rPr>
      <w:lang w:eastAsia="sr-Cyrl-CS"/>
    </w:rPr>
  </w:style>
  <w:style w:type="character" w:customStyle="1" w:styleId="Char">
    <w:name w:val="ИЗВРСИЛАЦ Char"/>
    <w:link w:val="a"/>
    <w:rsid w:val="006B035B"/>
    <w:rPr>
      <w:spacing w:val="-4"/>
      <w:lang w:eastAsia="sr-Cyrl-CS"/>
    </w:rPr>
  </w:style>
  <w:style w:type="character" w:customStyle="1" w:styleId="Heading53">
    <w:name w:val="Heading #5 (3)_"/>
    <w:link w:val="Heading530"/>
    <w:uiPriority w:val="99"/>
    <w:locked/>
    <w:rsid w:val="006B035B"/>
    <w:rPr>
      <w:b/>
      <w:bCs/>
      <w:spacing w:val="1"/>
      <w:shd w:val="clear" w:color="auto" w:fill="FFFFFF"/>
    </w:rPr>
  </w:style>
  <w:style w:type="paragraph" w:customStyle="1" w:styleId="Heading530">
    <w:name w:val="Heading #5 (3)"/>
    <w:basedOn w:val="Normal"/>
    <w:link w:val="Heading53"/>
    <w:uiPriority w:val="99"/>
    <w:rsid w:val="006B035B"/>
    <w:pPr>
      <w:shd w:val="clear" w:color="auto" w:fill="FFFFFF"/>
      <w:spacing w:after="300" w:line="240" w:lineRule="atLeast"/>
      <w:outlineLvl w:val="4"/>
    </w:pPr>
    <w:rPr>
      <w:b/>
      <w:bCs/>
      <w:spacing w:val="1"/>
    </w:rPr>
  </w:style>
  <w:style w:type="paragraph" w:styleId="Header">
    <w:name w:val="header"/>
    <w:basedOn w:val="Normal"/>
    <w:link w:val="HeaderChar"/>
    <w:uiPriority w:val="99"/>
    <w:unhideWhenUsed/>
    <w:rsid w:val="008F588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5880"/>
  </w:style>
  <w:style w:type="paragraph" w:styleId="Footer">
    <w:name w:val="footer"/>
    <w:basedOn w:val="Normal"/>
    <w:link w:val="FooterChar"/>
    <w:uiPriority w:val="99"/>
    <w:unhideWhenUsed/>
    <w:rsid w:val="008F5880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5880"/>
  </w:style>
  <w:style w:type="paragraph" w:customStyle="1" w:styleId="Standard">
    <w:name w:val="Standard"/>
    <w:rsid w:val="00C338B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0"/>
      <w:kern w:val="3"/>
      <w:sz w:val="24"/>
      <w:szCs w:val="24"/>
      <w:lang w:eastAsia="zh-CN"/>
    </w:rPr>
  </w:style>
  <w:style w:type="paragraph" w:customStyle="1" w:styleId="Textbodyindent">
    <w:name w:val="Text body indent"/>
    <w:basedOn w:val="Standard"/>
    <w:rsid w:val="00C338B1"/>
    <w:pPr>
      <w:tabs>
        <w:tab w:val="left" w:pos="-360"/>
      </w:tabs>
      <w:ind w:left="-1080"/>
    </w:pPr>
  </w:style>
  <w:style w:type="character" w:styleId="Strong">
    <w:name w:val="Strong"/>
    <w:uiPriority w:val="22"/>
    <w:qFormat/>
    <w:rsid w:val="00C338B1"/>
    <w:rPr>
      <w:b/>
      <w:bCs/>
    </w:rPr>
  </w:style>
  <w:style w:type="paragraph" w:customStyle="1" w:styleId="StyleHeading3ItalicChar">
    <w:name w:val="Style Heading 3 + Italic Char"/>
    <w:basedOn w:val="Heading3"/>
    <w:rsid w:val="00C338B1"/>
    <w:pPr>
      <w:keepLines w:val="0"/>
      <w:spacing w:before="0" w:line="240" w:lineRule="auto"/>
      <w:ind w:left="720"/>
    </w:pPr>
    <w:rPr>
      <w:rFonts w:ascii="Times New Roman" w:eastAsia="Times New Roman" w:hAnsi="Times New Roman" w:cs="Times New Roman"/>
      <w:b/>
      <w:bCs/>
      <w:i/>
      <w:iCs/>
      <w:color w:val="auto"/>
      <w:szCs w:val="20"/>
      <w:lang w:val="en-GB" w:eastAsia="hr-HR"/>
    </w:rPr>
  </w:style>
  <w:style w:type="character" w:customStyle="1" w:styleId="Heading3Char">
    <w:name w:val="Heading 3 Char"/>
    <w:aliases w:val="Наслоб3 Char"/>
    <w:basedOn w:val="DefaultParagraphFont"/>
    <w:link w:val="Heading3"/>
    <w:uiPriority w:val="9"/>
    <w:rsid w:val="00C338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Textbody">
    <w:name w:val="Text body"/>
    <w:basedOn w:val="Standard"/>
    <w:rsid w:val="009B4344"/>
    <w:pPr>
      <w:spacing w:after="120"/>
    </w:pPr>
  </w:style>
  <w:style w:type="paragraph" w:styleId="ListParagraph">
    <w:name w:val="List Paragraph"/>
    <w:basedOn w:val="Normal"/>
    <w:link w:val="ListParagraphChar"/>
    <w:uiPriority w:val="34"/>
    <w:qFormat/>
    <w:rsid w:val="00F5719E"/>
    <w:pPr>
      <w:ind w:left="720"/>
      <w:contextualSpacing/>
    </w:pPr>
    <w:rPr>
      <w:rFonts w:ascii="Calibri" w:eastAsia="Calibri" w:hAnsi="Calibri" w:cs="Times New Roman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E105E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noProof/>
      <w:sz w:val="24"/>
      <w:szCs w:val="24"/>
      <w:lang w:val="sr-Latn-RS" w:eastAsia="hr-BA"/>
    </w:rPr>
  </w:style>
  <w:style w:type="character" w:customStyle="1" w:styleId="ListParagraphChar">
    <w:name w:val="List Paragraph Char"/>
    <w:link w:val="ListParagraph"/>
    <w:uiPriority w:val="34"/>
    <w:locked/>
    <w:rsid w:val="00CE665E"/>
    <w:rPr>
      <w:rFonts w:ascii="Calibri" w:eastAsia="Calibri" w:hAnsi="Calibri" w:cs="Times New Roman"/>
    </w:rPr>
  </w:style>
  <w:style w:type="paragraph" w:styleId="FootnoteText">
    <w:name w:val="footnote text"/>
    <w:aliases w:val="single space,footnote text,FOOTNOTES,fn,Testo nota a piè di pagina Carattere,Geneva 9,Font: Geneva 9,Boston 10,f,Footnote Text Char Char,Footnote Text Char Char Char,Footnote Text Char Char Char Char Char,Footnote text,Char4,ft,Testo_note"/>
    <w:basedOn w:val="Normal"/>
    <w:link w:val="FootnoteTextChar"/>
    <w:uiPriority w:val="99"/>
    <w:unhideWhenUsed/>
    <w:rsid w:val="005B37C1"/>
    <w:pPr>
      <w:spacing w:before="120" w:after="0" w:line="240" w:lineRule="auto"/>
      <w:jc w:val="both"/>
    </w:pPr>
    <w:rPr>
      <w:rFonts w:ascii="Arial" w:eastAsia="Calibri" w:hAnsi="Arial" w:cs="Times New Roman"/>
      <w:sz w:val="20"/>
      <w:szCs w:val="20"/>
      <w:lang w:val="bs-Latn-BA" w:eastAsia="x-none"/>
    </w:rPr>
  </w:style>
  <w:style w:type="character" w:customStyle="1" w:styleId="FootnoteTextChar">
    <w:name w:val="Footnote Text Char"/>
    <w:aliases w:val="single space Char,footnote text Char,FOOTNOTES Char,fn Char,Testo nota a piè di pagina Carattere Char,Geneva 9 Char,Font: Geneva 9 Char,Boston 10 Char,f Char,Footnote Text Char Char Char1,Footnote Text Char Char Char Char,Char4 Char"/>
    <w:basedOn w:val="DefaultParagraphFont"/>
    <w:link w:val="FootnoteText"/>
    <w:uiPriority w:val="99"/>
    <w:rsid w:val="005B37C1"/>
    <w:rPr>
      <w:rFonts w:ascii="Arial" w:eastAsia="Calibri" w:hAnsi="Arial" w:cs="Times New Roman"/>
      <w:sz w:val="20"/>
      <w:szCs w:val="20"/>
      <w:lang w:val="bs-Latn-BA" w:eastAsia="x-none"/>
    </w:rPr>
  </w:style>
  <w:style w:type="character" w:styleId="FootnoteReference">
    <w:name w:val="footnote reference"/>
    <w:aliases w:val="16 Point,Superscript 6 Point,Footnote symbol,Знак сноски-FN,Footnote Reference Superscript,ftref,Footnote Reference Number,Footnote Reference_LVL6,Footnote Reference_LVL61,Footnote Reference_LVL62,Footnote Reference_LVL63,Ref,BVI fnr"/>
    <w:uiPriority w:val="99"/>
    <w:unhideWhenUsed/>
    <w:rsid w:val="005B37C1"/>
    <w:rPr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5B37C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5B37C1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874CEE"/>
    <w:rPr>
      <w:rFonts w:ascii="Times New Roman" w:eastAsia="Calibri" w:hAnsi="Times New Roman" w:cs="Times New Roman"/>
      <w:b/>
      <w:sz w:val="24"/>
      <w:szCs w:val="20"/>
      <w:lang w:val="x-none"/>
    </w:rPr>
  </w:style>
  <w:style w:type="character" w:customStyle="1" w:styleId="Heading5Char">
    <w:name w:val="Heading 5 Char"/>
    <w:basedOn w:val="DefaultParagraphFont"/>
    <w:link w:val="Heading5"/>
    <w:uiPriority w:val="9"/>
    <w:rsid w:val="005B37C1"/>
    <w:rPr>
      <w:rFonts w:ascii="Arial" w:eastAsia="Times New Roman" w:hAnsi="Arial" w:cs="Times New Roman"/>
      <w:i/>
      <w:szCs w:val="20"/>
      <w:lang w:val="x-none" w:eastAsia="x-none"/>
    </w:rPr>
  </w:style>
  <w:style w:type="character" w:customStyle="1" w:styleId="Heading6Char">
    <w:name w:val="Heading 6 Char"/>
    <w:basedOn w:val="DefaultParagraphFont"/>
    <w:link w:val="Heading6"/>
    <w:uiPriority w:val="9"/>
    <w:rsid w:val="005B37C1"/>
    <w:rPr>
      <w:rFonts w:ascii="Calibri Light" w:eastAsia="Times New Roman" w:hAnsi="Calibri Light" w:cs="Times New Roman"/>
      <w:i/>
      <w:iCs/>
      <w:color w:val="1F3763"/>
      <w:sz w:val="20"/>
      <w:szCs w:val="20"/>
      <w:lang w:val="x-none" w:eastAsia="x-none"/>
    </w:rPr>
  </w:style>
  <w:style w:type="character" w:customStyle="1" w:styleId="Heading7Char">
    <w:name w:val="Heading 7 Char"/>
    <w:basedOn w:val="DefaultParagraphFont"/>
    <w:link w:val="Heading7"/>
    <w:uiPriority w:val="9"/>
    <w:rsid w:val="005B37C1"/>
    <w:rPr>
      <w:rFonts w:ascii="Cambria" w:eastAsia="Times New Roman" w:hAnsi="Cambria" w:cs="Times New Roman"/>
      <w:i/>
      <w:iCs/>
      <w:color w:val="404040"/>
      <w:lang w:val="hr-BA" w:eastAsia="hr-BA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37C1"/>
    <w:rPr>
      <w:rFonts w:ascii="Cambria" w:eastAsia="Times New Roman" w:hAnsi="Cambria" w:cs="Times New Roman"/>
      <w:color w:val="404040"/>
      <w:sz w:val="20"/>
      <w:szCs w:val="20"/>
      <w:lang w:val="hr-BA" w:eastAsia="hr-BA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37C1"/>
    <w:rPr>
      <w:rFonts w:ascii="Cambria" w:eastAsia="Times New Roman" w:hAnsi="Cambria" w:cs="Times New Roman"/>
      <w:i/>
      <w:iCs/>
      <w:color w:val="404040"/>
      <w:sz w:val="20"/>
      <w:szCs w:val="20"/>
      <w:lang w:val="hr-BA" w:eastAsia="hr-BA"/>
    </w:rPr>
  </w:style>
  <w:style w:type="paragraph" w:styleId="BodyText">
    <w:name w:val="Body Text"/>
    <w:basedOn w:val="Normal"/>
    <w:link w:val="BodyTextChar"/>
    <w:uiPriority w:val="99"/>
    <w:qFormat/>
    <w:rsid w:val="005B37C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0"/>
      <w:szCs w:val="20"/>
      <w:lang w:eastAsia="x-none" w:bidi="en-US"/>
    </w:rPr>
  </w:style>
  <w:style w:type="character" w:customStyle="1" w:styleId="BodyTextChar">
    <w:name w:val="Body Text Char"/>
    <w:basedOn w:val="DefaultParagraphFont"/>
    <w:link w:val="BodyText"/>
    <w:uiPriority w:val="99"/>
    <w:rsid w:val="005B37C1"/>
    <w:rPr>
      <w:rFonts w:ascii="Arial" w:eastAsia="Arial" w:hAnsi="Arial" w:cs="Arial"/>
      <w:sz w:val="20"/>
      <w:szCs w:val="20"/>
      <w:lang w:eastAsia="x-none" w:bidi="en-US"/>
    </w:rPr>
  </w:style>
  <w:style w:type="paragraph" w:customStyle="1" w:styleId="TableParagraph">
    <w:name w:val="Table Paragraph"/>
    <w:basedOn w:val="Normal"/>
    <w:uiPriority w:val="1"/>
    <w:qFormat/>
    <w:rsid w:val="005B37C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bidi="en-US"/>
    </w:rPr>
  </w:style>
  <w:style w:type="character" w:styleId="Hyperlink">
    <w:name w:val="Hyperlink"/>
    <w:uiPriority w:val="99"/>
    <w:unhideWhenUsed/>
    <w:rsid w:val="005B37C1"/>
    <w:rPr>
      <w:color w:val="0000FF"/>
      <w:u w:val="single"/>
    </w:rPr>
  </w:style>
  <w:style w:type="table" w:customStyle="1" w:styleId="LightShading1">
    <w:name w:val="Light Shading1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NormalWeb">
    <w:name w:val="Normal (Web)"/>
    <w:basedOn w:val="Normal"/>
    <w:uiPriority w:val="99"/>
    <w:unhideWhenUsed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  <w:lang w:val="hr-BA" w:eastAsia="hr-BA"/>
    </w:rPr>
  </w:style>
  <w:style w:type="character" w:styleId="FollowedHyperlink">
    <w:name w:val="FollowedHyperlink"/>
    <w:uiPriority w:val="99"/>
    <w:semiHidden/>
    <w:unhideWhenUsed/>
    <w:rsid w:val="005B37C1"/>
    <w:rPr>
      <w:color w:val="800080"/>
      <w:u w:val="single"/>
    </w:rPr>
  </w:style>
  <w:style w:type="table" w:customStyle="1" w:styleId="TableGrid1">
    <w:name w:val="Table Grid1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">
    <w:name w:val="Table Grid3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ListParagraph1">
    <w:name w:val="List Paragraph1"/>
    <w:basedOn w:val="Normal"/>
    <w:uiPriority w:val="34"/>
    <w:qFormat/>
    <w:rsid w:val="005B37C1"/>
    <w:pPr>
      <w:ind w:left="720"/>
      <w:contextualSpacing/>
    </w:pPr>
    <w:rPr>
      <w:rFonts w:ascii="Calibri" w:eastAsia="Calibri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5B37C1"/>
    <w:pPr>
      <w:spacing w:before="480"/>
      <w:outlineLvl w:val="9"/>
    </w:pPr>
    <w:rPr>
      <w:rFonts w:ascii="Cambria" w:eastAsia="Times New Roman" w:hAnsi="Cambria"/>
      <w:color w:val="365F91"/>
      <w:sz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5B37C1"/>
    <w:pPr>
      <w:spacing w:before="120" w:after="120"/>
      <w:jc w:val="both"/>
    </w:pPr>
    <w:rPr>
      <w:rFonts w:ascii="Arial" w:eastAsia="Calibri" w:hAnsi="Arial" w:cs="Times New Roman"/>
      <w:lang w:val="hr-BA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5B37C1"/>
    <w:pPr>
      <w:spacing w:before="120" w:after="120"/>
      <w:ind w:left="220"/>
      <w:jc w:val="both"/>
    </w:pPr>
    <w:rPr>
      <w:rFonts w:ascii="Arial" w:eastAsia="Calibri" w:hAnsi="Arial" w:cs="Times New Roman"/>
      <w:lang w:val="hr-BA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5B37C1"/>
    <w:pPr>
      <w:spacing w:before="120" w:after="120"/>
      <w:ind w:left="440"/>
      <w:jc w:val="both"/>
    </w:pPr>
    <w:rPr>
      <w:rFonts w:ascii="Arial" w:eastAsia="Calibri" w:hAnsi="Arial" w:cs="Times New Roman"/>
      <w:lang w:val="hr-BA"/>
    </w:rPr>
  </w:style>
  <w:style w:type="paragraph" w:styleId="NoSpacing">
    <w:name w:val="No Spacing"/>
    <w:link w:val="NoSpacingChar"/>
    <w:uiPriority w:val="1"/>
    <w:qFormat/>
    <w:rsid w:val="005B37C1"/>
    <w:pPr>
      <w:spacing w:after="0" w:line="240" w:lineRule="auto"/>
      <w:jc w:val="both"/>
    </w:pPr>
    <w:rPr>
      <w:rFonts w:ascii="Arial" w:eastAsia="Calibri" w:hAnsi="Arial" w:cs="Times New Roman"/>
    </w:rPr>
  </w:style>
  <w:style w:type="table" w:customStyle="1" w:styleId="TableGrid4">
    <w:name w:val="Table Grid4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ableofFigures">
    <w:name w:val="table of figures"/>
    <w:aliases w:val="ПОПИС ТАБЕЛА"/>
    <w:basedOn w:val="Normal"/>
    <w:next w:val="Normal"/>
    <w:uiPriority w:val="99"/>
    <w:unhideWhenUsed/>
    <w:rsid w:val="005B37C1"/>
    <w:pPr>
      <w:spacing w:before="120" w:after="120"/>
      <w:jc w:val="both"/>
    </w:pPr>
    <w:rPr>
      <w:rFonts w:ascii="Arial" w:eastAsia="Calibri" w:hAnsi="Arial" w:cs="Times New Roman"/>
      <w:lang w:val="hr-BA"/>
    </w:rPr>
  </w:style>
  <w:style w:type="table" w:customStyle="1" w:styleId="TableGrid5">
    <w:name w:val="Table Grid5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lang w:val="bs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6">
    <w:name w:val="Table Grid6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lang w:val="bs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11">
    <w:name w:val="Light Shading11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5">
    <w:name w:val="Light Shading Accent 5"/>
    <w:basedOn w:val="TableNormal"/>
    <w:uiPriority w:val="60"/>
    <w:rsid w:val="005B37C1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Title">
    <w:name w:val="Title"/>
    <w:basedOn w:val="Normal"/>
    <w:next w:val="Normal"/>
    <w:link w:val="TitleChar"/>
    <w:uiPriority w:val="10"/>
    <w:qFormat/>
    <w:rsid w:val="005B37C1"/>
    <w:pPr>
      <w:pBdr>
        <w:bottom w:val="single" w:sz="8" w:space="4" w:color="4F81BD"/>
      </w:pBdr>
      <w:spacing w:before="120" w:after="300" w:line="240" w:lineRule="auto"/>
      <w:contextualSpacing/>
      <w:jc w:val="both"/>
    </w:pPr>
    <w:rPr>
      <w:rFonts w:ascii="Arial" w:eastAsia="Times New Roman" w:hAnsi="Arial" w:cs="Times New Roman"/>
      <w:color w:val="000000"/>
      <w:spacing w:val="5"/>
      <w:kern w:val="28"/>
      <w:sz w:val="28"/>
      <w:szCs w:val="52"/>
      <w:lang w:val="hr-BA" w:eastAsia="hr-BA"/>
    </w:rPr>
  </w:style>
  <w:style w:type="character" w:customStyle="1" w:styleId="TitleChar">
    <w:name w:val="Title Char"/>
    <w:basedOn w:val="DefaultParagraphFont"/>
    <w:link w:val="Title"/>
    <w:uiPriority w:val="10"/>
    <w:rsid w:val="005B37C1"/>
    <w:rPr>
      <w:rFonts w:ascii="Arial" w:eastAsia="Times New Roman" w:hAnsi="Arial" w:cs="Times New Roman"/>
      <w:color w:val="000000"/>
      <w:spacing w:val="5"/>
      <w:kern w:val="28"/>
      <w:sz w:val="28"/>
      <w:szCs w:val="52"/>
      <w:lang w:val="hr-BA" w:eastAsia="hr-BA"/>
    </w:rPr>
  </w:style>
  <w:style w:type="character" w:customStyle="1" w:styleId="NoSpacingChar">
    <w:name w:val="No Spacing Char"/>
    <w:link w:val="NoSpacing"/>
    <w:uiPriority w:val="1"/>
    <w:qFormat/>
    <w:rsid w:val="005B37C1"/>
    <w:rPr>
      <w:rFonts w:ascii="Arial" w:eastAsia="Calibri" w:hAnsi="Arial" w:cs="Times New Roman"/>
    </w:rPr>
  </w:style>
  <w:style w:type="paragraph" w:styleId="CommentText">
    <w:name w:val="annotation text"/>
    <w:aliases w:val=" Carattere3,Carattere3"/>
    <w:basedOn w:val="Normal"/>
    <w:link w:val="CommentTextChar"/>
    <w:uiPriority w:val="99"/>
    <w:unhideWhenUsed/>
    <w:rsid w:val="005B37C1"/>
    <w:pPr>
      <w:spacing w:line="240" w:lineRule="auto"/>
      <w:jc w:val="both"/>
    </w:pPr>
    <w:rPr>
      <w:rFonts w:ascii="Arial" w:eastAsia="Calibri" w:hAnsi="Arial" w:cs="Times New Roman"/>
      <w:sz w:val="20"/>
      <w:szCs w:val="20"/>
      <w:lang w:val="bs-Latn-BA" w:eastAsia="hr-BA"/>
    </w:rPr>
  </w:style>
  <w:style w:type="character" w:customStyle="1" w:styleId="CommentTextChar">
    <w:name w:val="Comment Text Char"/>
    <w:aliases w:val=" Carattere3 Char,Carattere3 Char"/>
    <w:basedOn w:val="DefaultParagraphFont"/>
    <w:link w:val="CommentText"/>
    <w:uiPriority w:val="99"/>
    <w:rsid w:val="005B37C1"/>
    <w:rPr>
      <w:rFonts w:ascii="Arial" w:eastAsia="Calibri" w:hAnsi="Arial" w:cs="Times New Roman"/>
      <w:sz w:val="20"/>
      <w:szCs w:val="20"/>
      <w:lang w:val="bs-Latn-BA" w:eastAsia="hr-BA"/>
    </w:rPr>
  </w:style>
  <w:style w:type="paragraph" w:customStyle="1" w:styleId="story-lead">
    <w:name w:val="story-lead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</w:rPr>
  </w:style>
  <w:style w:type="character" w:customStyle="1" w:styleId="td-post-date">
    <w:name w:val="td-post-date"/>
    <w:rsid w:val="005B37C1"/>
  </w:style>
  <w:style w:type="character" w:customStyle="1" w:styleId="lid">
    <w:name w:val="lid"/>
    <w:rsid w:val="005B37C1"/>
  </w:style>
  <w:style w:type="paragraph" w:customStyle="1" w:styleId="intro">
    <w:name w:val="intro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</w:rPr>
  </w:style>
  <w:style w:type="character" w:customStyle="1" w:styleId="itemdatecreated">
    <w:name w:val="itemdatecreated"/>
    <w:rsid w:val="005B37C1"/>
  </w:style>
  <w:style w:type="character" w:customStyle="1" w:styleId="itemauthor">
    <w:name w:val="itemauthor"/>
    <w:rsid w:val="005B37C1"/>
  </w:style>
  <w:style w:type="character" w:customStyle="1" w:styleId="itemimage">
    <w:name w:val="itemimage"/>
    <w:rsid w:val="005B37C1"/>
  </w:style>
  <w:style w:type="paragraph" w:customStyle="1" w:styleId="description">
    <w:name w:val="description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</w:rPr>
  </w:style>
  <w:style w:type="character" w:customStyle="1" w:styleId="storydate">
    <w:name w:val="story_date"/>
    <w:rsid w:val="005B37C1"/>
  </w:style>
  <w:style w:type="character" w:customStyle="1" w:styleId="w8qarf">
    <w:name w:val="w8qarf"/>
    <w:rsid w:val="005B37C1"/>
  </w:style>
  <w:style w:type="character" w:customStyle="1" w:styleId="lrzxr">
    <w:name w:val="lrzxr"/>
    <w:rsid w:val="005B37C1"/>
  </w:style>
  <w:style w:type="character" w:customStyle="1" w:styleId="detail-text">
    <w:name w:val="detail-text"/>
    <w:rsid w:val="005B37C1"/>
  </w:style>
  <w:style w:type="character" w:customStyle="1" w:styleId="fontstyle01">
    <w:name w:val="fontstyle01"/>
    <w:rsid w:val="005B37C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erChar1">
    <w:name w:val="Header Char1"/>
    <w:uiPriority w:val="99"/>
    <w:semiHidden/>
    <w:rsid w:val="005B37C1"/>
    <w:rPr>
      <w:rFonts w:ascii="Arial" w:hAnsi="Arial"/>
      <w:sz w:val="22"/>
      <w:szCs w:val="22"/>
      <w:lang w:val="hr-BA"/>
    </w:rPr>
  </w:style>
  <w:style w:type="paragraph" w:customStyle="1" w:styleId="msolistparagraph0">
    <w:name w:val="msolistparagraph"/>
    <w:basedOn w:val="Normal"/>
    <w:uiPriority w:val="99"/>
    <w:rsid w:val="005B37C1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msonormalcxspmiddle">
    <w:name w:val="msonormalcxspmiddle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5B37C1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msonormalcxspmiddlecxspmiddle">
    <w:name w:val="msonormalcxspmiddlecxspmiddle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r-Latn-BA" w:eastAsia="sr-Latn-BA"/>
    </w:rPr>
  </w:style>
  <w:style w:type="paragraph" w:customStyle="1" w:styleId="msonormalcxspmiddlecxsplast">
    <w:name w:val="msonormalcxspmiddlecxsplast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r-Latn-BA" w:eastAsia="sr-Latn-BA"/>
    </w:rPr>
  </w:style>
  <w:style w:type="character" w:customStyle="1" w:styleId="FooterChar1">
    <w:name w:val="Footer Char1"/>
    <w:uiPriority w:val="99"/>
    <w:semiHidden/>
    <w:rsid w:val="005B37C1"/>
    <w:rPr>
      <w:rFonts w:ascii="Arial" w:hAnsi="Arial"/>
      <w:sz w:val="22"/>
      <w:szCs w:val="22"/>
      <w:lang w:val="hr-BA"/>
    </w:rPr>
  </w:style>
  <w:style w:type="table" w:customStyle="1" w:styleId="TableGrid51">
    <w:name w:val="Table Grid51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4">
    <w:name w:val="toc 4"/>
    <w:basedOn w:val="Normal"/>
    <w:next w:val="Normal"/>
    <w:autoRedefine/>
    <w:uiPriority w:val="39"/>
    <w:unhideWhenUsed/>
    <w:rsid w:val="005B37C1"/>
    <w:pPr>
      <w:spacing w:after="100"/>
      <w:ind w:left="660"/>
      <w:jc w:val="both"/>
    </w:pPr>
    <w:rPr>
      <w:rFonts w:ascii="Arial" w:eastAsia="Times New Roman" w:hAnsi="Arial" w:cs="Times New Roman"/>
      <w:lang w:val="hr-BA" w:eastAsia="hr-BA"/>
    </w:rPr>
  </w:style>
  <w:style w:type="paragraph" w:styleId="TOC5">
    <w:name w:val="toc 5"/>
    <w:basedOn w:val="Normal"/>
    <w:next w:val="Normal"/>
    <w:autoRedefine/>
    <w:uiPriority w:val="39"/>
    <w:unhideWhenUsed/>
    <w:rsid w:val="005B37C1"/>
    <w:pPr>
      <w:spacing w:after="100"/>
      <w:ind w:left="880"/>
      <w:jc w:val="both"/>
    </w:pPr>
    <w:rPr>
      <w:rFonts w:ascii="Arial" w:eastAsia="Times New Roman" w:hAnsi="Arial" w:cs="Times New Roman"/>
      <w:lang w:val="hr-BA" w:eastAsia="hr-BA"/>
    </w:rPr>
  </w:style>
  <w:style w:type="paragraph" w:styleId="TOC6">
    <w:name w:val="toc 6"/>
    <w:basedOn w:val="Normal"/>
    <w:next w:val="Normal"/>
    <w:autoRedefine/>
    <w:uiPriority w:val="39"/>
    <w:unhideWhenUsed/>
    <w:rsid w:val="005B37C1"/>
    <w:pPr>
      <w:spacing w:after="100"/>
      <w:ind w:left="1100"/>
    </w:pPr>
    <w:rPr>
      <w:rFonts w:ascii="Calibri" w:eastAsia="Times New Roman" w:hAnsi="Calibri" w:cs="Times New Roman"/>
      <w:lang w:val="hr-BA" w:eastAsia="hr-BA"/>
    </w:rPr>
  </w:style>
  <w:style w:type="paragraph" w:styleId="TOC7">
    <w:name w:val="toc 7"/>
    <w:basedOn w:val="Normal"/>
    <w:next w:val="Normal"/>
    <w:autoRedefine/>
    <w:uiPriority w:val="39"/>
    <w:unhideWhenUsed/>
    <w:rsid w:val="005B37C1"/>
    <w:pPr>
      <w:spacing w:after="100"/>
      <w:ind w:left="1320"/>
    </w:pPr>
    <w:rPr>
      <w:rFonts w:ascii="Calibri" w:eastAsia="Times New Roman" w:hAnsi="Calibri" w:cs="Times New Roman"/>
      <w:lang w:val="hr-BA" w:eastAsia="hr-BA"/>
    </w:rPr>
  </w:style>
  <w:style w:type="paragraph" w:styleId="TOC8">
    <w:name w:val="toc 8"/>
    <w:basedOn w:val="Normal"/>
    <w:next w:val="Normal"/>
    <w:autoRedefine/>
    <w:uiPriority w:val="39"/>
    <w:unhideWhenUsed/>
    <w:rsid w:val="005B37C1"/>
    <w:pPr>
      <w:spacing w:after="100"/>
      <w:ind w:left="1540"/>
    </w:pPr>
    <w:rPr>
      <w:rFonts w:ascii="Calibri" w:eastAsia="Times New Roman" w:hAnsi="Calibri" w:cs="Times New Roman"/>
      <w:lang w:val="hr-BA" w:eastAsia="hr-BA"/>
    </w:rPr>
  </w:style>
  <w:style w:type="paragraph" w:styleId="TOC9">
    <w:name w:val="toc 9"/>
    <w:basedOn w:val="Normal"/>
    <w:next w:val="Normal"/>
    <w:autoRedefine/>
    <w:uiPriority w:val="39"/>
    <w:unhideWhenUsed/>
    <w:rsid w:val="005B37C1"/>
    <w:pPr>
      <w:spacing w:after="100"/>
      <w:ind w:left="1760"/>
    </w:pPr>
    <w:rPr>
      <w:rFonts w:ascii="Calibri" w:eastAsia="Times New Roman" w:hAnsi="Calibri" w:cs="Times New Roman"/>
      <w:lang w:val="hr-BA" w:eastAsia="hr-BA"/>
    </w:rPr>
  </w:style>
  <w:style w:type="numbering" w:customStyle="1" w:styleId="NoList1">
    <w:name w:val="No List1"/>
    <w:next w:val="NoList"/>
    <w:uiPriority w:val="99"/>
    <w:semiHidden/>
    <w:unhideWhenUsed/>
    <w:rsid w:val="005B37C1"/>
  </w:style>
  <w:style w:type="table" w:customStyle="1" w:styleId="LightShading-Accent51">
    <w:name w:val="Light Shading - Accent 51"/>
    <w:basedOn w:val="TableNormal"/>
    <w:next w:val="LightShading-Accent5"/>
    <w:uiPriority w:val="60"/>
    <w:rsid w:val="005B37C1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11">
    <w:name w:val="Light Shading111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5B37C1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2">
    <w:name w:val="Light Shading12"/>
    <w:basedOn w:val="TableNormal"/>
    <w:uiPriority w:val="60"/>
    <w:rsid w:val="005B37C1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val="bs-Latn-BA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61">
    <w:name w:val="Table Grid61"/>
    <w:basedOn w:val="TableNormal"/>
    <w:next w:val="TableGrid"/>
    <w:uiPriority w:val="59"/>
    <w:rsid w:val="005B37C1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EndnoteText">
    <w:name w:val="endnote text"/>
    <w:basedOn w:val="Normal"/>
    <w:link w:val="EndnoteTextChar"/>
    <w:uiPriority w:val="99"/>
    <w:semiHidden/>
    <w:unhideWhenUsed/>
    <w:rsid w:val="005B37C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  <w:lang w:val="hr-BA" w:eastAsia="hr-BA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B37C1"/>
    <w:rPr>
      <w:rFonts w:ascii="Arial" w:eastAsia="Times New Roman" w:hAnsi="Arial" w:cs="Times New Roman"/>
      <w:sz w:val="20"/>
      <w:szCs w:val="20"/>
      <w:lang w:val="hr-BA" w:eastAsia="hr-BA"/>
    </w:rPr>
  </w:style>
  <w:style w:type="character" w:styleId="EndnoteReference">
    <w:name w:val="endnote reference"/>
    <w:uiPriority w:val="99"/>
    <w:semiHidden/>
    <w:unhideWhenUsed/>
    <w:rsid w:val="005B37C1"/>
    <w:rPr>
      <w:vertAlign w:val="superscript"/>
    </w:rPr>
  </w:style>
  <w:style w:type="paragraph" w:customStyle="1" w:styleId="yiv1109265415msonormal">
    <w:name w:val="yiv1109265415msonormal"/>
    <w:basedOn w:val="Normal"/>
    <w:uiPriority w:val="99"/>
    <w:rsid w:val="005B37C1"/>
    <w:pPr>
      <w:spacing w:before="100" w:beforeAutospacing="1" w:after="100" w:afterAutospacing="1" w:line="240" w:lineRule="auto"/>
    </w:pPr>
    <w:rPr>
      <w:rFonts w:ascii="Arial" w:eastAsia="Times New Roman" w:hAnsi="Arial" w:cs="Times New Roman"/>
      <w:szCs w:val="24"/>
      <w:lang w:val="sr-Latn-BA" w:eastAsia="sr-Latn-BA"/>
    </w:rPr>
  </w:style>
  <w:style w:type="paragraph" w:customStyle="1" w:styleId="stil1tekst">
    <w:name w:val="stil_1tekst"/>
    <w:basedOn w:val="Normal"/>
    <w:rsid w:val="00663576"/>
    <w:pPr>
      <w:spacing w:after="0" w:line="240" w:lineRule="auto"/>
      <w:ind w:left="525" w:right="525" w:firstLine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7podnas">
    <w:name w:val="stil_7podnas"/>
    <w:basedOn w:val="Normal"/>
    <w:rsid w:val="00663576"/>
    <w:pPr>
      <w:shd w:val="clear" w:color="auto" w:fill="FFFFFF"/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stil4clan">
    <w:name w:val="stil_4clan"/>
    <w:basedOn w:val="Normal"/>
    <w:rsid w:val="00663576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Style6">
    <w:name w:val="Style6"/>
    <w:basedOn w:val="Normal"/>
    <w:rsid w:val="00663576"/>
    <w:pPr>
      <w:widowControl w:val="0"/>
      <w:autoSpaceDE w:val="0"/>
      <w:autoSpaceDN w:val="0"/>
      <w:adjustRightInd w:val="0"/>
      <w:spacing w:after="0" w:line="176" w:lineRule="exact"/>
      <w:ind w:firstLine="264"/>
      <w:jc w:val="both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14">
    <w:name w:val="Style14"/>
    <w:basedOn w:val="Normal"/>
    <w:rsid w:val="00663576"/>
    <w:pPr>
      <w:widowControl w:val="0"/>
      <w:autoSpaceDE w:val="0"/>
      <w:autoSpaceDN w:val="0"/>
      <w:adjustRightInd w:val="0"/>
      <w:spacing w:after="0" w:line="166" w:lineRule="exact"/>
      <w:jc w:val="center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21">
    <w:name w:val="Style21"/>
    <w:basedOn w:val="Normal"/>
    <w:rsid w:val="00663576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24">
    <w:name w:val="Style24"/>
    <w:basedOn w:val="Normal"/>
    <w:rsid w:val="00663576"/>
    <w:pPr>
      <w:widowControl w:val="0"/>
      <w:autoSpaceDE w:val="0"/>
      <w:autoSpaceDN w:val="0"/>
      <w:adjustRightInd w:val="0"/>
      <w:spacing w:after="0" w:line="173" w:lineRule="exact"/>
      <w:ind w:firstLine="283"/>
      <w:jc w:val="both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yle25">
    <w:name w:val="Style25"/>
    <w:basedOn w:val="Normal"/>
    <w:rsid w:val="00663576"/>
    <w:pPr>
      <w:widowControl w:val="0"/>
      <w:autoSpaceDE w:val="0"/>
      <w:autoSpaceDN w:val="0"/>
      <w:adjustRightInd w:val="0"/>
      <w:spacing w:after="0" w:line="226" w:lineRule="exact"/>
      <w:ind w:firstLine="1464"/>
    </w:pPr>
    <w:rPr>
      <w:rFonts w:ascii="Arial Unicode MS" w:eastAsia="Arial Unicode MS" w:hAnsi="Times New Roman" w:cs="Times New Roman"/>
      <w:sz w:val="24"/>
      <w:szCs w:val="24"/>
    </w:rPr>
  </w:style>
  <w:style w:type="character" w:customStyle="1" w:styleId="FontStyle41">
    <w:name w:val="Font Style41"/>
    <w:rsid w:val="00663576"/>
    <w:rPr>
      <w:rFonts w:ascii="Times New Roman" w:hAnsi="Times New Roman" w:cs="Times New Roman" w:hint="default"/>
      <w:sz w:val="16"/>
      <w:szCs w:val="16"/>
    </w:rPr>
  </w:style>
  <w:style w:type="character" w:styleId="PageNumber">
    <w:name w:val="page number"/>
    <w:basedOn w:val="DefaultParagraphFont"/>
    <w:rsid w:val="00663576"/>
  </w:style>
  <w:style w:type="paragraph" w:customStyle="1" w:styleId="Style26">
    <w:name w:val="Style26"/>
    <w:basedOn w:val="Normal"/>
    <w:rsid w:val="00663576"/>
    <w:pPr>
      <w:widowControl w:val="0"/>
      <w:autoSpaceDE w:val="0"/>
      <w:autoSpaceDN w:val="0"/>
      <w:adjustRightInd w:val="0"/>
      <w:spacing w:after="0" w:line="178" w:lineRule="exact"/>
      <w:ind w:hanging="101"/>
    </w:pPr>
    <w:rPr>
      <w:rFonts w:ascii="Arial Unicode MS" w:eastAsia="Arial Unicode MS" w:hAnsi="Times New Roman" w:cs="Times New Roman"/>
      <w:sz w:val="24"/>
      <w:szCs w:val="24"/>
    </w:rPr>
  </w:style>
  <w:style w:type="paragraph" w:customStyle="1" w:styleId="stil6naslov">
    <w:name w:val="stil_6naslov"/>
    <w:basedOn w:val="Normal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rChar2">
    <w:name w:val="Char Char2"/>
    <w:locked/>
    <w:rsid w:val="00663576"/>
    <w:rPr>
      <w:rFonts w:ascii="CTimesRoman" w:hAnsi="CTimesRoman"/>
      <w:sz w:val="24"/>
      <w:lang w:val="en-US" w:eastAsia="hr-HR" w:bidi="ar-SA"/>
    </w:rPr>
  </w:style>
  <w:style w:type="paragraph" w:customStyle="1" w:styleId="msonormalcxsplast">
    <w:name w:val="msonormalcxsplast"/>
    <w:basedOn w:val="Normal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bodytextcxspmiddle">
    <w:name w:val="msobodytextcxspmiddle"/>
    <w:basedOn w:val="Normal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Обојена листа – наглашавање 11"/>
    <w:basedOn w:val="Normal"/>
    <w:qFormat/>
    <w:rsid w:val="0066357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hr-BA"/>
    </w:rPr>
  </w:style>
  <w:style w:type="paragraph" w:customStyle="1" w:styleId="potpis">
    <w:name w:val="potpis"/>
    <w:basedOn w:val="Normal"/>
    <w:rsid w:val="00663576"/>
    <w:pPr>
      <w:spacing w:after="0" w:line="240" w:lineRule="auto"/>
      <w:jc w:val="both"/>
    </w:pPr>
    <w:rPr>
      <w:rFonts w:ascii="CTimesRoman" w:eastAsia="Times New Roman" w:hAnsi="CTimesRoman" w:cs="Times New Roman"/>
      <w:sz w:val="20"/>
      <w:szCs w:val="20"/>
    </w:rPr>
  </w:style>
  <w:style w:type="paragraph" w:customStyle="1" w:styleId="Style9">
    <w:name w:val="Style9"/>
    <w:basedOn w:val="Normal"/>
    <w:uiPriority w:val="99"/>
    <w:rsid w:val="00663576"/>
    <w:pPr>
      <w:widowControl w:val="0"/>
      <w:autoSpaceDE w:val="0"/>
      <w:autoSpaceDN w:val="0"/>
      <w:adjustRightInd w:val="0"/>
      <w:spacing w:after="0" w:line="253" w:lineRule="exact"/>
      <w:ind w:firstLine="677"/>
      <w:jc w:val="both"/>
    </w:pPr>
    <w:rPr>
      <w:rFonts w:ascii="Bookman Old Style" w:eastAsia="Times New Roman" w:hAnsi="Bookman Old Style" w:cs="Times New Roman"/>
      <w:sz w:val="24"/>
      <w:szCs w:val="24"/>
    </w:rPr>
  </w:style>
  <w:style w:type="character" w:customStyle="1" w:styleId="FontStyle19">
    <w:name w:val="Font Style19"/>
    <w:uiPriority w:val="99"/>
    <w:rsid w:val="00663576"/>
    <w:rPr>
      <w:rFonts w:ascii="Calibri" w:hAnsi="Calibri" w:cs="Calibri"/>
      <w:sz w:val="18"/>
      <w:szCs w:val="18"/>
    </w:rPr>
  </w:style>
  <w:style w:type="character" w:customStyle="1" w:styleId="FontStyle20">
    <w:name w:val="Font Style20"/>
    <w:uiPriority w:val="99"/>
    <w:rsid w:val="00663576"/>
    <w:rPr>
      <w:rFonts w:ascii="Calibri" w:hAnsi="Calibri" w:cs="Calibri"/>
      <w:i/>
      <w:iCs/>
      <w:sz w:val="18"/>
      <w:szCs w:val="18"/>
    </w:rPr>
  </w:style>
  <w:style w:type="character" w:styleId="CommentReference">
    <w:name w:val="annotation reference"/>
    <w:rsid w:val="00663576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663576"/>
    <w:pPr>
      <w:spacing w:after="0"/>
      <w:jc w:val="left"/>
    </w:pPr>
    <w:rPr>
      <w:rFonts w:ascii="Times New Roman" w:eastAsia="Times New Roman" w:hAnsi="Times New Roman"/>
      <w:b/>
      <w:bCs/>
      <w:lang w:val="en-US" w:eastAsia="x-none"/>
    </w:rPr>
  </w:style>
  <w:style w:type="character" w:customStyle="1" w:styleId="CommentSubjectChar">
    <w:name w:val="Comment Subject Char"/>
    <w:basedOn w:val="CommentTextChar"/>
    <w:link w:val="CommentSubject"/>
    <w:rsid w:val="00663576"/>
    <w:rPr>
      <w:rFonts w:ascii="Times New Roman" w:eastAsia="Times New Roman" w:hAnsi="Times New Roman" w:cs="Times New Roman"/>
      <w:b/>
      <w:bCs/>
      <w:sz w:val="20"/>
      <w:szCs w:val="20"/>
      <w:lang w:val="bs-Latn-BA" w:eastAsia="x-none"/>
    </w:rPr>
  </w:style>
  <w:style w:type="paragraph" w:customStyle="1" w:styleId="1">
    <w:name w:val="1"/>
    <w:uiPriority w:val="60"/>
    <w:rsid w:val="00663576"/>
    <w:pPr>
      <w:spacing w:after="0" w:line="240" w:lineRule="auto"/>
    </w:pPr>
    <w:rPr>
      <w:rFonts w:ascii="Calibri" w:eastAsia="Times New Roman" w:hAnsi="Calibri" w:cs="Times New Roman"/>
      <w:color w:val="31849B"/>
      <w:lang w:val="sr-Latn-BA" w:eastAsia="sr-Latn-BA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663576"/>
    <w:pPr>
      <w:spacing w:after="0" w:line="240" w:lineRule="auto"/>
      <w:jc w:val="both"/>
    </w:pPr>
    <w:rPr>
      <w:rFonts w:ascii="Tahoma" w:eastAsia="Calibri" w:hAnsi="Tahoma" w:cs="Times New Roman"/>
      <w:sz w:val="16"/>
      <w:szCs w:val="16"/>
      <w:lang w:val="hr-B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63576"/>
    <w:rPr>
      <w:rFonts w:ascii="Tahoma" w:eastAsia="Calibri" w:hAnsi="Tahoma" w:cs="Times New Roman"/>
      <w:sz w:val="16"/>
      <w:szCs w:val="16"/>
      <w:lang w:val="hr-BA"/>
    </w:rPr>
  </w:style>
  <w:style w:type="paragraph" w:customStyle="1" w:styleId="msonormal0">
    <w:name w:val="msonormal"/>
    <w:basedOn w:val="Normal"/>
    <w:uiPriority w:val="99"/>
    <w:rsid w:val="006635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bs-Latn-BA" w:eastAsia="bs-Latn-BA"/>
    </w:rPr>
  </w:style>
  <w:style w:type="table" w:customStyle="1" w:styleId="TableGrid11">
    <w:name w:val="Table Grid11"/>
    <w:basedOn w:val="TableNormal"/>
    <w:uiPriority w:val="59"/>
    <w:rsid w:val="00663576"/>
    <w:pPr>
      <w:spacing w:after="0" w:line="240" w:lineRule="auto"/>
    </w:pPr>
    <w:rPr>
      <w:rFonts w:ascii="Calibri" w:eastAsia="Times New Roman" w:hAnsi="Calibri" w:cs="Calibri"/>
      <w:szCs w:val="20"/>
      <w:lang w:val="sr-Latn-BA"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12">
    <w:name w:val="Table Grid12"/>
    <w:basedOn w:val="TableNormal"/>
    <w:uiPriority w:val="59"/>
    <w:rsid w:val="00663576"/>
    <w:pPr>
      <w:spacing w:after="0" w:line="240" w:lineRule="auto"/>
    </w:pPr>
    <w:rPr>
      <w:rFonts w:ascii="Calibri" w:eastAsia="Times New Roman" w:hAnsi="Calibri" w:cs="Calibri"/>
      <w:szCs w:val="20"/>
      <w:lang w:val="sr-Latn-BA"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1">
    <w:name w:val="Table Grid21"/>
    <w:basedOn w:val="TableNormal"/>
    <w:uiPriority w:val="59"/>
    <w:rsid w:val="00663576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sr-Latn-BA" w:eastAsia="sr-Latn-B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1">
    <w:name w:val="Footnote Text Char1"/>
    <w:aliases w:val="Boston 10 Char1,FOOTNOTES Char1,Font: Geneva 9 Char1,Footnote Text Char Char Char Char1,Footnote Text Char Char Char2,Geneva 9 Char1,Testo nota a piè di pagina Carattere Char1,f Char1,fn Char1,footnote text Char1,single space Char1"/>
    <w:uiPriority w:val="99"/>
    <w:semiHidden/>
    <w:rsid w:val="00663576"/>
    <w:rPr>
      <w:rFonts w:ascii="Arial" w:hAnsi="Arial"/>
      <w:lang w:val="sr-Latn-BA" w:eastAsia="en-US"/>
    </w:rPr>
  </w:style>
  <w:style w:type="character" w:customStyle="1" w:styleId="CommentTextChar1">
    <w:name w:val="Comment Text Char1"/>
    <w:aliases w:val="Carattere3 Char1"/>
    <w:uiPriority w:val="99"/>
    <w:semiHidden/>
    <w:rsid w:val="00663576"/>
    <w:rPr>
      <w:rFonts w:ascii="Arial" w:hAnsi="Arial"/>
      <w:lang w:val="sr-Latn-BA" w:eastAsia="en-US"/>
    </w:rPr>
  </w:style>
  <w:style w:type="table" w:customStyle="1" w:styleId="TableGrid31">
    <w:name w:val="Table Grid31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1">
    <w:name w:val="Table Grid41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7">
    <w:name w:val="Table Grid7"/>
    <w:basedOn w:val="TableNormal"/>
    <w:uiPriority w:val="59"/>
    <w:rsid w:val="00663576"/>
    <w:pPr>
      <w:spacing w:after="0" w:line="240" w:lineRule="auto"/>
    </w:pPr>
    <w:rPr>
      <w:rFonts w:ascii="Calibri" w:eastAsia="Times New Roman" w:hAnsi="Calibri" w:cs="Calibri"/>
      <w:sz w:val="20"/>
      <w:szCs w:val="20"/>
      <w:lang w:val="sr-Latn-BA"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-Accent53">
    <w:name w:val="Light Shading - Accent 53"/>
    <w:basedOn w:val="TableNormal"/>
    <w:uiPriority w:val="60"/>
    <w:rsid w:val="00663576"/>
    <w:pPr>
      <w:spacing w:after="0" w:line="240" w:lineRule="auto"/>
    </w:pPr>
    <w:rPr>
      <w:rFonts w:ascii="Calibri" w:eastAsia="Times New Roman" w:hAnsi="Calibri" w:cs="Calibri"/>
      <w:color w:val="31849B"/>
      <w:sz w:val="20"/>
      <w:szCs w:val="20"/>
      <w:lang w:val="sr-Latn-BA" w:eastAsia="sr-Latn-BA"/>
    </w:rPr>
    <w:tblPr>
      <w:tblStyleRowBandSize w:val="1"/>
      <w:tblStyleColBandSize w:val="1"/>
      <w:tblBorders>
        <w:top w:val="single" w:sz="8" w:space="0" w:color="4BACC6"/>
        <w:left w:val="nil"/>
        <w:bottom w:val="single" w:sz="8" w:space="0" w:color="4BACC6"/>
        <w:right w:val="nil"/>
        <w:insideH w:val="nil"/>
        <w:insideV w:val="nil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3">
    <w:name w:val="Light Shading13"/>
    <w:basedOn w:val="TableNormal"/>
    <w:uiPriority w:val="60"/>
    <w:rsid w:val="00663576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  <w:lang w:val="sr-Latn-BA" w:eastAsia="sr-Latn-BA"/>
    </w:rPr>
    <w:tblPr>
      <w:tblStyleRowBandSize w:val="1"/>
      <w:tblStyleColBandSize w:val="1"/>
      <w:tblBorders>
        <w:top w:val="single" w:sz="8" w:space="0" w:color="000000"/>
        <w:left w:val="nil"/>
        <w:bottom w:val="single" w:sz="8" w:space="0" w:color="000000"/>
        <w:right w:val="nil"/>
        <w:insideH w:val="nil"/>
        <w:insideV w:val="nil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22">
    <w:name w:val="Table Grid22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2">
    <w:name w:val="Table Grid32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2">
    <w:name w:val="Table Grid42"/>
    <w:basedOn w:val="TableNormal"/>
    <w:uiPriority w:val="59"/>
    <w:rsid w:val="00663576"/>
    <w:pPr>
      <w:spacing w:after="0" w:line="240" w:lineRule="auto"/>
    </w:pPr>
    <w:rPr>
      <w:rFonts w:ascii="Calibri" w:eastAsia="Calibri" w:hAnsi="Calibri" w:cs="Calibri"/>
      <w:sz w:val="20"/>
      <w:szCs w:val="20"/>
      <w:lang w:eastAsia="sr-Latn-B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-Accent511">
    <w:name w:val="Light Shading - Accent 511"/>
    <w:basedOn w:val="TableNormal"/>
    <w:uiPriority w:val="60"/>
    <w:rsid w:val="00663576"/>
    <w:pPr>
      <w:spacing w:after="0" w:line="240" w:lineRule="auto"/>
    </w:pPr>
    <w:rPr>
      <w:rFonts w:ascii="Calibri" w:eastAsia="Times New Roman" w:hAnsi="Calibri" w:cs="Calibri"/>
      <w:color w:val="31849B"/>
      <w:sz w:val="20"/>
      <w:szCs w:val="20"/>
      <w:lang w:val="sr-Latn-BA" w:eastAsia="sr-Latn-BA"/>
    </w:rPr>
    <w:tblPr>
      <w:tblStyleRowBandSize w:val="1"/>
      <w:tblStyleColBandSize w:val="1"/>
      <w:tblBorders>
        <w:top w:val="single" w:sz="8" w:space="0" w:color="4BACC6"/>
        <w:left w:val="nil"/>
        <w:bottom w:val="single" w:sz="8" w:space="0" w:color="4BACC6"/>
        <w:right w:val="nil"/>
        <w:insideH w:val="nil"/>
        <w:insideV w:val="nil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12">
    <w:name w:val="Light Shading112"/>
    <w:basedOn w:val="TableNormal"/>
    <w:uiPriority w:val="60"/>
    <w:rsid w:val="00663576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  <w:lang w:val="sr-Latn-BA" w:eastAsia="sr-Latn-BA"/>
    </w:rPr>
    <w:tblPr>
      <w:tblStyleRowBandSize w:val="1"/>
      <w:tblStyleColBandSize w:val="1"/>
      <w:tblBorders>
        <w:top w:val="single" w:sz="8" w:space="0" w:color="000000"/>
        <w:left w:val="nil"/>
        <w:bottom w:val="single" w:sz="8" w:space="0" w:color="000000"/>
        <w:right w:val="nil"/>
        <w:insideH w:val="nil"/>
        <w:insideV w:val="nil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1">
    <w:name w:val="Light Shading - Accent 521"/>
    <w:basedOn w:val="TableNormal"/>
    <w:uiPriority w:val="60"/>
    <w:rsid w:val="00663576"/>
    <w:pPr>
      <w:spacing w:after="0" w:line="240" w:lineRule="auto"/>
    </w:pPr>
    <w:rPr>
      <w:rFonts w:ascii="Calibri" w:eastAsia="Times New Roman" w:hAnsi="Calibri" w:cs="Calibri"/>
      <w:color w:val="31849B"/>
      <w:sz w:val="20"/>
      <w:szCs w:val="20"/>
      <w:lang w:val="sr-Latn-BA" w:eastAsia="sr-Latn-BA"/>
    </w:rPr>
    <w:tblPr>
      <w:tblStyleRowBandSize w:val="1"/>
      <w:tblStyleColBandSize w:val="1"/>
      <w:tblBorders>
        <w:top w:val="single" w:sz="8" w:space="0" w:color="4BACC6"/>
        <w:left w:val="nil"/>
        <w:bottom w:val="single" w:sz="8" w:space="0" w:color="4BACC6"/>
        <w:right w:val="nil"/>
        <w:insideH w:val="nil"/>
        <w:insideV w:val="nil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LightShading121">
    <w:name w:val="Light Shading121"/>
    <w:basedOn w:val="TableNormal"/>
    <w:uiPriority w:val="60"/>
    <w:rsid w:val="00663576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  <w:lang w:val="sr-Latn-BA" w:eastAsia="sr-Latn-BA"/>
    </w:rPr>
    <w:tblPr>
      <w:tblStyleRowBandSize w:val="1"/>
      <w:tblStyleColBandSize w:val="1"/>
      <w:tblBorders>
        <w:top w:val="single" w:sz="8" w:space="0" w:color="000000"/>
        <w:left w:val="nil"/>
        <w:bottom w:val="single" w:sz="8" w:space="0" w:color="000000"/>
        <w:right w:val="nil"/>
        <w:insideH w:val="nil"/>
        <w:insideV w:val="nil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8">
    <w:name w:val="Table Grid8"/>
    <w:basedOn w:val="TableNormal"/>
    <w:uiPriority w:val="59"/>
    <w:rsid w:val="00663576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sr-Latn-BA" w:eastAsia="sr-Latn-B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footer" Target="footer1.xml"/><Relationship Id="rId26" Type="http://schemas.openxmlformats.org/officeDocument/2006/relationships/image" Target="media/image12.png"/><Relationship Id="rId39" Type="http://schemas.openxmlformats.org/officeDocument/2006/relationships/image" Target="http://www.ruczrs.net/wp-content/uploads/2013/02/%D0%9D%D0%B5%D0%BF%D0%BE%D1%81%D1%80%D0%B5%D0%B4%D0%BD%D0%B0-%D0%BE%D0%BF%D0%B0%D1%81%D0%BD%D0%BE%D1%81%D1%82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header" Target="header6.xml"/><Relationship Id="rId42" Type="http://schemas.openxmlformats.org/officeDocument/2006/relationships/image" Target="media/image17.png"/><Relationship Id="rId47" Type="http://schemas.openxmlformats.org/officeDocument/2006/relationships/image" Target="media/image22.emf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5" Type="http://schemas.openxmlformats.org/officeDocument/2006/relationships/image" Target="media/image11.png"/><Relationship Id="rId33" Type="http://schemas.openxmlformats.org/officeDocument/2006/relationships/footer" Target="footer4.xml"/><Relationship Id="rId38" Type="http://schemas.openxmlformats.org/officeDocument/2006/relationships/image" Target="media/image15.jpeg"/><Relationship Id="rId46" Type="http://schemas.openxmlformats.org/officeDocument/2006/relationships/image" Target="media/image21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microsoft.com/office/2007/relationships/hdphoto" Target="media/hdphoto1.wdp"/><Relationship Id="rId29" Type="http://schemas.openxmlformats.org/officeDocument/2006/relationships/footer" Target="footer2.xml"/><Relationship Id="rId41" Type="http://schemas.openxmlformats.org/officeDocument/2006/relationships/image" Target="http://www.ruczrs.net/wp-content/uploads/2013/02/%D0%92%D0%B0%D1%82%D1%80%D0%BE%D0%B3%D0%B0%D1%81%D0%BD%D0%B0-%D1%83%D0%B7%D0%B1%D1%83%D0%BD%D0%B0.jpg" TargetMode="External"/><Relationship Id="rId54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header" Target="header5.xml"/><Relationship Id="rId37" Type="http://schemas.openxmlformats.org/officeDocument/2006/relationships/image" Target="http://www.ruczrs.net/wp-content/uploads/2013/02/%D0%9D%D0%B0%D0%B4%D0%BE%D0%BB%D0%B0%D0%B7%D0%B5%D1%9B%D0%B0-%D0%BE%D0%BF%D0%B0%D1%81%D0%BD%D0%BE%D1%81%D1%82.jpg" TargetMode="External"/><Relationship Id="rId40" Type="http://schemas.openxmlformats.org/officeDocument/2006/relationships/image" Target="media/image16.jpeg"/><Relationship Id="rId45" Type="http://schemas.openxmlformats.org/officeDocument/2006/relationships/image" Target="media/image20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header" Target="header3.xml"/><Relationship Id="rId36" Type="http://schemas.openxmlformats.org/officeDocument/2006/relationships/image" Target="media/image14.jpe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footer" Target="footer3.xml"/><Relationship Id="rId44" Type="http://schemas.openxmlformats.org/officeDocument/2006/relationships/image" Target="media/image19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header" Target="header4.xml"/><Relationship Id="rId35" Type="http://schemas.openxmlformats.org/officeDocument/2006/relationships/footer" Target="footer5.xml"/><Relationship Id="rId43" Type="http://schemas.openxmlformats.org/officeDocument/2006/relationships/image" Target="media/image18.png"/><Relationship Id="rId48" Type="http://schemas.openxmlformats.org/officeDocument/2006/relationships/footer" Target="footer6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4789FF-C430-4F55-9857-29B20378E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117</Pages>
  <Words>24925</Words>
  <Characters>142076</Characters>
  <Application>Microsoft Office Word</Application>
  <DocSecurity>0</DocSecurity>
  <Lines>1183</Lines>
  <Paragraphs>333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Košutić Dalibor</dc:creator>
  <cp:lastModifiedBy>Korisnik</cp:lastModifiedBy>
  <cp:revision>2</cp:revision>
  <cp:lastPrinted>2022-02-04T09:01:00Z</cp:lastPrinted>
  <dcterms:created xsi:type="dcterms:W3CDTF">2025-04-14T09:57:00Z</dcterms:created>
  <dcterms:modified xsi:type="dcterms:W3CDTF">2025-04-14T09:57:00Z</dcterms:modified>
</cp:coreProperties>
</file>